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70" w:rsidRDefault="00733070" w:rsidP="00733070">
      <w:pPr>
        <w:jc w:val="right"/>
        <w:rPr>
          <w:rFonts w:ascii="Times New Roman" w:hAnsi="Times New Roman" w:cs="Times New Roman"/>
          <w:sz w:val="28"/>
          <w:szCs w:val="28"/>
        </w:rPr>
      </w:pPr>
    </w:p>
    <w:p w:rsidR="00733070" w:rsidRPr="00733070" w:rsidRDefault="00733070" w:rsidP="00733070">
      <w:pPr>
        <w:jc w:val="right"/>
        <w:rPr>
          <w:rFonts w:ascii="Times New Roman" w:hAnsi="Times New Roman" w:cs="Times New Roman"/>
          <w:sz w:val="28"/>
          <w:szCs w:val="28"/>
        </w:rPr>
      </w:pPr>
      <w:r w:rsidRPr="00733070">
        <w:rPr>
          <w:rFonts w:ascii="Times New Roman" w:hAnsi="Times New Roman" w:cs="Times New Roman"/>
          <w:sz w:val="28"/>
          <w:szCs w:val="28"/>
        </w:rPr>
        <w:t>Приложение № 2</w:t>
      </w:r>
    </w:p>
    <w:p w:rsidR="00CB0250" w:rsidRPr="00A56F8A" w:rsidRDefault="00A56F8A" w:rsidP="00912428">
      <w:pPr>
        <w:jc w:val="center"/>
        <w:rPr>
          <w:rFonts w:ascii="Times New Roman" w:hAnsi="Times New Roman" w:cs="Times New Roman"/>
          <w:sz w:val="36"/>
          <w:szCs w:val="36"/>
        </w:rPr>
      </w:pPr>
      <w:r w:rsidRPr="00A56F8A">
        <w:rPr>
          <w:rFonts w:ascii="Times New Roman" w:hAnsi="Times New Roman" w:cs="Times New Roman"/>
          <w:sz w:val="36"/>
          <w:szCs w:val="36"/>
        </w:rPr>
        <w:t>Министерство культуры Красноярского края</w:t>
      </w: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rPr>
          <w:rFonts w:ascii="Times New Roman" w:hAnsi="Times New Roman" w:cs="Times New Roman"/>
          <w:sz w:val="32"/>
          <w:szCs w:val="32"/>
        </w:rPr>
      </w:pPr>
    </w:p>
    <w:p w:rsidR="00733070" w:rsidRDefault="00733070" w:rsidP="00A56F8A">
      <w:pPr>
        <w:rPr>
          <w:rFonts w:ascii="Times New Roman" w:hAnsi="Times New Roman" w:cs="Times New Roman"/>
          <w:sz w:val="32"/>
          <w:szCs w:val="32"/>
        </w:rPr>
      </w:pPr>
    </w:p>
    <w:p w:rsidR="00733070" w:rsidRDefault="00733070" w:rsidP="00A56F8A">
      <w:pPr>
        <w:rPr>
          <w:rFonts w:ascii="Times New Roman" w:hAnsi="Times New Roman" w:cs="Times New Roman"/>
          <w:sz w:val="32"/>
          <w:szCs w:val="32"/>
        </w:rPr>
      </w:pPr>
    </w:p>
    <w:p w:rsidR="00A56F8A" w:rsidRDefault="00A56F8A" w:rsidP="00A56F8A">
      <w:pPr>
        <w:spacing w:after="0"/>
        <w:jc w:val="center"/>
        <w:rPr>
          <w:rFonts w:ascii="Times New Roman" w:hAnsi="Times New Roman" w:cs="Times New Roman"/>
          <w:sz w:val="36"/>
          <w:szCs w:val="36"/>
        </w:rPr>
      </w:pPr>
      <w:r w:rsidRPr="00A56F8A">
        <w:rPr>
          <w:rFonts w:ascii="Times New Roman" w:hAnsi="Times New Roman" w:cs="Times New Roman"/>
          <w:sz w:val="36"/>
          <w:szCs w:val="36"/>
        </w:rPr>
        <w:t xml:space="preserve">Унифицированный туристический паспорт </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A56F8A" w:rsidTr="00A56F8A">
        <w:tc>
          <w:tcPr>
            <w:tcW w:w="9571" w:type="dxa"/>
          </w:tcPr>
          <w:p w:rsidR="00A56F8A" w:rsidRDefault="00A56F8A" w:rsidP="00A56F8A">
            <w:pPr>
              <w:jc w:val="center"/>
              <w:rPr>
                <w:rFonts w:ascii="Times New Roman" w:hAnsi="Times New Roman" w:cs="Times New Roman"/>
                <w:sz w:val="32"/>
                <w:szCs w:val="32"/>
              </w:rPr>
            </w:pPr>
            <w:r>
              <w:rPr>
                <w:rFonts w:ascii="Times New Roman" w:hAnsi="Times New Roman" w:cs="Times New Roman"/>
                <w:sz w:val="32"/>
                <w:szCs w:val="32"/>
              </w:rPr>
              <w:t>БОЛЬШЕМУРТИНСКИЙ РАЙОН</w:t>
            </w:r>
          </w:p>
        </w:tc>
      </w:tr>
      <w:tr w:rsidR="00A56F8A" w:rsidTr="00A56F8A">
        <w:tc>
          <w:tcPr>
            <w:tcW w:w="9571" w:type="dxa"/>
          </w:tcPr>
          <w:p w:rsidR="00A56F8A" w:rsidRPr="00A56F8A" w:rsidRDefault="00A56F8A" w:rsidP="00A56F8A">
            <w:pPr>
              <w:jc w:val="center"/>
              <w:rPr>
                <w:rFonts w:ascii="Times New Roman" w:hAnsi="Times New Roman" w:cs="Times New Roman"/>
              </w:rPr>
            </w:pPr>
            <w:r w:rsidRPr="00A56F8A">
              <w:rPr>
                <w:rFonts w:ascii="Times New Roman" w:hAnsi="Times New Roman" w:cs="Times New Roman"/>
              </w:rPr>
              <w:t>(наименование муниципального образования)</w:t>
            </w:r>
          </w:p>
        </w:tc>
      </w:tr>
    </w:tbl>
    <w:p w:rsidR="00A56F8A" w:rsidRPr="00A56F8A" w:rsidRDefault="00A56F8A" w:rsidP="00A56F8A">
      <w:pPr>
        <w:spacing w:after="0"/>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7366E">
      <w:pPr>
        <w:jc w:val="center"/>
        <w:rPr>
          <w:rFonts w:ascii="Times New Roman" w:hAnsi="Times New Roman" w:cs="Times New Roman"/>
          <w:sz w:val="28"/>
          <w:szCs w:val="28"/>
        </w:rPr>
      </w:pPr>
      <w:r>
        <w:rPr>
          <w:rFonts w:ascii="Times New Roman" w:hAnsi="Times New Roman" w:cs="Times New Roman"/>
          <w:sz w:val="28"/>
          <w:szCs w:val="28"/>
        </w:rPr>
        <w:t>20</w:t>
      </w:r>
      <w:r w:rsidR="00BA101B">
        <w:rPr>
          <w:rFonts w:ascii="Times New Roman" w:hAnsi="Times New Roman" w:cs="Times New Roman"/>
          <w:sz w:val="28"/>
          <w:szCs w:val="28"/>
        </w:rPr>
        <w:t>22</w:t>
      </w:r>
      <w:r>
        <w:rPr>
          <w:rFonts w:ascii="Times New Roman" w:hAnsi="Times New Roman" w:cs="Times New Roman"/>
          <w:sz w:val="28"/>
          <w:szCs w:val="28"/>
        </w:rPr>
        <w:t xml:space="preserve"> год</w:t>
      </w:r>
    </w:p>
    <w:p w:rsidR="004E6442" w:rsidRDefault="004E6442" w:rsidP="00A7366E">
      <w:pPr>
        <w:jc w:val="center"/>
        <w:rPr>
          <w:rFonts w:ascii="Times New Roman" w:hAnsi="Times New Roman" w:cs="Times New Roman"/>
          <w:sz w:val="28"/>
          <w:szCs w:val="28"/>
        </w:rPr>
      </w:pPr>
    </w:p>
    <w:p w:rsidR="00A7366E" w:rsidRDefault="00A7366E" w:rsidP="00A7366E">
      <w:pPr>
        <w:jc w:val="center"/>
        <w:rPr>
          <w:rFonts w:ascii="Times New Roman" w:hAnsi="Times New Roman" w:cs="Times New Roman"/>
          <w:sz w:val="28"/>
          <w:szCs w:val="28"/>
        </w:rPr>
      </w:pPr>
    </w:p>
    <w:p w:rsidR="008937AE" w:rsidRDefault="008937AE" w:rsidP="00A7366E">
      <w:pPr>
        <w:jc w:val="center"/>
        <w:rPr>
          <w:rFonts w:ascii="Times New Roman" w:hAnsi="Times New Roman" w:cs="Times New Roman"/>
          <w:sz w:val="28"/>
          <w:szCs w:val="28"/>
        </w:rPr>
      </w:pPr>
    </w:p>
    <w:p w:rsidR="00A7366E" w:rsidRPr="00A7366E" w:rsidRDefault="00A7366E" w:rsidP="00A7366E">
      <w:pPr>
        <w:jc w:val="center"/>
        <w:textAlignment w:val="baseline"/>
        <w:rPr>
          <w:rFonts w:ascii="Times New Roman" w:hAnsi="Times New Roman" w:cs="Times New Roman"/>
          <w:b/>
          <w:sz w:val="32"/>
          <w:szCs w:val="32"/>
        </w:rPr>
      </w:pPr>
      <w:r w:rsidRPr="00A7366E">
        <w:rPr>
          <w:rFonts w:ascii="Times New Roman" w:hAnsi="Times New Roman" w:cs="Times New Roman"/>
          <w:b/>
          <w:sz w:val="32"/>
          <w:szCs w:val="32"/>
        </w:rPr>
        <w:t>1. Общие сведения о территории</w:t>
      </w:r>
    </w:p>
    <w:p w:rsidR="00A7366E" w:rsidRPr="00A7366E" w:rsidRDefault="00A7366E" w:rsidP="00A7366E">
      <w:pPr>
        <w:spacing w:after="0"/>
        <w:textAlignment w:val="baseline"/>
        <w:rPr>
          <w:rFonts w:ascii="Times New Roman" w:hAnsi="Times New Roman" w:cs="Times New Roman"/>
          <w:b/>
          <w:sz w:val="24"/>
          <w:szCs w:val="24"/>
        </w:rPr>
      </w:pPr>
      <w:r w:rsidRPr="00A7366E">
        <w:rPr>
          <w:rFonts w:ascii="Times New Roman" w:hAnsi="Times New Roman" w:cs="Times New Roman"/>
          <w:b/>
          <w:sz w:val="24"/>
          <w:szCs w:val="24"/>
        </w:rPr>
        <w:t>1.1. Общая информация</w:t>
      </w:r>
    </w:p>
    <w:p w:rsidR="00A7366E" w:rsidRPr="00A7366E" w:rsidRDefault="00A7366E" w:rsidP="00A7366E">
      <w:pPr>
        <w:spacing w:after="0"/>
        <w:textAlignment w:val="baseline"/>
        <w:rPr>
          <w:rFonts w:ascii="Times New Roman" w:hAnsi="Times New Roman" w:cs="Times New Roman"/>
          <w:sz w:val="24"/>
          <w:szCs w:val="24"/>
        </w:rPr>
      </w:pPr>
      <w:r w:rsidRPr="00A7366E">
        <w:rPr>
          <w:rFonts w:ascii="Times New Roman" w:hAnsi="Times New Roman" w:cs="Times New Roman"/>
          <w:b/>
          <w:sz w:val="24"/>
          <w:szCs w:val="24"/>
        </w:rPr>
        <w:t>1.1.1. Общие сведения о территории.</w:t>
      </w:r>
    </w:p>
    <w:p w:rsidR="00A7366E" w:rsidRPr="00756A06" w:rsidRDefault="00A7366E" w:rsidP="00A7366E">
      <w:pPr>
        <w:spacing w:after="0"/>
        <w:jc w:val="both"/>
        <w:textAlignment w:val="baseline"/>
        <w:rPr>
          <w:rFonts w:ascii="Times New Roman" w:hAnsi="Times New Roman" w:cs="Times New Roman"/>
          <w:sz w:val="24"/>
          <w:szCs w:val="24"/>
        </w:rPr>
      </w:pPr>
    </w:p>
    <w:p w:rsidR="00A7366E" w:rsidRPr="00756A06" w:rsidRDefault="00A7366E" w:rsidP="004E6442">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1.1.1. Общие сведения о территории</w:t>
      </w:r>
    </w:p>
    <w:p w:rsidR="00A7366E" w:rsidRPr="00A7366E" w:rsidRDefault="00A7366E" w:rsidP="004E6442">
      <w:pPr>
        <w:spacing w:after="0"/>
        <w:jc w:val="both"/>
        <w:textAlignment w:val="baseline"/>
        <w:rPr>
          <w:rFonts w:ascii="Times New Roman" w:hAnsi="Times New Roman" w:cs="Times New Roman"/>
          <w:sz w:val="24"/>
          <w:szCs w:val="24"/>
        </w:rPr>
      </w:pPr>
      <w:r w:rsidRPr="00A7366E">
        <w:rPr>
          <w:rFonts w:ascii="Times New Roman" w:hAnsi="Times New Roman" w:cs="Times New Roman"/>
          <w:sz w:val="24"/>
          <w:szCs w:val="24"/>
        </w:rPr>
        <w:t>Муниципальное образование - Большемуртинский район</w:t>
      </w:r>
    </w:p>
    <w:p w:rsidR="00A7366E" w:rsidRPr="00A7366E" w:rsidRDefault="00A7366E" w:rsidP="004E6442">
      <w:pPr>
        <w:spacing w:after="0"/>
        <w:rPr>
          <w:rFonts w:ascii="Times New Roman" w:hAnsi="Times New Roman" w:cs="Times New Roman"/>
          <w:sz w:val="24"/>
          <w:szCs w:val="24"/>
        </w:rPr>
      </w:pPr>
      <w:r w:rsidRPr="00A7366E">
        <w:rPr>
          <w:rFonts w:ascii="Times New Roman" w:hAnsi="Times New Roman" w:cs="Times New Roman"/>
          <w:bCs/>
          <w:sz w:val="24"/>
          <w:szCs w:val="24"/>
        </w:rPr>
        <w:t>Год образования</w:t>
      </w:r>
      <w:r w:rsidRPr="00A7366E">
        <w:rPr>
          <w:rFonts w:ascii="Times New Roman" w:hAnsi="Times New Roman" w:cs="Times New Roman"/>
          <w:sz w:val="24"/>
          <w:szCs w:val="24"/>
        </w:rPr>
        <w:t>: 1924 г.</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Географическое положение:</w:t>
      </w:r>
      <w:r w:rsidRPr="00A7366E">
        <w:rPr>
          <w:rFonts w:ascii="Times New Roman" w:hAnsi="Times New Roman" w:cs="Times New Roman"/>
          <w:sz w:val="24"/>
          <w:szCs w:val="24"/>
        </w:rPr>
        <w:t xml:space="preserve"> центр Красноярского края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Площадь территории:</w:t>
      </w:r>
      <w:r w:rsidRPr="00A7366E">
        <w:rPr>
          <w:rFonts w:ascii="Times New Roman" w:hAnsi="Times New Roman" w:cs="Times New Roman"/>
          <w:sz w:val="24"/>
          <w:szCs w:val="24"/>
        </w:rPr>
        <w:t xml:space="preserve"> 6 856 кв. км.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Административный центр:</w:t>
      </w:r>
      <w:r w:rsidRPr="00A7366E">
        <w:rPr>
          <w:rFonts w:ascii="Times New Roman" w:hAnsi="Times New Roman" w:cs="Times New Roman"/>
          <w:sz w:val="24"/>
          <w:szCs w:val="24"/>
        </w:rPr>
        <w:t xml:space="preserve"> поселок Большая Мурта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Численность населения:</w:t>
      </w:r>
      <w:r w:rsidR="00BA101B">
        <w:rPr>
          <w:rFonts w:ascii="Times New Roman" w:hAnsi="Times New Roman" w:cs="Times New Roman"/>
          <w:sz w:val="24"/>
          <w:szCs w:val="24"/>
        </w:rPr>
        <w:t xml:space="preserve"> 17859 человек</w:t>
      </w:r>
      <w:r w:rsidRPr="00A7366E">
        <w:rPr>
          <w:rFonts w:ascii="Times New Roman" w:hAnsi="Times New Roman" w:cs="Times New Roman"/>
          <w:sz w:val="24"/>
          <w:szCs w:val="24"/>
        </w:rPr>
        <w:t xml:space="preserve"> </w:t>
      </w:r>
    </w:p>
    <w:p w:rsidR="00BE5AF6" w:rsidRDefault="00A7366E" w:rsidP="00BE5AF6">
      <w:pPr>
        <w:pStyle w:val="a4"/>
        <w:spacing w:before="0" w:beforeAutospacing="0" w:after="0" w:afterAutospacing="0"/>
        <w:ind w:firstLine="709"/>
        <w:jc w:val="both"/>
      </w:pPr>
      <w:r w:rsidRPr="00A7366E">
        <w:rPr>
          <w:bCs/>
        </w:rPr>
        <w:t>Количество населенных пунктов:</w:t>
      </w:r>
      <w:r w:rsidRPr="00A7366E">
        <w:t xml:space="preserve"> 38 </w:t>
      </w:r>
      <w:r w:rsidR="00BE5AF6">
        <w:t>Большемуртинский район является муниципальным районом, расположен на обоих берегах реки Енисей. На северо-западе район граничит с Пировским районом, на севере — с Казачинским, на востоке — с </w:t>
      </w:r>
      <w:proofErr w:type="spellStart"/>
      <w:r w:rsidR="00BE5AF6">
        <w:t>Тасеевским</w:t>
      </w:r>
      <w:proofErr w:type="spellEnd"/>
      <w:r w:rsidR="00BE5AF6">
        <w:t>, на юге и юго-востоке — с Сухобузимским, на юго-западе — с </w:t>
      </w:r>
      <w:proofErr w:type="spellStart"/>
      <w:r w:rsidR="00BE5AF6">
        <w:t>Емельяновским</w:t>
      </w:r>
      <w:proofErr w:type="spellEnd"/>
      <w:r w:rsidR="00BE5AF6">
        <w:t>, на западе — с </w:t>
      </w:r>
      <w:proofErr w:type="spellStart"/>
      <w:r w:rsidR="00BE5AF6">
        <w:t>Бирилюсским</w:t>
      </w:r>
      <w:proofErr w:type="spellEnd"/>
      <w:r w:rsidR="00BE5AF6">
        <w:t xml:space="preserve"> районами. </w:t>
      </w:r>
    </w:p>
    <w:p w:rsidR="00A7366E" w:rsidRDefault="00BE5AF6" w:rsidP="00BE5AF6">
      <w:pPr>
        <w:pStyle w:val="a4"/>
        <w:spacing w:before="0" w:beforeAutospacing="0" w:after="0" w:afterAutospacing="0"/>
        <w:ind w:firstLine="709"/>
        <w:jc w:val="both"/>
      </w:pPr>
      <w:r>
        <w:t xml:space="preserve">Районным центром является поселок Большая Мурта, расположенный в 100 км от краевого центра, города Красноярска, и в 120 км от ближайшего аэропорта в поселке Емельяново. Добраться до Большой Мурты можно по Енисею и по автодороге. </w:t>
      </w:r>
    </w:p>
    <w:p w:rsidR="00BE5AF6" w:rsidRPr="00F547F1" w:rsidRDefault="00BE5AF6" w:rsidP="00BE5AF6">
      <w:pPr>
        <w:pStyle w:val="a4"/>
        <w:spacing w:before="0" w:beforeAutospacing="0" w:after="0" w:afterAutospacing="0"/>
        <w:ind w:firstLine="709"/>
        <w:jc w:val="both"/>
      </w:pPr>
    </w:p>
    <w:p w:rsidR="00A7366E" w:rsidRPr="00A7366E" w:rsidRDefault="00A7366E" w:rsidP="00406D35">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1.1.2. Маркетинговая информация о территории</w:t>
      </w:r>
    </w:p>
    <w:p w:rsidR="00A7366E" w:rsidRPr="00A7366E" w:rsidRDefault="00A7366E" w:rsidP="00C1096E">
      <w:pPr>
        <w:tabs>
          <w:tab w:val="left" w:pos="720"/>
        </w:tabs>
        <w:spacing w:after="0"/>
        <w:ind w:firstLine="720"/>
        <w:jc w:val="both"/>
        <w:rPr>
          <w:rFonts w:ascii="Times New Roman" w:hAnsi="Times New Roman" w:cs="Times New Roman"/>
          <w:bCs/>
          <w:sz w:val="24"/>
          <w:szCs w:val="24"/>
        </w:rPr>
      </w:pPr>
      <w:r w:rsidRPr="00A7366E">
        <w:rPr>
          <w:rFonts w:ascii="Times New Roman" w:hAnsi="Times New Roman" w:cs="Times New Roman"/>
          <w:bCs/>
          <w:sz w:val="24"/>
          <w:szCs w:val="24"/>
        </w:rPr>
        <w:t xml:space="preserve">На территории района имеются особо охраняемые территории: образованный в 1963 году </w:t>
      </w:r>
      <w:proofErr w:type="spellStart"/>
      <w:r w:rsidRPr="00A7366E">
        <w:rPr>
          <w:rFonts w:ascii="Times New Roman" w:hAnsi="Times New Roman" w:cs="Times New Roman"/>
          <w:bCs/>
          <w:sz w:val="24"/>
          <w:szCs w:val="24"/>
        </w:rPr>
        <w:t>Малокемчугский</w:t>
      </w:r>
      <w:proofErr w:type="spellEnd"/>
      <w:r w:rsidRPr="00A7366E">
        <w:rPr>
          <w:rFonts w:ascii="Times New Roman" w:hAnsi="Times New Roman" w:cs="Times New Roman"/>
          <w:bCs/>
          <w:sz w:val="24"/>
          <w:szCs w:val="24"/>
        </w:rPr>
        <w:t xml:space="preserve"> биологический заказник, представляющий собой долинный комплекс южной темнохвойной равнинной тайги с редкими видами растений и животных (бобр, лось, выдра, норка, соболь, глухарь, водоплавающая птица, одно из мест зимовки и размножения лося); Большемуртинский биологический заказник, образованный в 1974 году и представляющий собой подтаежный комплекс Красноярской лесостепи (редкие животные – косуля, лось, бобр, рысь, барсук), задачей которого является охрана и воспроизводство охотничье-промысловых, редких и исчезающих видов зверей и птиц и мест их обитания; образованный в 1972 году </w:t>
      </w:r>
      <w:proofErr w:type="spellStart"/>
      <w:r w:rsidRPr="00A7366E">
        <w:rPr>
          <w:rFonts w:ascii="Times New Roman" w:hAnsi="Times New Roman" w:cs="Times New Roman"/>
          <w:bCs/>
          <w:sz w:val="24"/>
          <w:szCs w:val="24"/>
        </w:rPr>
        <w:t>Тальско-Гаревский</w:t>
      </w:r>
      <w:proofErr w:type="spellEnd"/>
      <w:r w:rsidRPr="00A7366E">
        <w:rPr>
          <w:rFonts w:ascii="Times New Roman" w:hAnsi="Times New Roman" w:cs="Times New Roman"/>
          <w:bCs/>
          <w:sz w:val="24"/>
          <w:szCs w:val="24"/>
        </w:rPr>
        <w:t xml:space="preserve"> биологический заказник, на территории которого расположены зимние станции копытных. Еще на территории района имеется </w:t>
      </w:r>
      <w:proofErr w:type="spellStart"/>
      <w:r w:rsidRPr="00A7366E">
        <w:rPr>
          <w:rFonts w:ascii="Times New Roman" w:hAnsi="Times New Roman" w:cs="Times New Roman"/>
          <w:bCs/>
          <w:sz w:val="24"/>
          <w:szCs w:val="24"/>
        </w:rPr>
        <w:t>Шилко-Таловская</w:t>
      </w:r>
      <w:proofErr w:type="spellEnd"/>
      <w:r w:rsidRPr="00A7366E">
        <w:rPr>
          <w:rFonts w:ascii="Times New Roman" w:hAnsi="Times New Roman" w:cs="Times New Roman"/>
          <w:bCs/>
          <w:sz w:val="24"/>
          <w:szCs w:val="24"/>
        </w:rPr>
        <w:t xml:space="preserve"> биологическая станция. </w:t>
      </w: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1.1.3. Историческая справка</w:t>
      </w:r>
    </w:p>
    <w:p w:rsidR="00A7366E" w:rsidRDefault="00A7366E" w:rsidP="00C1096E">
      <w:pPr>
        <w:pStyle w:val="a4"/>
        <w:spacing w:before="0" w:beforeAutospacing="0" w:after="0" w:afterAutospacing="0" w:line="276" w:lineRule="auto"/>
        <w:ind w:firstLine="709"/>
        <w:jc w:val="both"/>
      </w:pPr>
      <w:r>
        <w:t xml:space="preserve">В Большемуртинском районе 38 населенных пунктов и один поселок городского типа: Большая Мурта. Наиболее старинные из поселений: Подъёмная, Таловка, </w:t>
      </w:r>
      <w:proofErr w:type="spellStart"/>
      <w:r>
        <w:t>Еловка</w:t>
      </w:r>
      <w:proofErr w:type="spellEnd"/>
      <w:r>
        <w:t xml:space="preserve">, </w:t>
      </w:r>
      <w:proofErr w:type="spellStart"/>
      <w:r>
        <w:t>Бартат</w:t>
      </w:r>
      <w:proofErr w:type="spellEnd"/>
      <w:r>
        <w:t xml:space="preserve">, </w:t>
      </w:r>
      <w:proofErr w:type="spellStart"/>
      <w:r>
        <w:t>Тигино</w:t>
      </w:r>
      <w:proofErr w:type="spellEnd"/>
      <w:r>
        <w:t xml:space="preserve"> и Кантат.</w:t>
      </w:r>
    </w:p>
    <w:p w:rsidR="00A7366E" w:rsidRDefault="00A7366E" w:rsidP="00C1096E">
      <w:pPr>
        <w:pStyle w:val="a4"/>
        <w:spacing w:before="0" w:beforeAutospacing="0" w:after="0" w:afterAutospacing="0" w:line="276" w:lineRule="auto"/>
        <w:ind w:firstLine="709"/>
        <w:jc w:val="both"/>
      </w:pPr>
      <w:r>
        <w:t xml:space="preserve">Люди селились по берегам Енисея и крупных рек на данной территории, начиная с XII-VIII тысячелетия до н.э., о чём свидетельствует стоянка человека каменного века недалеко от д. </w:t>
      </w:r>
      <w:proofErr w:type="spellStart"/>
      <w:r>
        <w:t>Тигино</w:t>
      </w:r>
      <w:proofErr w:type="spellEnd"/>
      <w:r>
        <w:t xml:space="preserve">. Известно, что на территории района проживала когда-то народность </w:t>
      </w:r>
      <w:proofErr w:type="spellStart"/>
      <w:r>
        <w:t>арины</w:t>
      </w:r>
      <w:proofErr w:type="spellEnd"/>
      <w:r>
        <w:t>. Это было азиатское племя, родственное енисейским остякам.</w:t>
      </w:r>
    </w:p>
    <w:p w:rsidR="00A7366E" w:rsidRDefault="00A7366E" w:rsidP="00C1096E">
      <w:pPr>
        <w:pStyle w:val="a4"/>
        <w:spacing w:before="0" w:beforeAutospacing="0" w:after="0" w:afterAutospacing="0" w:line="276" w:lineRule="auto"/>
        <w:ind w:firstLine="709"/>
        <w:jc w:val="both"/>
      </w:pPr>
      <w:r>
        <w:t xml:space="preserve">Освоение и развитие казаками территории современного Большемуртинского района началось в XVII-XVIII вв., когда на берегах Енисея были построены остроги Енисейский и Красный яр (Красноярск). Это позволило защищать русские поселения вдоль Енисейской артерии от набегов местных племен: енисейских </w:t>
      </w:r>
      <w:proofErr w:type="spellStart"/>
      <w:r>
        <w:t>кыргызов</w:t>
      </w:r>
      <w:proofErr w:type="spellEnd"/>
      <w:r>
        <w:t xml:space="preserve">, татар, </w:t>
      </w:r>
      <w:proofErr w:type="spellStart"/>
      <w:r>
        <w:t>джунгаров</w:t>
      </w:r>
      <w:proofErr w:type="spellEnd"/>
      <w:r>
        <w:t xml:space="preserve">, </w:t>
      </w:r>
      <w:proofErr w:type="spellStart"/>
      <w:r>
        <w:t>аринов</w:t>
      </w:r>
      <w:proofErr w:type="spellEnd"/>
      <w:r>
        <w:t xml:space="preserve"> и тунгусов.</w:t>
      </w:r>
    </w:p>
    <w:p w:rsidR="00A7366E" w:rsidRDefault="00A7366E" w:rsidP="00C1096E">
      <w:pPr>
        <w:pStyle w:val="a4"/>
        <w:spacing w:before="0" w:beforeAutospacing="0" w:after="0" w:afterAutospacing="0" w:line="276" w:lineRule="auto"/>
        <w:ind w:firstLine="709"/>
        <w:jc w:val="both"/>
      </w:pPr>
      <w:r>
        <w:lastRenderedPageBreak/>
        <w:t>С прокладкой Московско-Сибирского тракта русские поселения «пашенных крестьян» стали строиться вдоль дороги, так как с 1703 г. большинство кочевых племен покинули эти места, уйдя на юг.</w:t>
      </w:r>
    </w:p>
    <w:p w:rsidR="00A7366E" w:rsidRDefault="00A7366E" w:rsidP="00C1096E">
      <w:pPr>
        <w:pStyle w:val="a4"/>
        <w:spacing w:before="0" w:beforeAutospacing="0" w:after="0" w:afterAutospacing="0" w:line="276" w:lineRule="auto"/>
        <w:ind w:firstLine="709"/>
        <w:jc w:val="both"/>
      </w:pPr>
      <w:r>
        <w:t>В XVIII в. в район из центральной части России на постоянное место жительства стали переселяться крепостные крестьяне. Это было связано с тем, что по царскому указу 1760 г. помещикам, отправлявшим крепостных на поселение в Сибирь, выдавали рекрутскую квитанцию и денежную компенсацию за всех членов семьи переселенца.</w:t>
      </w:r>
    </w:p>
    <w:p w:rsidR="00A7366E" w:rsidRDefault="00A7366E" w:rsidP="00C1096E">
      <w:pPr>
        <w:pStyle w:val="a4"/>
        <w:spacing w:before="0" w:beforeAutospacing="0" w:after="0" w:afterAutospacing="0" w:line="276" w:lineRule="auto"/>
        <w:ind w:firstLine="709"/>
        <w:jc w:val="both"/>
      </w:pPr>
      <w:r>
        <w:t xml:space="preserve">В 1854 г. территория района вошла в состав </w:t>
      </w:r>
      <w:proofErr w:type="spellStart"/>
      <w:r>
        <w:t>Еловской</w:t>
      </w:r>
      <w:proofErr w:type="spellEnd"/>
      <w:r>
        <w:t xml:space="preserve"> волости Красноярского уезда Енисейской губернии. Кроме Большой Мурты, в неё входили сёла: Малый Кантат, Кантат, Малая Мурта, </w:t>
      </w:r>
      <w:proofErr w:type="spellStart"/>
      <w:r>
        <w:t>Верхобродово</w:t>
      </w:r>
      <w:proofErr w:type="spellEnd"/>
      <w:r>
        <w:t xml:space="preserve">, </w:t>
      </w:r>
      <w:proofErr w:type="spellStart"/>
      <w:r>
        <w:t>Тигино</w:t>
      </w:r>
      <w:proofErr w:type="spellEnd"/>
      <w:r>
        <w:t xml:space="preserve">, </w:t>
      </w:r>
      <w:proofErr w:type="spellStart"/>
      <w:r>
        <w:t>Пакуль</w:t>
      </w:r>
      <w:proofErr w:type="spellEnd"/>
      <w:r>
        <w:t xml:space="preserve">, </w:t>
      </w:r>
      <w:proofErr w:type="spellStart"/>
      <w:r>
        <w:t>Бартат</w:t>
      </w:r>
      <w:proofErr w:type="spellEnd"/>
      <w:r>
        <w:t xml:space="preserve">, Межово и др. </w:t>
      </w:r>
    </w:p>
    <w:p w:rsidR="00A7366E" w:rsidRDefault="00A7366E" w:rsidP="00C1096E">
      <w:pPr>
        <w:pStyle w:val="a4"/>
        <w:spacing w:before="0" w:beforeAutospacing="0" w:after="0" w:afterAutospacing="0" w:line="276" w:lineRule="auto"/>
        <w:ind w:firstLine="709"/>
        <w:jc w:val="both"/>
      </w:pPr>
      <w:r>
        <w:t xml:space="preserve">Районный центр расположился в п. Большая Мурта, основанном казаками в 1725 г. на р. Подъёмная. Первоначальное название – д. </w:t>
      </w:r>
      <w:proofErr w:type="spellStart"/>
      <w:r>
        <w:t>Муртинская</w:t>
      </w:r>
      <w:proofErr w:type="spellEnd"/>
      <w:r>
        <w:t xml:space="preserve">. По поводу названия поселка существует несколько предположений. Одно из них связано с именем жившего здесь купца </w:t>
      </w:r>
      <w:proofErr w:type="spellStart"/>
      <w:r>
        <w:t>Муртая</w:t>
      </w:r>
      <w:proofErr w:type="spellEnd"/>
      <w:r>
        <w:t xml:space="preserve"> (</w:t>
      </w:r>
      <w:proofErr w:type="spellStart"/>
      <w:r>
        <w:t>Муртазина</w:t>
      </w:r>
      <w:proofErr w:type="spellEnd"/>
      <w:r>
        <w:t xml:space="preserve">), являвшегося основателем поселка. Однако многие считают это предположение неверным и склоняются к другим версиям. Как известно, большинство названий мест в Сибири происходит от коренных тюркских народов. В книге Анатолия </w:t>
      </w:r>
      <w:proofErr w:type="spellStart"/>
      <w:r>
        <w:t>Статейнова</w:t>
      </w:r>
      <w:proofErr w:type="spellEnd"/>
      <w:r>
        <w:t xml:space="preserve"> «Топонимика Сибири и Дальнего Востока» сказано, что название «Мурта» происходит от тюркского слова «пчела». Действительно, в Большой Мурте и во всем Большемуртинском районе раньше было много пасек, почти каждый совхоз имел свою пасеку. Большая Мурта – большой улей. И сейчас жители района активно занимаются пчеловодством. </w:t>
      </w:r>
    </w:p>
    <w:p w:rsidR="00A7366E" w:rsidRDefault="00A7366E" w:rsidP="00C1096E">
      <w:pPr>
        <w:pStyle w:val="a4"/>
        <w:spacing w:before="0" w:beforeAutospacing="0" w:after="0" w:afterAutospacing="0" w:line="276" w:lineRule="auto"/>
        <w:ind w:firstLine="709"/>
        <w:jc w:val="both"/>
      </w:pPr>
      <w:r>
        <w:t>В другом источнике – «Енисейском энциклопедическом словаре» говориться, что местные жители толкуют название «Мурта» как «</w:t>
      </w:r>
      <w:proofErr w:type="spellStart"/>
      <w:r>
        <w:t>Шемурта</w:t>
      </w:r>
      <w:proofErr w:type="spellEnd"/>
      <w:r>
        <w:t xml:space="preserve">» – «черемуховая». И эта версия находит свое подтверждение, потому что в Большой Мурте растет очень много черемухи. Особенно это заметно весной, когда черемуха зацветает и весь поселок словно одевается в белый наряд и благоухает черемуховым ароматом. </w:t>
      </w:r>
    </w:p>
    <w:p w:rsidR="00A7366E" w:rsidRDefault="00A7366E" w:rsidP="00C1096E">
      <w:pPr>
        <w:pStyle w:val="a4"/>
        <w:spacing w:before="0" w:beforeAutospacing="0" w:after="0" w:afterAutospacing="0" w:line="276" w:lineRule="auto"/>
        <w:ind w:firstLine="709"/>
        <w:jc w:val="both"/>
      </w:pPr>
      <w:r>
        <w:t>В 1895 г. в селе была открыта церковно-приходская школа с большой библиотекой. В начале XX в. здесь работало почтово-телеграфное отделение, государственная сберкасса и общественная ссудная касса, медпункт, а также был участок приставов и урядников.</w:t>
      </w:r>
    </w:p>
    <w:p w:rsidR="00A7366E" w:rsidRDefault="00A7366E" w:rsidP="00C1096E">
      <w:pPr>
        <w:pStyle w:val="a4"/>
        <w:spacing w:before="0" w:beforeAutospacing="0" w:after="0" w:afterAutospacing="0" w:line="276" w:lineRule="auto"/>
        <w:ind w:firstLine="709"/>
        <w:jc w:val="both"/>
      </w:pPr>
      <w:r>
        <w:t xml:space="preserve">В 1913 г. территория выделяется в самостоятельную административную единицу и становится </w:t>
      </w:r>
      <w:proofErr w:type="spellStart"/>
      <w:r>
        <w:t>Большемуртинской</w:t>
      </w:r>
      <w:proofErr w:type="spellEnd"/>
      <w:r>
        <w:t xml:space="preserve"> волостью. А с 1924 г. </w:t>
      </w:r>
      <w:proofErr w:type="spellStart"/>
      <w:r>
        <w:t>Большемуртинская</w:t>
      </w:r>
      <w:proofErr w:type="spellEnd"/>
      <w:r>
        <w:t xml:space="preserve"> волость переименована в Большемуртинский район.</w:t>
      </w:r>
    </w:p>
    <w:p w:rsidR="00A7366E" w:rsidRDefault="00A7366E" w:rsidP="00C1096E">
      <w:pPr>
        <w:pStyle w:val="a4"/>
        <w:spacing w:before="0" w:beforeAutospacing="0" w:after="0" w:afterAutospacing="0" w:line="276" w:lineRule="auto"/>
        <w:ind w:firstLine="709"/>
        <w:jc w:val="both"/>
      </w:pPr>
      <w:r>
        <w:t xml:space="preserve">В XIX в. и начале XX в. в районе отмечается вторая волна переселенцев, которая связана со </w:t>
      </w:r>
      <w:proofErr w:type="spellStart"/>
      <w:r>
        <w:t>Столыпинской</w:t>
      </w:r>
      <w:proofErr w:type="spellEnd"/>
      <w:r>
        <w:t xml:space="preserve"> аграрной реформой. В те годы переселявшимся крестьянам на местах выдавали зерно, муку и денежное пособие, а также выделяли на благоустройство лес.</w:t>
      </w:r>
    </w:p>
    <w:p w:rsidR="00A7366E" w:rsidRDefault="00A7366E" w:rsidP="00C1096E">
      <w:pPr>
        <w:pStyle w:val="a4"/>
        <w:spacing w:before="0" w:beforeAutospacing="0" w:after="0" w:afterAutospacing="0" w:line="276" w:lineRule="auto"/>
        <w:ind w:firstLine="709"/>
        <w:jc w:val="both"/>
      </w:pPr>
      <w:r>
        <w:t xml:space="preserve">Во время Гражданской войны (1918 – 1920 гг.) местное население района в основном выступало на стороне красных партизан против </w:t>
      </w:r>
      <w:proofErr w:type="spellStart"/>
      <w:r>
        <w:t>белочехов</w:t>
      </w:r>
      <w:proofErr w:type="spellEnd"/>
      <w:r>
        <w:t xml:space="preserve"> армии Колчака. В сентябре 1918 г. здесь произошло крупное вооруженное восстание крестьян против колчаковцев, которое охватило 9 деревень. В течение длительного времени на территории </w:t>
      </w:r>
      <w:proofErr w:type="spellStart"/>
      <w:r>
        <w:t>Большемуртинской</w:t>
      </w:r>
      <w:proofErr w:type="spellEnd"/>
      <w:r>
        <w:t xml:space="preserve"> волости действовал отдельный крупный партизанский отряд под командованием А.С. </w:t>
      </w:r>
      <w:proofErr w:type="spellStart"/>
      <w:r>
        <w:t>Масленкина</w:t>
      </w:r>
      <w:proofErr w:type="spellEnd"/>
      <w:r>
        <w:t>-Непомнящего.</w:t>
      </w:r>
    </w:p>
    <w:p w:rsidR="00A7366E" w:rsidRDefault="00A7366E" w:rsidP="00C1096E">
      <w:pPr>
        <w:pStyle w:val="a4"/>
        <w:spacing w:before="0" w:beforeAutospacing="0" w:after="0" w:afterAutospacing="0" w:line="276" w:lineRule="auto"/>
        <w:ind w:firstLine="709"/>
        <w:jc w:val="both"/>
      </w:pPr>
      <w:r>
        <w:t> Памятники на могилах красных партизан и их семей, погибших в годы Гражданской войны 1918-1920 гг. установлены в п. Большая Мурта, Большой Кантат, Еловка, Комарово, Малый Кантат, Межово, Новая Еловка, Саратовка и Таловка.</w:t>
      </w:r>
    </w:p>
    <w:p w:rsidR="00A7366E" w:rsidRDefault="00A7366E" w:rsidP="00C1096E">
      <w:pPr>
        <w:pStyle w:val="a4"/>
        <w:spacing w:before="0" w:beforeAutospacing="0" w:after="0" w:afterAutospacing="0" w:line="276" w:lineRule="auto"/>
        <w:ind w:firstLine="709"/>
        <w:jc w:val="both"/>
      </w:pPr>
      <w:r>
        <w:t xml:space="preserve">В 1920 – 1930 гг. в Большемуртинском районе активно проводились социалистические преобразования, развернулось строительство колхозов, территория развивалась как сельскохозяйственная, на берегах Енисея также работали леспромхозы. В период Великой Отечественной войны вся деятельность была приостановлена, но в послевоенные годы, когда страна встала на ноги, в районе вновь возобновилась работа. </w:t>
      </w:r>
    </w:p>
    <w:p w:rsidR="00A7366E" w:rsidRDefault="00A7366E" w:rsidP="00C1096E">
      <w:pPr>
        <w:pStyle w:val="a4"/>
        <w:spacing w:before="0" w:beforeAutospacing="0" w:after="0" w:afterAutospacing="0" w:line="276" w:lineRule="auto"/>
        <w:ind w:firstLine="709"/>
        <w:jc w:val="both"/>
      </w:pPr>
      <w:r>
        <w:t xml:space="preserve">Большемуртинский район стал одним из лучших районов Красноярского края. Гордостью нашего района были леспромхозы. Они являлись опытно-производственной базой </w:t>
      </w:r>
      <w:r>
        <w:lastRenderedPageBreak/>
        <w:t xml:space="preserve">для испытания и совершенствования новой техники и передовых технологических процессов в условиях </w:t>
      </w:r>
      <w:proofErr w:type="spellStart"/>
      <w:r>
        <w:t>многолесных</w:t>
      </w:r>
      <w:proofErr w:type="spellEnd"/>
      <w:r>
        <w:t xml:space="preserve"> районов Сибири. Возникла необходимость в основании судоверфи, которая была образована в п. Предивинск. Зимой здесь строили баржи, летом спускали их на воду. Лес заготавливали круглый год. </w:t>
      </w:r>
    </w:p>
    <w:p w:rsidR="00A7366E" w:rsidRDefault="00A7366E" w:rsidP="00C1096E">
      <w:pPr>
        <w:pStyle w:val="a4"/>
        <w:spacing w:before="0" w:beforeAutospacing="0" w:after="0" w:afterAutospacing="0" w:line="276" w:lineRule="auto"/>
        <w:ind w:firstLine="709"/>
        <w:jc w:val="both"/>
      </w:pPr>
      <w:r>
        <w:t xml:space="preserve">Активно развивалось сельское хозяйство: разводили практически все виды зерновых культур, выращивали овощи, занимались животноводством. В районе была своя мебельная фабрика, молочный завод и много других предприятий, внесших большой вклад в развитие поселка и укрепление благосостояния работающих. </w:t>
      </w:r>
      <w:proofErr w:type="spellStart"/>
      <w:r>
        <w:t>Большемуртинская</w:t>
      </w:r>
      <w:proofErr w:type="spellEnd"/>
      <w:r>
        <w:t xml:space="preserve"> мебельная фабрика производила свои заготовки леса, был открыт цех лесопиления. Коллектив предприятия параллельно с производством мебели освоил одно из сложнейших видов деревообработки – музыкальный инструмент – гитару. </w:t>
      </w:r>
    </w:p>
    <w:p w:rsidR="00A7366E" w:rsidRDefault="00A7366E" w:rsidP="00C1096E">
      <w:pPr>
        <w:pStyle w:val="a4"/>
        <w:spacing w:before="0" w:beforeAutospacing="0" w:after="0" w:afterAutospacing="0" w:line="276" w:lineRule="auto"/>
        <w:ind w:firstLine="709"/>
        <w:jc w:val="both"/>
      </w:pPr>
      <w:r>
        <w:t xml:space="preserve">90-е годы стали годами развала. Не все предприятия, заводы, совхозы выдержали новые экономические условия. Устояли немногие. </w:t>
      </w:r>
    </w:p>
    <w:p w:rsidR="00A7366E" w:rsidRDefault="00A7366E" w:rsidP="00C1096E">
      <w:pPr>
        <w:pStyle w:val="a4"/>
        <w:spacing w:before="0" w:beforeAutospacing="0" w:after="0" w:afterAutospacing="0" w:line="276" w:lineRule="auto"/>
        <w:ind w:firstLine="709"/>
        <w:jc w:val="both"/>
      </w:pPr>
      <w:r>
        <w:t xml:space="preserve">В 1940-1941 гг. в Большой Мурте отбывал ссылку знаменитый хирург – священник В.Ф. </w:t>
      </w:r>
      <w:proofErr w:type="spellStart"/>
      <w:r>
        <w:t>Войно-Ясенецкий</w:t>
      </w:r>
      <w:proofErr w:type="spellEnd"/>
      <w:r>
        <w:t xml:space="preserve"> – архиепископ Лука. Автор 55 научных трудов по хирургии и анатомии. Он также является автором 1250 проповедей, 700 из которых составили 12 томов. В честь архиепископа в селе построена церковь Св. Луки </w:t>
      </w:r>
      <w:proofErr w:type="spellStart"/>
      <w:r>
        <w:t>Войно-Ясенецкого</w:t>
      </w:r>
      <w:proofErr w:type="spellEnd"/>
      <w:r>
        <w:t>.</w:t>
      </w:r>
    </w:p>
    <w:p w:rsidR="00A7366E" w:rsidRDefault="00A7366E" w:rsidP="00C1096E">
      <w:pPr>
        <w:pStyle w:val="a4"/>
        <w:spacing w:before="0" w:beforeAutospacing="0" w:after="0" w:afterAutospacing="0" w:line="276" w:lineRule="auto"/>
        <w:ind w:firstLine="709"/>
        <w:jc w:val="both"/>
      </w:pPr>
      <w:r>
        <w:t>В 1959 г. с. Большая Мурта было преобразовано в поселок городского типа.</w:t>
      </w:r>
    </w:p>
    <w:p w:rsidR="00A7366E" w:rsidRDefault="00A7366E" w:rsidP="00C1096E">
      <w:pPr>
        <w:pStyle w:val="a4"/>
        <w:spacing w:before="0" w:beforeAutospacing="0" w:after="0" w:afterAutospacing="0" w:line="276" w:lineRule="auto"/>
        <w:ind w:firstLine="709"/>
        <w:jc w:val="both"/>
      </w:pPr>
      <w:r>
        <w:t xml:space="preserve">Сегодня Большемуртинский район развивается как сельскохозяйственная территория. Развитие сельского хозяйства осуществляется через подъем производства зерна, создание прочной кормовой базы для животноводства. Животноводческой отрасли уделяется самое пристальное внимание, начиная с заготовки высококачественных кормов и его сбалансированного скармливания животным. Отсюда и надои, и высокие привесы молодняка. В районе также действует лесоперерабатывающая отрасль, ведется добыча полезных ископаемых: тугоплавкой глины, бурого угля, золота. Наиболее динамичная развивающаяся сфера народного хозяйства района – малое предпринимательство. </w:t>
      </w:r>
    </w:p>
    <w:p w:rsidR="00A7366E" w:rsidRPr="00A7366E" w:rsidRDefault="00A7366E" w:rsidP="00A7366E">
      <w:pPr>
        <w:pStyle w:val="a4"/>
        <w:spacing w:before="0" w:beforeAutospacing="0" w:after="0" w:afterAutospacing="0"/>
        <w:ind w:firstLine="709"/>
        <w:jc w:val="both"/>
      </w:pPr>
    </w:p>
    <w:p w:rsidR="00A7366E" w:rsidRPr="00A7366E" w:rsidRDefault="00A7366E" w:rsidP="00406D35">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1.1.4. Географическое положение</w:t>
      </w:r>
    </w:p>
    <w:p w:rsidR="00A7366E" w:rsidRDefault="00A7366E" w:rsidP="00C1096E">
      <w:pPr>
        <w:spacing w:after="0"/>
        <w:ind w:firstLine="709"/>
        <w:jc w:val="both"/>
        <w:textAlignment w:val="baseline"/>
        <w:rPr>
          <w:rFonts w:ascii="Times New Roman" w:hAnsi="Times New Roman" w:cs="Times New Roman"/>
          <w:sz w:val="24"/>
          <w:szCs w:val="24"/>
        </w:rPr>
      </w:pPr>
      <w:r w:rsidRPr="00A7366E">
        <w:rPr>
          <w:rFonts w:ascii="Times New Roman" w:hAnsi="Times New Roman" w:cs="Times New Roman"/>
          <w:sz w:val="24"/>
          <w:szCs w:val="24"/>
        </w:rPr>
        <w:t>Большемуртинский район находится в центральной части Красноярского края по левому и правому берегу Енисея. Частично в районе расположены</w:t>
      </w:r>
      <w:r w:rsidR="00935AD7">
        <w:rPr>
          <w:rFonts w:ascii="Times New Roman" w:hAnsi="Times New Roman" w:cs="Times New Roman"/>
          <w:sz w:val="24"/>
          <w:szCs w:val="24"/>
        </w:rPr>
        <w:t>,</w:t>
      </w:r>
      <w:r w:rsidRPr="00A7366E">
        <w:rPr>
          <w:rFonts w:ascii="Times New Roman" w:hAnsi="Times New Roman" w:cs="Times New Roman"/>
          <w:sz w:val="24"/>
          <w:szCs w:val="24"/>
        </w:rPr>
        <w:t xml:space="preserve"> таёжный Енисейский кряж и </w:t>
      </w:r>
      <w:proofErr w:type="gramStart"/>
      <w:r w:rsidRPr="00A7366E">
        <w:rPr>
          <w:rFonts w:ascii="Times New Roman" w:hAnsi="Times New Roman" w:cs="Times New Roman"/>
          <w:sz w:val="24"/>
          <w:szCs w:val="24"/>
        </w:rPr>
        <w:t>Западно-Сибирская</w:t>
      </w:r>
      <w:proofErr w:type="gramEnd"/>
      <w:r w:rsidRPr="00A7366E">
        <w:rPr>
          <w:rFonts w:ascii="Times New Roman" w:hAnsi="Times New Roman" w:cs="Times New Roman"/>
          <w:sz w:val="24"/>
          <w:szCs w:val="24"/>
        </w:rPr>
        <w:t xml:space="preserve"> равнина. Юго-восточная часть Большемуртинского района – лесостепная; центральная, северная и западная – таежные; восточная – горно-таежная. На территории Большемуртинского района находятся три вида полезных ископаемых: огнеупорная глина, бурый уголь, золото. С краевым центром территорию связывает автотрасса регионального значения Красноярск-Енисейск (Енисейский тракт). В летнее время транспортной артерией становится река Енисей.</w:t>
      </w:r>
    </w:p>
    <w:p w:rsidR="00406D35" w:rsidRPr="00A7366E" w:rsidRDefault="00406D35" w:rsidP="00C1096E">
      <w:pPr>
        <w:spacing w:after="0"/>
        <w:ind w:firstLine="709"/>
        <w:jc w:val="both"/>
        <w:textAlignment w:val="baseline"/>
        <w:rPr>
          <w:rFonts w:ascii="Times New Roman" w:hAnsi="Times New Roman" w:cs="Times New Roman"/>
          <w:b/>
          <w:sz w:val="24"/>
          <w:szCs w:val="24"/>
        </w:rPr>
      </w:pP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1.1.5. Климат</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Климат зоны резко континентальный с жарким коротким летом и длинной морозной зимой. Наиболее теплым является июнь, когда температура достигает +38 град. При среднемесячной +15 град. Наиболее холодным месяцем является январь, когда морозы достигают иногда – 51 град. при среднемесячной – 21 град. Период со средней суточной температурой выше 0 град. начинается 16 апреля и продолжается до 16 октября – 182 дня. Вегетационный период (переход средних суточных температур через +5 град.) короче и продолжается 146 дней – с 14 мая по 28 сентября. Период со среднесуточными температурами выше +10 град. продолжается лишь 104 дня – с 25 мая по 7 сентября. </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Средняя дата последнего весеннего заморозка приходится на 9 июня, первого – 11 сентября, продолжительность безморозного периода в среднем составляет 83 дня. В отдельные годы этот период колеблется от 83 до 127 дней.</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lastRenderedPageBreak/>
        <w:t xml:space="preserve">Устойчивый снежный покров устанавливается 7 ноября, высота его достигает 29-53 см. распределение его по поверхности неравномерное. Число дней с устойчивым снежным  покровом составляет 180 дней. Средняя глубина промерзания почвы – 147 см. Разрушение снежного покрова заканчивается 28 апреля.  </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Среднегодовое количество осадков, выпадающих на территории района, составляет 465 мм. Наибольшее количество осадков приходится на июль-август, 199 мм или около 43% годового количества, минимум осадков выпадает зимой, в феврале. За вегетационный период выпадает 284 мм, а за период с суммой температур выше +10 град. – 216 мм.</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Резкая </w:t>
      </w:r>
      <w:proofErr w:type="spellStart"/>
      <w:r w:rsidRPr="00A7366E">
        <w:rPr>
          <w:rFonts w:ascii="Times New Roman" w:hAnsi="Times New Roman" w:cs="Times New Roman"/>
          <w:sz w:val="24"/>
          <w:szCs w:val="24"/>
        </w:rPr>
        <w:t>континентальность</w:t>
      </w:r>
      <w:proofErr w:type="spellEnd"/>
      <w:r w:rsidRPr="00A7366E">
        <w:rPr>
          <w:rFonts w:ascii="Times New Roman" w:hAnsi="Times New Roman" w:cs="Times New Roman"/>
          <w:sz w:val="24"/>
          <w:szCs w:val="24"/>
        </w:rPr>
        <w:t xml:space="preserve"> климата и территориальное расположение района способствует частым передвижением воздуха. Господствующими направлениями на территории района являются ветры западного направления, с наибольшим преобладанием юго-западного и северо-западного направлений. Число дней с ветрами больше 15 м/сек составляет в год – 7, число дней с суховеями за период с апреля по сентябрь составляет 20 дней. </w:t>
      </w:r>
    </w:p>
    <w:p w:rsid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На карте района выделяются три агроклиматических района: прохладный, умеренно-прохладный и горные территории. Горная часть умеренно-прохладный район занимает восточную часть района, занятую лесом. Так как там выпадает больше осадков (600-800 мм), то район избыточно-увлажненный. На участке с умеренно- прохладным климатом тепла больше и соответственно влажность ниже. Основную часть территории занимает прохладный агроклиматический район с достаточным увлажнением, т.к. осадков выпадает 400-600 мм в год.</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Основная сельскохозяйственная зона располагается в южной части района, в лесостепи.</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Количество осадков, выпадающих за вегетационный период (май-август) – 284 мм. Такое количество осадков достаточно для произрастания всех зерновых культур, выращиваемых в районе. Вегетационный и безморозный периоды</w:t>
      </w:r>
      <w:r w:rsidR="00935AD7">
        <w:rPr>
          <w:rFonts w:ascii="Times New Roman" w:hAnsi="Times New Roman" w:cs="Times New Roman"/>
          <w:sz w:val="24"/>
          <w:szCs w:val="24"/>
        </w:rPr>
        <w:t>,</w:t>
      </w:r>
      <w:r w:rsidRPr="00A7366E">
        <w:rPr>
          <w:rFonts w:ascii="Times New Roman" w:hAnsi="Times New Roman" w:cs="Times New Roman"/>
          <w:sz w:val="24"/>
          <w:szCs w:val="24"/>
        </w:rPr>
        <w:t xml:space="preserve"> хотя непродолжительны, но вполне достаточны для роста и развития всех выращиваемых сельскохозяйственных культур.</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Особого напряжения требует осенний уборочный период. От начала созревания сельскохозяйственных культур до выпадения первого снега проходит от 50 до 65 дней. За этот период должны быть проведены все уборочные работы. Выращивание овощей затрудняют поздние весенние заморозки.</w:t>
      </w:r>
    </w:p>
    <w:p w:rsidR="00A7366E" w:rsidRPr="00A7366E" w:rsidRDefault="00A7366E" w:rsidP="00C1096E">
      <w:pPr>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Такие климатические условия влияют на отбор сельскохозяйственных культур и пород животных, выращиваемых в районе и на специализацию хозяйства в целом.  </w:t>
      </w: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1.1.6. Водные ресурсы, наличие рек, озер</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Гидрографическая сеть на территории Большемуртинского района развита хорошо, в гидрографическом отношении характеризуется наличием 19 рек, ручьев, родников, прудов. Основной водной артерией является река Енисей, протекающая с юга на север, расположена в восточной части Большемуртинского района. Наиболее крупные притоки р.Енисей: левобережные – 1. Большая Бобровка с притоками: </w:t>
      </w:r>
      <w:proofErr w:type="spellStart"/>
      <w:r w:rsidRPr="00A7366E">
        <w:rPr>
          <w:rFonts w:ascii="Times New Roman" w:hAnsi="Times New Roman" w:cs="Times New Roman"/>
          <w:sz w:val="24"/>
          <w:szCs w:val="24"/>
        </w:rPr>
        <w:t>р.Коленга</w:t>
      </w:r>
      <w:proofErr w:type="spellEnd"/>
      <w:r w:rsidRPr="00A7366E">
        <w:rPr>
          <w:rFonts w:ascii="Times New Roman" w:hAnsi="Times New Roman" w:cs="Times New Roman"/>
          <w:sz w:val="24"/>
          <w:szCs w:val="24"/>
        </w:rPr>
        <w:t xml:space="preserve">, Крутая, Нарва, Черемшанка, Малая и Большая </w:t>
      </w:r>
      <w:proofErr w:type="spellStart"/>
      <w:r w:rsidRPr="00A7366E">
        <w:rPr>
          <w:rFonts w:ascii="Times New Roman" w:hAnsi="Times New Roman" w:cs="Times New Roman"/>
          <w:sz w:val="24"/>
          <w:szCs w:val="24"/>
        </w:rPr>
        <w:t>Рудянка</w:t>
      </w:r>
      <w:proofErr w:type="spellEnd"/>
      <w:r w:rsidRPr="00A7366E">
        <w:rPr>
          <w:rFonts w:ascii="Times New Roman" w:hAnsi="Times New Roman" w:cs="Times New Roman"/>
          <w:sz w:val="24"/>
          <w:szCs w:val="24"/>
        </w:rPr>
        <w:t xml:space="preserve">, Таловая и др. 2. </w:t>
      </w:r>
      <w:proofErr w:type="spellStart"/>
      <w:r w:rsidRPr="00A7366E">
        <w:rPr>
          <w:rFonts w:ascii="Times New Roman" w:hAnsi="Times New Roman" w:cs="Times New Roman"/>
          <w:sz w:val="24"/>
          <w:szCs w:val="24"/>
        </w:rPr>
        <w:t>р.Нижнеподъемная</w:t>
      </w:r>
      <w:proofErr w:type="spellEnd"/>
      <w:r w:rsidRPr="00A7366E">
        <w:rPr>
          <w:rFonts w:ascii="Times New Roman" w:hAnsi="Times New Roman" w:cs="Times New Roman"/>
          <w:sz w:val="24"/>
          <w:szCs w:val="24"/>
        </w:rPr>
        <w:t xml:space="preserve"> с притоками: </w:t>
      </w:r>
      <w:proofErr w:type="spellStart"/>
      <w:r w:rsidRPr="00A7366E">
        <w:rPr>
          <w:rFonts w:ascii="Times New Roman" w:hAnsi="Times New Roman" w:cs="Times New Roman"/>
          <w:sz w:val="24"/>
          <w:szCs w:val="24"/>
        </w:rPr>
        <w:t>р.Кантат</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Антат</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Муртушка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Ентаулька</w:t>
      </w:r>
      <w:proofErr w:type="spellEnd"/>
      <w:r w:rsidRPr="00A7366E">
        <w:rPr>
          <w:rFonts w:ascii="Times New Roman" w:hAnsi="Times New Roman" w:cs="Times New Roman"/>
          <w:sz w:val="24"/>
          <w:szCs w:val="24"/>
        </w:rPr>
        <w:t xml:space="preserve">, Ломовая. 3. </w:t>
      </w:r>
      <w:proofErr w:type="spellStart"/>
      <w:r w:rsidRPr="00A7366E">
        <w:rPr>
          <w:rFonts w:ascii="Times New Roman" w:hAnsi="Times New Roman" w:cs="Times New Roman"/>
          <w:sz w:val="24"/>
          <w:szCs w:val="24"/>
        </w:rPr>
        <w:t>р.Верхподъемная</w:t>
      </w:r>
      <w:proofErr w:type="spellEnd"/>
      <w:r w:rsidRPr="00A7366E">
        <w:rPr>
          <w:rFonts w:ascii="Times New Roman" w:hAnsi="Times New Roman" w:cs="Times New Roman"/>
          <w:sz w:val="24"/>
          <w:szCs w:val="24"/>
        </w:rPr>
        <w:t xml:space="preserve"> с притоками: </w:t>
      </w:r>
      <w:proofErr w:type="spellStart"/>
      <w:r w:rsidRPr="00A7366E">
        <w:rPr>
          <w:rFonts w:ascii="Times New Roman" w:hAnsi="Times New Roman" w:cs="Times New Roman"/>
          <w:sz w:val="24"/>
          <w:szCs w:val="24"/>
        </w:rPr>
        <w:t>Мингуль</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Еловка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Бартат</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Тигинушка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Лакино</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Итат</w:t>
      </w:r>
      <w:proofErr w:type="spellEnd"/>
      <w:r w:rsidRPr="00A7366E">
        <w:rPr>
          <w:rFonts w:ascii="Times New Roman" w:hAnsi="Times New Roman" w:cs="Times New Roman"/>
          <w:sz w:val="24"/>
          <w:szCs w:val="24"/>
        </w:rPr>
        <w:t xml:space="preserve">. Правобережные (более мелкие) – </w:t>
      </w:r>
      <w:proofErr w:type="gramStart"/>
      <w:r w:rsidRPr="00A7366E">
        <w:rPr>
          <w:rFonts w:ascii="Times New Roman" w:hAnsi="Times New Roman" w:cs="Times New Roman"/>
          <w:sz w:val="24"/>
          <w:szCs w:val="24"/>
        </w:rPr>
        <w:t>Большая  и</w:t>
      </w:r>
      <w:proofErr w:type="gramEnd"/>
      <w:r w:rsidRPr="00A7366E">
        <w:rPr>
          <w:rFonts w:ascii="Times New Roman" w:hAnsi="Times New Roman" w:cs="Times New Roman"/>
          <w:sz w:val="24"/>
          <w:szCs w:val="24"/>
        </w:rPr>
        <w:t xml:space="preserve"> Малая </w:t>
      </w:r>
      <w:proofErr w:type="spellStart"/>
      <w:r w:rsidRPr="00A7366E">
        <w:rPr>
          <w:rFonts w:ascii="Times New Roman" w:hAnsi="Times New Roman" w:cs="Times New Roman"/>
          <w:sz w:val="24"/>
          <w:szCs w:val="24"/>
        </w:rPr>
        <w:t>Юдинка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Посольная</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Кимбирка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Курбатово</w:t>
      </w:r>
      <w:proofErr w:type="spellEnd"/>
      <w:r w:rsidRPr="00A7366E">
        <w:rPr>
          <w:rFonts w:ascii="Times New Roman" w:hAnsi="Times New Roman" w:cs="Times New Roman"/>
          <w:sz w:val="24"/>
          <w:szCs w:val="24"/>
        </w:rPr>
        <w:t>.</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Ширина русла основных притоков р.Енисей изменяется от 3 до 15 м, речка Верх-Подъемная на отдельных участках достигает 50 м. Ширина русла притоков основных рек не превышает 5 метров. Глубина – 0,5 – 3,5 м. Большинство рек имеют общие черты: течение медленное, долины выровненные, заболочены, </w:t>
      </w:r>
      <w:proofErr w:type="spellStart"/>
      <w:r w:rsidRPr="00A7366E">
        <w:rPr>
          <w:rFonts w:ascii="Times New Roman" w:hAnsi="Times New Roman" w:cs="Times New Roman"/>
          <w:sz w:val="24"/>
          <w:szCs w:val="24"/>
        </w:rPr>
        <w:t>закочкарены</w:t>
      </w:r>
      <w:proofErr w:type="spellEnd"/>
      <w:r w:rsidRPr="00A7366E">
        <w:rPr>
          <w:rFonts w:ascii="Times New Roman" w:hAnsi="Times New Roman" w:cs="Times New Roman"/>
          <w:sz w:val="24"/>
          <w:szCs w:val="24"/>
        </w:rPr>
        <w:t>, заросшие кустарником. В нижней своей части долины рек узкие и глубоко врезаны в коренные породы. Вкусовые качества воды всех рек хорошие, вода используется для водоснабжения населения и водопоя скота.</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lastRenderedPageBreak/>
        <w:t>Глубина залегания грунтовых вод зависит от формы рельефа: по логам и долинам рек от 0,5 до 6 м, а на увалах и повышенных равнинах на глубине от 10 до 15 м. там, где водоносный слой выходит на поверхность, есть родники, ключи (вдоль оврагов, балок).</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Имеются искусственно созданные водоемы – пруды: </w:t>
      </w:r>
      <w:proofErr w:type="spellStart"/>
      <w:r w:rsidRPr="00A7366E">
        <w:rPr>
          <w:rFonts w:ascii="Times New Roman" w:hAnsi="Times New Roman" w:cs="Times New Roman"/>
          <w:sz w:val="24"/>
          <w:szCs w:val="24"/>
        </w:rPr>
        <w:t>Бартатский</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Еловский</w:t>
      </w:r>
      <w:proofErr w:type="spellEnd"/>
      <w:r w:rsidRPr="00A7366E">
        <w:rPr>
          <w:rFonts w:ascii="Times New Roman" w:hAnsi="Times New Roman" w:cs="Times New Roman"/>
          <w:sz w:val="24"/>
          <w:szCs w:val="24"/>
        </w:rPr>
        <w:t>, Мало-</w:t>
      </w:r>
      <w:proofErr w:type="spellStart"/>
      <w:r w:rsidRPr="00A7366E">
        <w:rPr>
          <w:rFonts w:ascii="Times New Roman" w:hAnsi="Times New Roman" w:cs="Times New Roman"/>
          <w:sz w:val="24"/>
          <w:szCs w:val="24"/>
        </w:rPr>
        <w:t>Кантатский</w:t>
      </w:r>
      <w:proofErr w:type="spellEnd"/>
      <w:r w:rsidRPr="00A7366E">
        <w:rPr>
          <w:rFonts w:ascii="Times New Roman" w:hAnsi="Times New Roman" w:cs="Times New Roman"/>
          <w:sz w:val="24"/>
          <w:szCs w:val="24"/>
        </w:rPr>
        <w:t>. В них разводят рыбу: карась, щука, сорога. По территории района течет р.Енисей (Средний). Это источник рыбы: осетр, голец, таймень, тугун, сиг речной, муксун, хариус, елец, щука, окунь, ерш, налим, а также незаменимая «водная артерия», способствующая развитию хозяйства района, поставки промышленных грузов, продуктов питания, леса и пиломатериалов в города и районы края; ввоз угля, нефти, машин и оборудования.</w:t>
      </w:r>
    </w:p>
    <w:p w:rsidR="007F1FD2" w:rsidRDefault="007C025A" w:rsidP="00C1096E">
      <w:pPr>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Естественные </w:t>
      </w:r>
      <w:proofErr w:type="spellStart"/>
      <w:r>
        <w:rPr>
          <w:rFonts w:ascii="Times New Roman" w:hAnsi="Times New Roman" w:cs="Times New Roman"/>
          <w:sz w:val="24"/>
          <w:szCs w:val="24"/>
        </w:rPr>
        <w:t>водоисточники</w:t>
      </w:r>
      <w:proofErr w:type="spellEnd"/>
      <w:r>
        <w:rPr>
          <w:rFonts w:ascii="Times New Roman" w:hAnsi="Times New Roman" w:cs="Times New Roman"/>
          <w:sz w:val="24"/>
          <w:szCs w:val="24"/>
        </w:rPr>
        <w:t>, по</w:t>
      </w:r>
      <w:r w:rsidR="00A7366E" w:rsidRPr="00A7366E">
        <w:rPr>
          <w:rFonts w:ascii="Times New Roman" w:hAnsi="Times New Roman" w:cs="Times New Roman"/>
          <w:sz w:val="24"/>
          <w:szCs w:val="24"/>
        </w:rPr>
        <w:t xml:space="preserve"> большей части</w:t>
      </w:r>
      <w:r>
        <w:rPr>
          <w:rFonts w:ascii="Times New Roman" w:hAnsi="Times New Roman" w:cs="Times New Roman"/>
          <w:sz w:val="24"/>
          <w:szCs w:val="24"/>
        </w:rPr>
        <w:t>,</w:t>
      </w:r>
      <w:r w:rsidR="00A7366E" w:rsidRPr="00A7366E">
        <w:rPr>
          <w:rFonts w:ascii="Times New Roman" w:hAnsi="Times New Roman" w:cs="Times New Roman"/>
          <w:sz w:val="24"/>
          <w:szCs w:val="24"/>
        </w:rPr>
        <w:t xml:space="preserve"> используются для водопоя скота и незначительная часть</w:t>
      </w:r>
      <w:r>
        <w:rPr>
          <w:rFonts w:ascii="Times New Roman" w:hAnsi="Times New Roman" w:cs="Times New Roman"/>
          <w:sz w:val="24"/>
          <w:szCs w:val="24"/>
        </w:rPr>
        <w:t>,</w:t>
      </w:r>
      <w:r w:rsidR="00A7366E" w:rsidRPr="00A7366E">
        <w:rPr>
          <w:rFonts w:ascii="Times New Roman" w:hAnsi="Times New Roman" w:cs="Times New Roman"/>
          <w:sz w:val="24"/>
          <w:szCs w:val="24"/>
        </w:rPr>
        <w:t xml:space="preserve"> для хозяйственных нужд  населения. Население Большемуртинского района</w:t>
      </w:r>
      <w:r>
        <w:rPr>
          <w:rFonts w:ascii="Times New Roman" w:hAnsi="Times New Roman" w:cs="Times New Roman"/>
          <w:sz w:val="24"/>
          <w:szCs w:val="24"/>
        </w:rPr>
        <w:t>,</w:t>
      </w:r>
      <w:r w:rsidR="00A7366E" w:rsidRPr="00A7366E">
        <w:rPr>
          <w:rFonts w:ascii="Times New Roman" w:hAnsi="Times New Roman" w:cs="Times New Roman"/>
          <w:sz w:val="24"/>
          <w:szCs w:val="24"/>
        </w:rPr>
        <w:t xml:space="preserve"> в основном</w:t>
      </w:r>
      <w:r>
        <w:rPr>
          <w:rFonts w:ascii="Times New Roman" w:hAnsi="Times New Roman" w:cs="Times New Roman"/>
          <w:sz w:val="24"/>
          <w:szCs w:val="24"/>
        </w:rPr>
        <w:t>,</w:t>
      </w:r>
      <w:r w:rsidR="00A7366E" w:rsidRPr="00A7366E">
        <w:rPr>
          <w:rFonts w:ascii="Times New Roman" w:hAnsi="Times New Roman" w:cs="Times New Roman"/>
          <w:sz w:val="24"/>
          <w:szCs w:val="24"/>
        </w:rPr>
        <w:t xml:space="preserve"> пользуется водой из шахтных колодцев. Фермерские хозяйства обеспечиваются водой из буровых скважин, расположенных около ферм</w:t>
      </w:r>
      <w:r w:rsidR="007F1FD2">
        <w:rPr>
          <w:rFonts w:ascii="Times New Roman" w:hAnsi="Times New Roman" w:cs="Times New Roman"/>
          <w:sz w:val="24"/>
          <w:szCs w:val="24"/>
        </w:rPr>
        <w:t>.</w:t>
      </w:r>
    </w:p>
    <w:p w:rsidR="004E6442" w:rsidRPr="00A7366E" w:rsidRDefault="004E6442" w:rsidP="00C1096E">
      <w:pPr>
        <w:spacing w:after="0"/>
        <w:ind w:firstLine="709"/>
        <w:jc w:val="both"/>
        <w:textAlignment w:val="baseline"/>
        <w:rPr>
          <w:rFonts w:ascii="Times New Roman" w:hAnsi="Times New Roman" w:cs="Times New Roman"/>
          <w:sz w:val="24"/>
          <w:szCs w:val="24"/>
        </w:rPr>
      </w:pPr>
    </w:p>
    <w:p w:rsidR="007F1FD2" w:rsidRPr="007F1FD2" w:rsidRDefault="007F1FD2" w:rsidP="00C1096E">
      <w:pPr>
        <w:spacing w:after="0"/>
        <w:jc w:val="center"/>
        <w:textAlignment w:val="baseline"/>
        <w:rPr>
          <w:rFonts w:ascii="Times New Roman" w:hAnsi="Times New Roman" w:cs="Times New Roman"/>
          <w:b/>
          <w:sz w:val="24"/>
          <w:szCs w:val="24"/>
        </w:rPr>
      </w:pPr>
      <w:r w:rsidRPr="007F1FD2">
        <w:rPr>
          <w:rFonts w:ascii="Times New Roman" w:hAnsi="Times New Roman" w:cs="Times New Roman"/>
          <w:b/>
          <w:sz w:val="24"/>
          <w:szCs w:val="24"/>
        </w:rPr>
        <w:t>1.1.</w:t>
      </w:r>
      <w:r w:rsidR="00A7366E" w:rsidRPr="007F1FD2">
        <w:rPr>
          <w:rFonts w:ascii="Times New Roman" w:hAnsi="Times New Roman" w:cs="Times New Roman"/>
          <w:b/>
          <w:sz w:val="24"/>
          <w:szCs w:val="24"/>
        </w:rPr>
        <w:t>7. Органы власти в сфере туризма в муниципальном образовании</w:t>
      </w:r>
    </w:p>
    <w:p w:rsidR="00A7366E" w:rsidRDefault="00A7366E" w:rsidP="00C1096E">
      <w:pPr>
        <w:spacing w:after="0"/>
        <w:ind w:firstLine="709"/>
        <w:jc w:val="both"/>
        <w:textAlignment w:val="baseline"/>
        <w:rPr>
          <w:rFonts w:ascii="Times New Roman" w:hAnsi="Times New Roman" w:cs="Times New Roman"/>
          <w:sz w:val="24"/>
          <w:szCs w:val="24"/>
        </w:rPr>
      </w:pPr>
      <w:r w:rsidRPr="007F1FD2">
        <w:rPr>
          <w:rFonts w:ascii="Times New Roman" w:hAnsi="Times New Roman" w:cs="Times New Roman"/>
          <w:sz w:val="24"/>
          <w:szCs w:val="24"/>
        </w:rPr>
        <w:t>Вопросами развития туристического маршрута на т</w:t>
      </w:r>
      <w:r w:rsidR="007C025A">
        <w:rPr>
          <w:rFonts w:ascii="Times New Roman" w:hAnsi="Times New Roman" w:cs="Times New Roman"/>
          <w:sz w:val="24"/>
          <w:szCs w:val="24"/>
        </w:rPr>
        <w:t>ерритории района занимается Муниципальное бюджетное учреждение культуры</w:t>
      </w:r>
      <w:r w:rsidRPr="007F1FD2">
        <w:rPr>
          <w:rFonts w:ascii="Times New Roman" w:hAnsi="Times New Roman" w:cs="Times New Roman"/>
          <w:sz w:val="24"/>
          <w:szCs w:val="24"/>
        </w:rPr>
        <w:t xml:space="preserve"> «Большемуртинский краеведческ</w:t>
      </w:r>
      <w:r w:rsidR="007C025A">
        <w:rPr>
          <w:rFonts w:ascii="Times New Roman" w:hAnsi="Times New Roman" w:cs="Times New Roman"/>
          <w:sz w:val="24"/>
          <w:szCs w:val="24"/>
        </w:rPr>
        <w:t>ий музей», директор Кильб Г.В.</w:t>
      </w:r>
      <w:r w:rsidRPr="007F1FD2">
        <w:rPr>
          <w:rFonts w:ascii="Times New Roman" w:hAnsi="Times New Roman" w:cs="Times New Roman"/>
          <w:sz w:val="24"/>
          <w:szCs w:val="24"/>
        </w:rPr>
        <w:t xml:space="preserve">, сайт </w:t>
      </w:r>
      <w:r w:rsidR="000935D9" w:rsidRPr="000935D9">
        <w:rPr>
          <w:rFonts w:ascii="Times New Roman" w:hAnsi="Times New Roman" w:cs="Times New Roman"/>
          <w:sz w:val="24"/>
          <w:szCs w:val="24"/>
        </w:rPr>
        <w:t>https://большемуртинский-музей.рф</w:t>
      </w:r>
      <w:r w:rsidRPr="007F1FD2">
        <w:rPr>
          <w:rFonts w:ascii="Times New Roman" w:hAnsi="Times New Roman" w:cs="Times New Roman"/>
          <w:sz w:val="24"/>
          <w:szCs w:val="24"/>
        </w:rPr>
        <w:t>; тел. 8</w:t>
      </w:r>
      <w:r w:rsidR="007C025A">
        <w:rPr>
          <w:rFonts w:ascii="Times New Roman" w:hAnsi="Times New Roman" w:cs="Times New Roman"/>
          <w:sz w:val="24"/>
          <w:szCs w:val="24"/>
        </w:rPr>
        <w:t>(</w:t>
      </w:r>
      <w:r w:rsidRPr="007F1FD2">
        <w:rPr>
          <w:rFonts w:ascii="Times New Roman" w:hAnsi="Times New Roman" w:cs="Times New Roman"/>
          <w:sz w:val="24"/>
          <w:szCs w:val="24"/>
        </w:rPr>
        <w:t>3919</w:t>
      </w:r>
      <w:r w:rsidR="007C025A">
        <w:rPr>
          <w:rFonts w:ascii="Times New Roman" w:hAnsi="Times New Roman" w:cs="Times New Roman"/>
          <w:sz w:val="24"/>
          <w:szCs w:val="24"/>
        </w:rPr>
        <w:t xml:space="preserve">) </w:t>
      </w:r>
      <w:r w:rsidRPr="007F1FD2">
        <w:rPr>
          <w:rFonts w:ascii="Times New Roman" w:hAnsi="Times New Roman" w:cs="Times New Roman"/>
          <w:sz w:val="24"/>
          <w:szCs w:val="24"/>
        </w:rPr>
        <w:t>83</w:t>
      </w:r>
      <w:r w:rsidR="007C025A">
        <w:rPr>
          <w:rFonts w:ascii="Times New Roman" w:hAnsi="Times New Roman" w:cs="Times New Roman"/>
          <w:sz w:val="24"/>
          <w:szCs w:val="24"/>
        </w:rPr>
        <w:t>-</w:t>
      </w:r>
      <w:r w:rsidRPr="007F1FD2">
        <w:rPr>
          <w:rFonts w:ascii="Times New Roman" w:hAnsi="Times New Roman" w:cs="Times New Roman"/>
          <w:sz w:val="24"/>
          <w:szCs w:val="24"/>
        </w:rPr>
        <w:t>30</w:t>
      </w:r>
      <w:r w:rsidR="007C025A">
        <w:rPr>
          <w:rFonts w:ascii="Times New Roman" w:hAnsi="Times New Roman" w:cs="Times New Roman"/>
          <w:sz w:val="24"/>
          <w:szCs w:val="24"/>
        </w:rPr>
        <w:t>-</w:t>
      </w:r>
      <w:r w:rsidRPr="007F1FD2">
        <w:rPr>
          <w:rFonts w:ascii="Times New Roman" w:hAnsi="Times New Roman" w:cs="Times New Roman"/>
          <w:sz w:val="24"/>
          <w:szCs w:val="24"/>
        </w:rPr>
        <w:t>54.</w:t>
      </w:r>
    </w:p>
    <w:p w:rsidR="007F1FD2" w:rsidRPr="007F1FD2" w:rsidRDefault="007F1FD2" w:rsidP="00C1096E">
      <w:pPr>
        <w:spacing w:after="0"/>
        <w:ind w:firstLine="709"/>
        <w:jc w:val="both"/>
        <w:textAlignment w:val="baseline"/>
        <w:rPr>
          <w:rFonts w:ascii="Times New Roman" w:hAnsi="Times New Roman" w:cs="Times New Roman"/>
          <w:sz w:val="24"/>
          <w:szCs w:val="24"/>
        </w:rPr>
      </w:pPr>
    </w:p>
    <w:p w:rsidR="007F1FD2" w:rsidRPr="007F1FD2" w:rsidRDefault="007F1FD2"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1.1.</w:t>
      </w:r>
      <w:r w:rsidR="00A7366E" w:rsidRPr="007F1FD2">
        <w:rPr>
          <w:rFonts w:ascii="Times New Roman" w:hAnsi="Times New Roman" w:cs="Times New Roman"/>
          <w:b/>
          <w:sz w:val="24"/>
          <w:szCs w:val="24"/>
        </w:rPr>
        <w:t>8. Знаменитые уроженцы</w:t>
      </w:r>
    </w:p>
    <w:p w:rsidR="00A7366E" w:rsidRPr="00406D35" w:rsidRDefault="00A7366E" w:rsidP="00C1096E">
      <w:pPr>
        <w:spacing w:after="0"/>
        <w:ind w:firstLine="709"/>
        <w:jc w:val="both"/>
        <w:rPr>
          <w:rFonts w:ascii="Times New Roman" w:hAnsi="Times New Roman" w:cs="Times New Roman"/>
          <w:b/>
          <w:sz w:val="24"/>
          <w:szCs w:val="24"/>
        </w:rPr>
      </w:pPr>
      <w:r w:rsidRPr="007F1FD2">
        <w:rPr>
          <w:rFonts w:ascii="Times New Roman" w:hAnsi="Times New Roman" w:cs="Times New Roman"/>
          <w:b/>
          <w:sz w:val="24"/>
          <w:szCs w:val="24"/>
        </w:rPr>
        <w:t xml:space="preserve">Данилов Михаил Иванович </w:t>
      </w:r>
      <w:r w:rsidR="00406D35">
        <w:rPr>
          <w:rFonts w:ascii="Times New Roman" w:hAnsi="Times New Roman" w:cs="Times New Roman"/>
          <w:sz w:val="24"/>
          <w:szCs w:val="24"/>
        </w:rPr>
        <w:t>р</w:t>
      </w:r>
      <w:r w:rsidRPr="007F1FD2">
        <w:rPr>
          <w:rFonts w:ascii="Times New Roman" w:hAnsi="Times New Roman" w:cs="Times New Roman"/>
          <w:sz w:val="24"/>
          <w:szCs w:val="24"/>
        </w:rPr>
        <w:t xml:space="preserve">одился 18 июля 1911 года в селе </w:t>
      </w:r>
      <w:proofErr w:type="spellStart"/>
      <w:r w:rsidRPr="007F1FD2">
        <w:rPr>
          <w:rFonts w:ascii="Times New Roman" w:hAnsi="Times New Roman" w:cs="Times New Roman"/>
          <w:sz w:val="24"/>
          <w:szCs w:val="24"/>
        </w:rPr>
        <w:t>Туруновка</w:t>
      </w:r>
      <w:proofErr w:type="spellEnd"/>
      <w:r w:rsidRPr="007F1FD2">
        <w:rPr>
          <w:rFonts w:ascii="Times New Roman" w:hAnsi="Times New Roman" w:cs="Times New Roman"/>
          <w:sz w:val="24"/>
          <w:szCs w:val="24"/>
        </w:rPr>
        <w:t xml:space="preserve"> Венгеровского района Новосибирской области. Из крестьян. Русский. Член КПСС с 1942 года. Окончил девять классов средней школы. В 1929году уехал в г.</w:t>
      </w:r>
      <w:r w:rsidR="007D4BF6">
        <w:rPr>
          <w:rFonts w:ascii="Times New Roman" w:hAnsi="Times New Roman" w:cs="Times New Roman"/>
          <w:sz w:val="24"/>
          <w:szCs w:val="24"/>
        </w:rPr>
        <w:t xml:space="preserve"> </w:t>
      </w:r>
      <w:proofErr w:type="gramStart"/>
      <w:r w:rsidRPr="007F1FD2">
        <w:rPr>
          <w:rFonts w:ascii="Times New Roman" w:hAnsi="Times New Roman" w:cs="Times New Roman"/>
          <w:sz w:val="24"/>
          <w:szCs w:val="24"/>
        </w:rPr>
        <w:t>Новокузнецк,  Кемеровской</w:t>
      </w:r>
      <w:proofErr w:type="gramEnd"/>
      <w:r w:rsidRPr="007F1FD2">
        <w:rPr>
          <w:rFonts w:ascii="Times New Roman" w:hAnsi="Times New Roman" w:cs="Times New Roman"/>
          <w:sz w:val="24"/>
          <w:szCs w:val="24"/>
        </w:rPr>
        <w:t xml:space="preserve"> области, где работал слесарем на заводе. С 1937 года  жил в п. Большая Мурта,  Красноярского края,  работал шофером  в </w:t>
      </w:r>
      <w:proofErr w:type="spellStart"/>
      <w:r w:rsidRPr="007F1FD2">
        <w:rPr>
          <w:rFonts w:ascii="Times New Roman" w:hAnsi="Times New Roman" w:cs="Times New Roman"/>
          <w:sz w:val="24"/>
          <w:szCs w:val="24"/>
        </w:rPr>
        <w:t>Большемуртинской</w:t>
      </w:r>
      <w:proofErr w:type="spellEnd"/>
      <w:r w:rsidRPr="007F1FD2">
        <w:rPr>
          <w:rFonts w:ascii="Times New Roman" w:hAnsi="Times New Roman" w:cs="Times New Roman"/>
          <w:sz w:val="24"/>
          <w:szCs w:val="24"/>
        </w:rPr>
        <w:t xml:space="preserve"> МТС.</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В Красной армии служил в 1933-1935гг. Вновь был призван в армию в 1939году. После окончания полковой школы стал участником советско-финляндской войны 1939-1940гг.</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Участник Великой Отечественной войны с первых ее дней. Отличился в боях за освобождение Горецкого района Могилевской области. Лейтенант, командир взвода 459-го полка 42-й стрелковой дивизии (49-я армия, 2-ой Белорусский фронт).</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Звание Героя Советского Союза присвоено Указом Президиума Верховного Совета СССР от 24 марта 1945года. Награжден </w:t>
      </w:r>
      <w:proofErr w:type="gramStart"/>
      <w:r w:rsidRPr="007F1FD2">
        <w:rPr>
          <w:rFonts w:ascii="Times New Roman" w:hAnsi="Times New Roman" w:cs="Times New Roman"/>
          <w:sz w:val="24"/>
          <w:szCs w:val="24"/>
        </w:rPr>
        <w:t>орденами:  Ленина</w:t>
      </w:r>
      <w:proofErr w:type="gramEnd"/>
      <w:r w:rsidRPr="007F1FD2">
        <w:rPr>
          <w:rFonts w:ascii="Times New Roman" w:hAnsi="Times New Roman" w:cs="Times New Roman"/>
          <w:sz w:val="24"/>
          <w:szCs w:val="24"/>
        </w:rPr>
        <w:t>, Александра Невского, Отечественной войны 2-й степени,  Красной звезды.</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Погиб в бою 19 апреля 1945года на территории Польши. Похоронен в </w:t>
      </w:r>
      <w:proofErr w:type="spellStart"/>
      <w:r w:rsidRPr="007F1FD2">
        <w:rPr>
          <w:rFonts w:ascii="Times New Roman" w:hAnsi="Times New Roman" w:cs="Times New Roman"/>
          <w:sz w:val="24"/>
          <w:szCs w:val="24"/>
        </w:rPr>
        <w:t>г.Бане</w:t>
      </w:r>
      <w:proofErr w:type="spellEnd"/>
      <w:r w:rsidRPr="007F1FD2">
        <w:rPr>
          <w:rFonts w:ascii="Times New Roman" w:hAnsi="Times New Roman" w:cs="Times New Roman"/>
          <w:sz w:val="24"/>
          <w:szCs w:val="24"/>
        </w:rPr>
        <w:t xml:space="preserve">, </w:t>
      </w:r>
      <w:proofErr w:type="spellStart"/>
      <w:r w:rsidRPr="007F1FD2">
        <w:rPr>
          <w:rFonts w:ascii="Times New Roman" w:hAnsi="Times New Roman" w:cs="Times New Roman"/>
          <w:sz w:val="24"/>
          <w:szCs w:val="24"/>
        </w:rPr>
        <w:t>Щецинского</w:t>
      </w:r>
      <w:proofErr w:type="spellEnd"/>
      <w:r w:rsidRPr="007F1FD2">
        <w:rPr>
          <w:rFonts w:ascii="Times New Roman" w:hAnsi="Times New Roman" w:cs="Times New Roman"/>
          <w:sz w:val="24"/>
          <w:szCs w:val="24"/>
        </w:rPr>
        <w:t xml:space="preserve"> воеводства (ПНР).</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В память о подвиге, именем Героя Советского Союза - Данилова Михаила Ивановича названа улица в поселке Большая Мурта Красноярского края.</w:t>
      </w:r>
    </w:p>
    <w:p w:rsidR="007F1FD2" w:rsidRPr="007F1FD2" w:rsidRDefault="007F1FD2"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 «</w:t>
      </w:r>
      <w:r w:rsidR="00A7366E" w:rsidRPr="007F1FD2">
        <w:rPr>
          <w:rFonts w:ascii="Times New Roman" w:hAnsi="Times New Roman" w:cs="Times New Roman"/>
          <w:sz w:val="24"/>
          <w:szCs w:val="24"/>
        </w:rPr>
        <w:t>Противник усиленно контратаковал, тесня соседний батальон, закрепившийся на подступах к селу Жевань, что на Могилевщине. Командиру полка пришлось бросить в бой  подразделения резерва. Гитлеровцы отошли на исходные позиции. Село, которое они превратили в прочный опорный пункт, располагалось на возвышенности, откуда окружающая местность просматривалась на многие километры. Нужно было, во что бы то ни стало выбить противника из села, но сделать это было непросто. Если бы удалось завладеть близлежащей высотой, задача бы намного облегчилась.</w:t>
      </w:r>
    </w:p>
    <w:p w:rsidR="0018120B"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Захватить  высоту,   было приказано стрелковому взводу лейтенанта Данилова. Ни первая, ни вторая атаки успеха не имели.  Во время третьей попытки, бойцам удалось скрытно просочиться к высоте со стороны заболоченной речушки, откуда противник меньше всего ожидал нападения. В гитлеровские траншеи полетели гранаты, завязался рукопашный бой. В этой ожесточенной схватке Данилов лично уничтожил несколько фашистов. Сбитые с высоты гитлеровцы откатились к селу. Преследуя их, наши воины ворвались в селение, разгорелся бой </w:t>
      </w:r>
      <w:r w:rsidRPr="007F1FD2">
        <w:rPr>
          <w:rFonts w:ascii="Times New Roman" w:hAnsi="Times New Roman" w:cs="Times New Roman"/>
          <w:sz w:val="24"/>
          <w:szCs w:val="24"/>
        </w:rPr>
        <w:lastRenderedPageBreak/>
        <w:t>на улицах. И здесь снова отличились бойцы взвода Данилова, они штурмом брали дом за домом, упорно продвигаясь вперед. Сам лейтенант Данилов, будучи раненым, не оставил поле боя до тех пор, пока село не было полностью освобождено от противника».</w:t>
      </w:r>
    </w:p>
    <w:p w:rsidR="0018120B" w:rsidRPr="00406D35" w:rsidRDefault="00A7366E" w:rsidP="00C1096E">
      <w:pPr>
        <w:spacing w:after="0"/>
        <w:ind w:firstLine="709"/>
        <w:jc w:val="both"/>
        <w:rPr>
          <w:rFonts w:ascii="Times New Roman" w:hAnsi="Times New Roman" w:cs="Times New Roman"/>
          <w:b/>
          <w:sz w:val="24"/>
          <w:szCs w:val="24"/>
        </w:rPr>
      </w:pPr>
      <w:r w:rsidRPr="0018120B">
        <w:rPr>
          <w:rFonts w:ascii="Times New Roman" w:hAnsi="Times New Roman" w:cs="Times New Roman"/>
          <w:b/>
          <w:sz w:val="24"/>
          <w:szCs w:val="24"/>
        </w:rPr>
        <w:t>Янковский Степан Григорьевич</w:t>
      </w:r>
      <w:r w:rsidR="00406D35">
        <w:rPr>
          <w:rFonts w:ascii="Times New Roman" w:hAnsi="Times New Roman" w:cs="Times New Roman"/>
          <w:b/>
          <w:sz w:val="24"/>
          <w:szCs w:val="24"/>
        </w:rPr>
        <w:t xml:space="preserve"> </w:t>
      </w:r>
      <w:r w:rsidR="00406D35">
        <w:rPr>
          <w:rFonts w:ascii="Times New Roman" w:hAnsi="Times New Roman" w:cs="Times New Roman"/>
          <w:sz w:val="24"/>
          <w:szCs w:val="24"/>
        </w:rPr>
        <w:t>р</w:t>
      </w:r>
      <w:r w:rsidRPr="0018120B">
        <w:rPr>
          <w:rFonts w:ascii="Times New Roman" w:hAnsi="Times New Roman" w:cs="Times New Roman"/>
          <w:sz w:val="24"/>
          <w:szCs w:val="24"/>
        </w:rPr>
        <w:t>одился   3 августа 1922 года  в деревне Верх-Подъемная Большемуртинского района Красноярского края. Из крестьян. Член КПСС с 1943 года. Окончил семь классов Красноярской средней школы №20, работал на железной дороге и одновременно учился в аэроклубе.</w:t>
      </w:r>
    </w:p>
    <w:p w:rsidR="0018120B"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 1940 году призван в Красную армию Красноярским РВК и направлен в Краснодарское военное авиационное училище. После его окончания служил в ВВС. На фронтах Великой Отечественной войны с марта 1943года. Гвардии старший лейтенант, заместитель командира эскадрона 6-го гвардейского  отдельного штурмового авиационного полка (3-я воздушная армия, 1-й  Прибалтийский фронт). К ноябрю 1944года совершил 122 боевых вылета на бомбардировку и штурмовку живой силы и техники противника.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Звание Героя Советского Союза присвоено Указом Президиума Верховного Совета  СССР от 23 февраля 1945года.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Участник парада Победы в Москве 24 июня 1945года.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 xml:space="preserve">В 1950 году окончил Высшие офицерские летно-технические курсы, продолжал службу в ВВС. Работал в Красноярском крайкоме ДОСААФ начальником аэроклуба, председателем краевого Общества  охотников и рыбаков. В 1960 </w:t>
      </w:r>
      <w:proofErr w:type="gramStart"/>
      <w:r w:rsidRPr="0018120B">
        <w:rPr>
          <w:rFonts w:ascii="Times New Roman" w:hAnsi="Times New Roman" w:cs="Times New Roman"/>
          <w:sz w:val="24"/>
          <w:szCs w:val="24"/>
        </w:rPr>
        <w:t>году,  в</w:t>
      </w:r>
      <w:proofErr w:type="gramEnd"/>
      <w:r w:rsidRPr="0018120B">
        <w:rPr>
          <w:rFonts w:ascii="Times New Roman" w:hAnsi="Times New Roman" w:cs="Times New Roman"/>
          <w:sz w:val="24"/>
          <w:szCs w:val="24"/>
        </w:rPr>
        <w:t xml:space="preserve"> звании подполковника,  уволен в  запас.</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До последних лет проживал в г. Красноярске. Награжден орденом Ленина, двумя орденами Красного Знамени, орденом Александра Невского,  двумя орденами Отечественной войны 1-й степени, орденами Отечественной войны 2-й степени, орденом Красной звезды, Знак почета, медалями за отвагу.</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 действующую армию Степан Янковский, к тому времени опытный летчик, попал в мае 1943 года на Калининский фронт, в штурмовой авиаполк. Шли ожесточенные бои в районе Ржева. Летчики полка вели воздушную разведку, наносили бомбово-штурмовые удары по живой силе и технике врага.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Уже в первом боевом вылете от сибиряка потребовалось все его летное мастерство и выдержка. Цель, по которой эскадрильи Илов наносили бомбовый удар, была защищена плотным зенитным огнем противника. Самолет Янковского оказался буквально изрешеченным  осколками, которые лишь чудом миновали пилота.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Летчики авиаполка участвовали в освобождении города Духовщина. Когда наши войска завязали бой в районе Витебска, эскадрильи наносили удары по оказавшимся зажатыми здесь в клещи вражеским войскам, по железнодорожным станциям, не давая противнику возможности подбрасывать подкрепление. Экипажи находились в воздухе по нескольку часов. На счету у Янковского были к тому времени десятки боевых вылетов. Ему присвоили офицерское звание, назначили заместителем командира эскадрильи.</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Однажды, после того как эскадрилья разбомбила вражеский эшелон и взяла курс на свой аэродром, на нее неожиданно обрушились вражеские истребители. Несмотря на численное превосходство противника, наши летчики заставили фашистов ретироваться. В том неравном   бою экипаж Янковского сбил два вражеских самолета.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Высокое летное мастерство, мужество и хладнокровие не раз помогали сибиряку выходить из опасных, а порой, казалось бы, безвыходных положений. Случилось как-то, что при бомбометании вдруг не сработал пиропатрон,  и одна бомба зависла в открытом бомболюке. Сажать самолет на аэродром было крайне рискованно, смертельный груз при толчке мог взорваться. И командование решило пожертвовать машиной, приказав пилоту по рации покинуть ее. Но ИЛ-2 – один из лучших боевых самолетов того времени – был цел и невредим. И летчик сделал все возможное, чтобы спасти дорогостоящую машину, рискуя своей жизнью, посадил ее.</w:t>
      </w:r>
    </w:p>
    <w:p w:rsidR="00406D35"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lastRenderedPageBreak/>
        <w:t>В послевоенное время Степан Григорьевич Янковский,  работая начальником Красноярского аэроклуба, отдал немало сил делу подготовки молодых летчиков-спортсменов и парашютистов, многие из которых ушли служить в гражданскую и военную авиацию».</w:t>
      </w:r>
    </w:p>
    <w:p w:rsidR="00A7366E" w:rsidRPr="00406D35" w:rsidRDefault="00A7366E" w:rsidP="00C1096E">
      <w:pPr>
        <w:spacing w:after="0"/>
        <w:ind w:firstLine="709"/>
        <w:jc w:val="both"/>
        <w:rPr>
          <w:rFonts w:ascii="Times New Roman" w:hAnsi="Times New Roman" w:cs="Times New Roman"/>
          <w:sz w:val="24"/>
          <w:szCs w:val="24"/>
        </w:rPr>
      </w:pPr>
      <w:proofErr w:type="spellStart"/>
      <w:r w:rsidRPr="00406D35">
        <w:rPr>
          <w:rFonts w:ascii="Times New Roman" w:hAnsi="Times New Roman" w:cs="Times New Roman"/>
          <w:b/>
          <w:sz w:val="24"/>
          <w:szCs w:val="24"/>
        </w:rPr>
        <w:t>Тупеко</w:t>
      </w:r>
      <w:proofErr w:type="spellEnd"/>
      <w:r w:rsidRPr="00406D35">
        <w:rPr>
          <w:rFonts w:ascii="Times New Roman" w:hAnsi="Times New Roman" w:cs="Times New Roman"/>
          <w:b/>
          <w:sz w:val="24"/>
          <w:szCs w:val="24"/>
        </w:rPr>
        <w:t xml:space="preserve"> Николай Григорьевич</w:t>
      </w:r>
      <w:r w:rsidR="0018120B" w:rsidRPr="00406D35">
        <w:rPr>
          <w:rFonts w:ascii="Times New Roman" w:hAnsi="Times New Roman" w:cs="Times New Roman"/>
          <w:sz w:val="24"/>
          <w:szCs w:val="24"/>
        </w:rPr>
        <w:t xml:space="preserve"> </w:t>
      </w:r>
      <w:r w:rsidR="00406D35" w:rsidRPr="00406D35">
        <w:rPr>
          <w:rFonts w:ascii="Times New Roman" w:hAnsi="Times New Roman" w:cs="Times New Roman"/>
          <w:sz w:val="24"/>
          <w:szCs w:val="24"/>
        </w:rPr>
        <w:t>р</w:t>
      </w:r>
      <w:r w:rsidRPr="00406D35">
        <w:rPr>
          <w:rFonts w:ascii="Times New Roman" w:hAnsi="Times New Roman" w:cs="Times New Roman"/>
          <w:sz w:val="24"/>
          <w:szCs w:val="24"/>
        </w:rPr>
        <w:t xml:space="preserve">одился 10 ноября 1931г. в деревне </w:t>
      </w:r>
      <w:proofErr w:type="spellStart"/>
      <w:r w:rsidRPr="00406D35">
        <w:rPr>
          <w:rFonts w:ascii="Times New Roman" w:hAnsi="Times New Roman" w:cs="Times New Roman"/>
          <w:sz w:val="24"/>
          <w:szCs w:val="24"/>
        </w:rPr>
        <w:t>Лакино</w:t>
      </w:r>
      <w:proofErr w:type="spellEnd"/>
      <w:r w:rsidR="00406D35" w:rsidRPr="00406D35">
        <w:rPr>
          <w:rFonts w:ascii="Times New Roman" w:hAnsi="Times New Roman" w:cs="Times New Roman"/>
          <w:sz w:val="24"/>
          <w:szCs w:val="24"/>
        </w:rPr>
        <w:t xml:space="preserve"> </w:t>
      </w:r>
      <w:proofErr w:type="spellStart"/>
      <w:r w:rsidRPr="00406D35">
        <w:rPr>
          <w:rFonts w:ascii="Times New Roman" w:hAnsi="Times New Roman" w:cs="Times New Roman"/>
          <w:sz w:val="24"/>
          <w:szCs w:val="24"/>
        </w:rPr>
        <w:t>Большемуртин</w:t>
      </w:r>
      <w:r w:rsidR="00406D35">
        <w:rPr>
          <w:rFonts w:ascii="Times New Roman" w:hAnsi="Times New Roman" w:cs="Times New Roman"/>
          <w:sz w:val="24"/>
          <w:szCs w:val="24"/>
        </w:rPr>
        <w:t>ского</w:t>
      </w:r>
      <w:proofErr w:type="spellEnd"/>
      <w:r w:rsidR="00406D35">
        <w:rPr>
          <w:rFonts w:ascii="Times New Roman" w:hAnsi="Times New Roman" w:cs="Times New Roman"/>
          <w:sz w:val="24"/>
          <w:szCs w:val="24"/>
        </w:rPr>
        <w:t xml:space="preserve"> района в семье колхозника</w:t>
      </w:r>
    </w:p>
    <w:p w:rsidR="0018120B"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Трудовую деятельность начал в годы Великой Отечественной войны (1943г) в колхозе «Большевик» рядовым колхозником. 8 классов закончил в вечерней школе. Затем прошел годовые курсы бригадиров. Правление колхоза в 1954г. (по 1957) назначило Николая Григорьевича заведующим </w:t>
      </w:r>
      <w:proofErr w:type="spellStart"/>
      <w:r w:rsidRPr="000F666F">
        <w:rPr>
          <w:rFonts w:ascii="Times New Roman" w:hAnsi="Times New Roman"/>
          <w:sz w:val="24"/>
          <w:szCs w:val="24"/>
        </w:rPr>
        <w:t>молочнотоварной</w:t>
      </w:r>
      <w:proofErr w:type="spellEnd"/>
      <w:r w:rsidRPr="000F666F">
        <w:rPr>
          <w:rFonts w:ascii="Times New Roman" w:hAnsi="Times New Roman"/>
          <w:sz w:val="24"/>
          <w:szCs w:val="24"/>
        </w:rPr>
        <w:t xml:space="preserve"> фермой этого же хозяйства, и он сумел организовать дело так, что надои молока от каждой коровы в колхозе заметно повысились, возросла сохранность, улучшилась упитанность молодняка.</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С 1957г. по 1963г. </w:t>
      </w:r>
      <w:proofErr w:type="spellStart"/>
      <w:r w:rsidRPr="000F666F">
        <w:rPr>
          <w:rFonts w:ascii="Times New Roman" w:hAnsi="Times New Roman"/>
          <w:sz w:val="24"/>
          <w:szCs w:val="24"/>
        </w:rPr>
        <w:t>Н.Г.Тупеко</w:t>
      </w:r>
      <w:proofErr w:type="spellEnd"/>
      <w:r w:rsidRPr="000F666F">
        <w:rPr>
          <w:rFonts w:ascii="Times New Roman" w:hAnsi="Times New Roman"/>
          <w:sz w:val="24"/>
          <w:szCs w:val="24"/>
        </w:rPr>
        <w:t xml:space="preserve"> работал бригадиром тракторно-полеводческой бригады, выращивал хлеб и другие зерновые культуры. Он добивался того, чтобы машины и механизмы были всегда в исправном состоянии, а выработка постоянно повышалась. Бригада </w:t>
      </w:r>
      <w:proofErr w:type="spellStart"/>
      <w:r w:rsidRPr="000F666F">
        <w:rPr>
          <w:rFonts w:ascii="Times New Roman" w:hAnsi="Times New Roman"/>
          <w:sz w:val="24"/>
          <w:szCs w:val="24"/>
        </w:rPr>
        <w:t>Н.Г.Тупеко</w:t>
      </w:r>
      <w:proofErr w:type="spellEnd"/>
      <w:r w:rsidRPr="000F666F">
        <w:rPr>
          <w:rFonts w:ascii="Times New Roman" w:hAnsi="Times New Roman"/>
          <w:sz w:val="24"/>
          <w:szCs w:val="24"/>
        </w:rPr>
        <w:t xml:space="preserve"> славилась высокой культурой земледелия и отменными урожаями. С 1963г по 1975г. работал кладовщиком в колхозе. Как умелый организатор в декабре 1975г. Н.Г. </w:t>
      </w:r>
      <w:proofErr w:type="spellStart"/>
      <w:r w:rsidRPr="000F666F">
        <w:rPr>
          <w:rFonts w:ascii="Times New Roman" w:hAnsi="Times New Roman"/>
          <w:sz w:val="24"/>
          <w:szCs w:val="24"/>
        </w:rPr>
        <w:t>Тупеко</w:t>
      </w:r>
      <w:proofErr w:type="spellEnd"/>
      <w:r w:rsidRPr="000F666F">
        <w:rPr>
          <w:rFonts w:ascii="Times New Roman" w:hAnsi="Times New Roman"/>
          <w:sz w:val="24"/>
          <w:szCs w:val="24"/>
        </w:rPr>
        <w:t xml:space="preserve"> был назначен управляющим </w:t>
      </w:r>
      <w:proofErr w:type="spellStart"/>
      <w:r w:rsidRPr="000F666F">
        <w:rPr>
          <w:rFonts w:ascii="Times New Roman" w:hAnsi="Times New Roman"/>
          <w:sz w:val="24"/>
          <w:szCs w:val="24"/>
        </w:rPr>
        <w:t>Большекантатским</w:t>
      </w:r>
      <w:proofErr w:type="spellEnd"/>
      <w:r w:rsidRPr="000F666F">
        <w:rPr>
          <w:rFonts w:ascii="Times New Roman" w:hAnsi="Times New Roman"/>
          <w:sz w:val="24"/>
          <w:szCs w:val="24"/>
        </w:rPr>
        <w:t xml:space="preserve"> отделением Российского совхоза. С  июля 1977г. по август 1984г. возглавлял Лакинскую </w:t>
      </w:r>
      <w:proofErr w:type="spellStart"/>
      <w:r w:rsidRPr="000F666F">
        <w:rPr>
          <w:rFonts w:ascii="Times New Roman" w:hAnsi="Times New Roman"/>
          <w:sz w:val="24"/>
          <w:szCs w:val="24"/>
        </w:rPr>
        <w:t>молочнотоварную</w:t>
      </w:r>
      <w:proofErr w:type="spellEnd"/>
      <w:r w:rsidRPr="000F666F">
        <w:rPr>
          <w:rFonts w:ascii="Times New Roman" w:hAnsi="Times New Roman"/>
          <w:sz w:val="24"/>
          <w:szCs w:val="24"/>
        </w:rPr>
        <w:t xml:space="preserve"> ферму колхоза «Юбилейный». С августа 1984г. работал управляющим Лакинского отделения колхоза «Юбилейный».</w:t>
      </w:r>
    </w:p>
    <w:p w:rsidR="0018120B"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С 1962г. член коммунистической партии.</w:t>
      </w:r>
    </w:p>
    <w:p w:rsidR="0018120B" w:rsidRPr="0018120B" w:rsidRDefault="00A7366E" w:rsidP="00C1096E">
      <w:pPr>
        <w:pStyle w:val="a6"/>
        <w:spacing w:line="276" w:lineRule="auto"/>
        <w:ind w:firstLine="709"/>
        <w:jc w:val="both"/>
        <w:rPr>
          <w:rFonts w:ascii="Times New Roman" w:hAnsi="Times New Roman"/>
          <w:bCs/>
          <w:sz w:val="24"/>
          <w:szCs w:val="24"/>
        </w:rPr>
      </w:pPr>
      <w:r w:rsidRPr="0018120B">
        <w:rPr>
          <w:rFonts w:ascii="Times New Roman" w:hAnsi="Times New Roman"/>
          <w:bCs/>
          <w:sz w:val="24"/>
          <w:szCs w:val="24"/>
        </w:rPr>
        <w:t>Везде, где бы ни трудился Николай Григорьевич, он являл собой образец опытного организатора сельскохозяйственного производства. Его трудовая деятельность отмечена высокими правительственными наградами: двумя орденами Ленина, золотой медалью «Серп и молот», медалями «За трудовую доблесть», «За освоение целинных земель», «За доблестный труд. В ознаменование 100-летия со дня рождения В.И.Ленина». Ему было присвоено высокое звание «Герой Социалистического труда».</w:t>
      </w:r>
    </w:p>
    <w:p w:rsidR="00A7366E" w:rsidRPr="006920DC" w:rsidRDefault="00A7366E" w:rsidP="00C1096E">
      <w:pPr>
        <w:pStyle w:val="a6"/>
        <w:spacing w:line="276" w:lineRule="auto"/>
        <w:ind w:firstLine="709"/>
        <w:jc w:val="both"/>
        <w:rPr>
          <w:rFonts w:ascii="Times New Roman" w:hAnsi="Times New Roman"/>
          <w:sz w:val="24"/>
          <w:szCs w:val="24"/>
        </w:rPr>
      </w:pPr>
      <w:r w:rsidRPr="0018120B">
        <w:rPr>
          <w:rFonts w:ascii="Times New Roman" w:hAnsi="Times New Roman"/>
          <w:bCs/>
          <w:sz w:val="24"/>
          <w:szCs w:val="24"/>
        </w:rPr>
        <w:t>Трагически погиб 30 ноября 1984г.</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Выписка из наградного листа</w:t>
      </w:r>
    </w:p>
    <w:p w:rsidR="004E6442" w:rsidRDefault="0018120B" w:rsidP="00C1096E">
      <w:pPr>
        <w:pStyle w:val="a6"/>
        <w:spacing w:line="276" w:lineRule="auto"/>
        <w:jc w:val="both"/>
        <w:rPr>
          <w:rFonts w:ascii="Times New Roman" w:hAnsi="Times New Roman"/>
          <w:sz w:val="24"/>
          <w:szCs w:val="24"/>
        </w:rPr>
      </w:pPr>
      <w:r>
        <w:rPr>
          <w:rFonts w:ascii="Times New Roman" w:hAnsi="Times New Roman"/>
          <w:sz w:val="24"/>
          <w:szCs w:val="24"/>
        </w:rPr>
        <w:t xml:space="preserve">            </w:t>
      </w:r>
      <w:r w:rsidR="00A7366E" w:rsidRPr="000F666F">
        <w:rPr>
          <w:rFonts w:ascii="Times New Roman" w:hAnsi="Times New Roman"/>
          <w:sz w:val="24"/>
          <w:szCs w:val="24"/>
        </w:rPr>
        <w:t xml:space="preserve">Тов. </w:t>
      </w:r>
      <w:proofErr w:type="spellStart"/>
      <w:r w:rsidR="00A7366E" w:rsidRPr="000F666F">
        <w:rPr>
          <w:rFonts w:ascii="Times New Roman" w:hAnsi="Times New Roman"/>
          <w:sz w:val="24"/>
          <w:szCs w:val="24"/>
        </w:rPr>
        <w:t>Тупеко</w:t>
      </w:r>
      <w:proofErr w:type="spellEnd"/>
      <w:r w:rsidR="00A7366E" w:rsidRPr="000F666F">
        <w:rPr>
          <w:rFonts w:ascii="Times New Roman" w:hAnsi="Times New Roman"/>
          <w:sz w:val="24"/>
          <w:szCs w:val="24"/>
        </w:rPr>
        <w:t xml:space="preserve"> Николаю Григорьевичу за выдающиеся успехи, достигнутые в развитии сельскохозяйственного производства и выполнении пятилетнего плана продажи государству продуктов земледелия и животноводства, Президиум Верховного Совета СССР указом от 8 апреля 1971 года присвоено звание Героя Социалистического труда.</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Увековечивание памяти</w:t>
      </w:r>
    </w:p>
    <w:p w:rsidR="00A7366E"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 xml:space="preserve">Одна из улиц в с. </w:t>
      </w:r>
      <w:proofErr w:type="spellStart"/>
      <w:r w:rsidRPr="000F666F">
        <w:rPr>
          <w:rFonts w:ascii="Times New Roman" w:hAnsi="Times New Roman"/>
          <w:sz w:val="24"/>
          <w:szCs w:val="24"/>
        </w:rPr>
        <w:t>Лакино</w:t>
      </w:r>
      <w:proofErr w:type="spellEnd"/>
      <w:r w:rsidRPr="000F666F">
        <w:rPr>
          <w:rFonts w:ascii="Times New Roman" w:hAnsi="Times New Roman"/>
          <w:sz w:val="24"/>
          <w:szCs w:val="24"/>
        </w:rPr>
        <w:t xml:space="preserve"> носит имя Н.</w:t>
      </w:r>
      <w:r>
        <w:rPr>
          <w:rFonts w:ascii="Times New Roman" w:hAnsi="Times New Roman"/>
          <w:sz w:val="24"/>
          <w:szCs w:val="24"/>
        </w:rPr>
        <w:t xml:space="preserve"> </w:t>
      </w:r>
      <w:r w:rsidRPr="000F666F">
        <w:rPr>
          <w:rFonts w:ascii="Times New Roman" w:hAnsi="Times New Roman"/>
          <w:sz w:val="24"/>
          <w:szCs w:val="24"/>
        </w:rPr>
        <w:t>Г.</w:t>
      </w:r>
      <w:r>
        <w:rPr>
          <w:rFonts w:ascii="Times New Roman" w:hAnsi="Times New Roman"/>
          <w:sz w:val="24"/>
          <w:szCs w:val="24"/>
        </w:rPr>
        <w:t xml:space="preserve"> </w:t>
      </w:r>
      <w:proofErr w:type="spellStart"/>
      <w:r w:rsidRPr="000F666F">
        <w:rPr>
          <w:rFonts w:ascii="Times New Roman" w:hAnsi="Times New Roman"/>
          <w:sz w:val="24"/>
          <w:szCs w:val="24"/>
        </w:rPr>
        <w:t>Тупеко</w:t>
      </w:r>
      <w:proofErr w:type="spellEnd"/>
      <w:r w:rsidRPr="000F666F">
        <w:rPr>
          <w:rFonts w:ascii="Times New Roman" w:hAnsi="Times New Roman"/>
          <w:sz w:val="24"/>
          <w:szCs w:val="24"/>
        </w:rPr>
        <w:t>.</w:t>
      </w:r>
    </w:p>
    <w:p w:rsidR="00A7366E" w:rsidRPr="00406D35" w:rsidRDefault="00A7366E" w:rsidP="00C1096E">
      <w:pPr>
        <w:pStyle w:val="a6"/>
        <w:spacing w:line="276" w:lineRule="auto"/>
        <w:ind w:firstLine="709"/>
        <w:jc w:val="both"/>
        <w:rPr>
          <w:rFonts w:ascii="Times New Roman" w:hAnsi="Times New Roman"/>
          <w:b/>
          <w:sz w:val="24"/>
          <w:szCs w:val="24"/>
        </w:rPr>
      </w:pPr>
      <w:r w:rsidRPr="003D4B74">
        <w:rPr>
          <w:rFonts w:ascii="Times New Roman" w:hAnsi="Times New Roman"/>
          <w:b/>
          <w:sz w:val="24"/>
          <w:szCs w:val="24"/>
        </w:rPr>
        <w:t xml:space="preserve">Антонов Пётр Захарович </w:t>
      </w:r>
      <w:r w:rsidR="00406D35">
        <w:rPr>
          <w:rFonts w:ascii="Times New Roman" w:hAnsi="Times New Roman"/>
          <w:b/>
          <w:sz w:val="24"/>
          <w:szCs w:val="24"/>
        </w:rPr>
        <w:t xml:space="preserve"> </w:t>
      </w:r>
      <w:r w:rsidRPr="000F666F">
        <w:rPr>
          <w:rFonts w:ascii="Times New Roman" w:hAnsi="Times New Roman"/>
          <w:sz w:val="24"/>
          <w:szCs w:val="24"/>
        </w:rPr>
        <w:t xml:space="preserve">родился 3 сентября 1913г. в д. </w:t>
      </w:r>
      <w:proofErr w:type="spellStart"/>
      <w:r w:rsidRPr="000F666F">
        <w:rPr>
          <w:rFonts w:ascii="Times New Roman" w:hAnsi="Times New Roman"/>
          <w:sz w:val="24"/>
          <w:szCs w:val="24"/>
        </w:rPr>
        <w:t>Мингуль</w:t>
      </w:r>
      <w:proofErr w:type="spellEnd"/>
      <w:r w:rsidRPr="000F666F">
        <w:rPr>
          <w:rFonts w:ascii="Times New Roman" w:hAnsi="Times New Roman"/>
          <w:sz w:val="24"/>
          <w:szCs w:val="24"/>
        </w:rPr>
        <w:t xml:space="preserve">, </w:t>
      </w:r>
      <w:proofErr w:type="spellStart"/>
      <w:r w:rsidRPr="000F666F">
        <w:rPr>
          <w:rFonts w:ascii="Times New Roman" w:hAnsi="Times New Roman"/>
          <w:sz w:val="24"/>
          <w:szCs w:val="24"/>
        </w:rPr>
        <w:t>Большемуртинского</w:t>
      </w:r>
      <w:proofErr w:type="spellEnd"/>
      <w:r w:rsidRPr="000F666F">
        <w:rPr>
          <w:rFonts w:ascii="Times New Roman" w:hAnsi="Times New Roman"/>
          <w:sz w:val="24"/>
          <w:szCs w:val="24"/>
        </w:rPr>
        <w:t xml:space="preserve"> района, Красноярского края, в семье крестьянина. Учиться Петру Захаровичу не пришлось, т.к. семья была большая. С раннего возраста был вынужден работать. В 12 лет умел выполнять всю «крестьянскую работу». Трудовую деятельность в колхозе  «Им. Сталинской конституции»  (с. </w:t>
      </w:r>
      <w:proofErr w:type="spellStart"/>
      <w:r w:rsidRPr="000F666F">
        <w:rPr>
          <w:rFonts w:ascii="Times New Roman" w:hAnsi="Times New Roman"/>
          <w:sz w:val="24"/>
          <w:szCs w:val="24"/>
        </w:rPr>
        <w:t>Пакуль</w:t>
      </w:r>
      <w:proofErr w:type="spellEnd"/>
      <w:r w:rsidRPr="000F666F">
        <w:rPr>
          <w:rFonts w:ascii="Times New Roman" w:hAnsi="Times New Roman"/>
          <w:sz w:val="24"/>
          <w:szCs w:val="24"/>
        </w:rPr>
        <w:t xml:space="preserve">) начал в 1934г. Вскоре, как способного организатора колхозного производства, его избрали председателем колхоза.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На начало войны, как у человека. Занятого в сельском хозяйстве, работающего на одном из важнейших участков тыла, у Петра Захаровича была бронь.  С 1942года на фронте. В августе 1942 года уже старший политрук. Во время Великой Отечественной войны принимал непосредственное участие во многих сражениях Советской Армии против гитлеровских захватчиков, за что получил боевые награды. В 1943г. во время одного из жестоких сражений под Сталинградом попал в плен. Германия, Бухенвальд, концентрационный лагерь для военнопленных, работа в немецких семьях. По окончанию войны на родной земле допросы, проверки. Реабилитирован в 1947 году.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Возвратившись в родной колхоз, работал в нём сначала бригадиром полеводческой бригады, а затем  в 1948 году по рекомендации Райкома КПСС избирается председателем </w:t>
      </w:r>
      <w:r w:rsidRPr="000F666F">
        <w:rPr>
          <w:rFonts w:ascii="Times New Roman" w:hAnsi="Times New Roman"/>
          <w:sz w:val="24"/>
          <w:szCs w:val="24"/>
        </w:rPr>
        <w:lastRenderedPageBreak/>
        <w:t xml:space="preserve">отстающего колхоза «им. Молотова» в деревне Малый Кантат.  Несмотря на трудности послевоенного времени, Пётр Захарович  с присущей ему энергией и настойчивостью в короткое время вывел колхоз в число передовых в районе. За счёт средств артели в селе были построены начальная и восьмилетняя школы, два типовых сельских клуба, магазин, мастерские для ремонта техники, медпункт, животноводческие фермы и много жилых домов. 28 марта 1958 года колхоз «Им. Молотова» был переименован в колхоз «Родина», а в 1961 году колхоз вошел в состав совхоза «Большемуртинский». Все эти годы преобразований Петр Захарович работал не покладая рук и показал себя хорошим организатором сельскохозяйственного производства, умелым воспитателем большого коллектива. Он неоднократно избирался депутатом районного, сельского Советов, выступал с докладами и лекциями перед тружениками села.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В 1966г.  Петру Захаровичу Антонову было присвоено звание Героя Социалистического Труда. Награды: Орден Ленина, Орденом Трудового Красного Знамени, Звезда Героя Социалистического труда, медали «За победу над Германией в Великой Отечественной войне 1941-1945гг», «За освоение целинных земель», юбилейная медаль «20 лет победы в Великой Отечественной войне 1941-1945гг», медаль участника ВСХВ.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19 апреля  1968г. П.З.Антонов умер. </w:t>
      </w:r>
    </w:p>
    <w:p w:rsidR="0018120B" w:rsidRDefault="00A7366E" w:rsidP="00C1096E">
      <w:pPr>
        <w:spacing w:after="0"/>
        <w:ind w:firstLine="720"/>
        <w:jc w:val="center"/>
        <w:rPr>
          <w:rFonts w:ascii="Times New Roman" w:hAnsi="Times New Roman" w:cs="Times New Roman"/>
          <w:sz w:val="24"/>
          <w:szCs w:val="24"/>
        </w:rPr>
      </w:pPr>
      <w:r w:rsidRPr="0018120B">
        <w:rPr>
          <w:rFonts w:ascii="Times New Roman" w:hAnsi="Times New Roman" w:cs="Times New Roman"/>
          <w:sz w:val="24"/>
          <w:szCs w:val="24"/>
        </w:rPr>
        <w:t>Выписка из наградного листа</w:t>
      </w:r>
    </w:p>
    <w:p w:rsidR="0054259B" w:rsidRPr="004E6442" w:rsidRDefault="00A7366E" w:rsidP="00C1096E">
      <w:pPr>
        <w:spacing w:after="0"/>
        <w:ind w:firstLine="720"/>
        <w:jc w:val="both"/>
        <w:rPr>
          <w:rFonts w:ascii="Times New Roman" w:hAnsi="Times New Roman"/>
          <w:sz w:val="24"/>
          <w:szCs w:val="24"/>
        </w:rPr>
      </w:pPr>
      <w:r w:rsidRPr="000F666F">
        <w:rPr>
          <w:rFonts w:ascii="Times New Roman" w:hAnsi="Times New Roman"/>
          <w:sz w:val="24"/>
          <w:szCs w:val="24"/>
        </w:rPr>
        <w:t xml:space="preserve">23 июня 1966 года Указом Президиума Верховного совета СССР за исключительные успехи в выполнении семилетнего плана, увеличении урожайности зерновых культур и производительном использовании сельскохозяйственной техники  Петру Захаровичу Антонову было присвоено звание Героя Социалистического Труда с вручением ордена «Ленина» и золотой медали «Серп и молот». </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Увековечивание памяти</w:t>
      </w:r>
    </w:p>
    <w:p w:rsidR="00A7366E" w:rsidRPr="000F666F"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1.Одна из улиц в п. Большая Мурта носит имя Антонова.</w:t>
      </w:r>
    </w:p>
    <w:p w:rsidR="00A7366E" w:rsidRPr="000F666F"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2.Одна из улиц в п. Малый Кантат носит имя Антонова.</w:t>
      </w:r>
    </w:p>
    <w:p w:rsidR="00A7366E"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3.Мемориальная доска на доме, в котором жил П.З.Антонов в с. Малый Кантат.</w:t>
      </w:r>
    </w:p>
    <w:p w:rsidR="0018120B" w:rsidRPr="0018120B" w:rsidRDefault="0018120B" w:rsidP="00C1096E">
      <w:pPr>
        <w:pStyle w:val="a6"/>
        <w:spacing w:line="276" w:lineRule="auto"/>
        <w:jc w:val="both"/>
        <w:rPr>
          <w:rFonts w:ascii="Times New Roman" w:hAnsi="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sidRPr="0018120B">
        <w:rPr>
          <w:rFonts w:ascii="Times New Roman" w:hAnsi="Times New Roman" w:cs="Times New Roman"/>
          <w:b/>
          <w:sz w:val="24"/>
          <w:szCs w:val="24"/>
        </w:rPr>
        <w:t>1.1.</w:t>
      </w:r>
      <w:r w:rsidR="00A7366E" w:rsidRPr="0018120B">
        <w:rPr>
          <w:rFonts w:ascii="Times New Roman" w:hAnsi="Times New Roman" w:cs="Times New Roman"/>
          <w:b/>
          <w:sz w:val="24"/>
          <w:szCs w:val="24"/>
        </w:rPr>
        <w:t>9. Транспортная инфраструктура. Авиационный транспорт</w:t>
      </w:r>
      <w:r>
        <w:rPr>
          <w:rFonts w:ascii="Times New Roman" w:hAnsi="Times New Roman" w:cs="Times New Roman"/>
          <w:b/>
          <w:sz w:val="24"/>
          <w:szCs w:val="24"/>
        </w:rPr>
        <w:t xml:space="preserve"> </w:t>
      </w:r>
    </w:p>
    <w:p w:rsidR="00756A06" w:rsidRDefault="00756A06" w:rsidP="00C1096E">
      <w:pPr>
        <w:spacing w:after="0"/>
        <w:ind w:firstLine="709"/>
        <w:jc w:val="both"/>
        <w:textAlignment w:val="baseline"/>
        <w:rPr>
          <w:rFonts w:ascii="Times New Roman" w:hAnsi="Times New Roman" w:cs="Times New Roman"/>
          <w:sz w:val="24"/>
          <w:szCs w:val="24"/>
        </w:rPr>
      </w:pPr>
      <w:r w:rsidRPr="00756A06">
        <w:rPr>
          <w:rFonts w:ascii="Times New Roman" w:hAnsi="Times New Roman" w:cs="Times New Roman"/>
          <w:sz w:val="24"/>
          <w:szCs w:val="24"/>
        </w:rPr>
        <w:t xml:space="preserve">Транспортная инфраструктура и авиационный транспорт </w:t>
      </w:r>
      <w:r w:rsidRPr="00756A06">
        <w:rPr>
          <w:rFonts w:ascii="Times New Roman" w:hAnsi="Times New Roman" w:cs="Times New Roman"/>
          <w:sz w:val="24"/>
          <w:szCs w:val="24"/>
        </w:rPr>
        <w:softHyphen/>
        <w:t>– отсутствует</w:t>
      </w:r>
      <w:r w:rsidR="00346428">
        <w:rPr>
          <w:rFonts w:ascii="Times New Roman" w:hAnsi="Times New Roman" w:cs="Times New Roman"/>
          <w:sz w:val="24"/>
          <w:szCs w:val="24"/>
        </w:rPr>
        <w:t xml:space="preserve">. Ближайший аэропорт в городе Красноярске, 120 км от пгт. Большая Мурта. </w:t>
      </w:r>
    </w:p>
    <w:p w:rsidR="004E6442" w:rsidRPr="00756A06" w:rsidRDefault="004E6442" w:rsidP="00C1096E">
      <w:pPr>
        <w:spacing w:after="0"/>
        <w:ind w:firstLine="709"/>
        <w:textAlignment w:val="baseline"/>
        <w:rPr>
          <w:rFonts w:ascii="Times New Roman" w:hAnsi="Times New Roman" w:cs="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1.1.</w:t>
      </w:r>
      <w:r w:rsidR="00A7366E" w:rsidRPr="0018120B">
        <w:rPr>
          <w:rFonts w:ascii="Times New Roman" w:hAnsi="Times New Roman" w:cs="Times New Roman"/>
          <w:b/>
          <w:sz w:val="24"/>
          <w:szCs w:val="24"/>
        </w:rPr>
        <w:t>10. Транспортная инфраструктура. Автомобильный транспорт</w:t>
      </w:r>
    </w:p>
    <w:p w:rsidR="004E6442" w:rsidRPr="004E6442" w:rsidRDefault="004E6442" w:rsidP="00C1096E">
      <w:pPr>
        <w:spacing w:after="0"/>
        <w:ind w:firstLine="709"/>
        <w:jc w:val="both"/>
        <w:textAlignment w:val="baseline"/>
        <w:rPr>
          <w:rFonts w:ascii="Times New Roman" w:hAnsi="Times New Roman" w:cs="Times New Roman"/>
          <w:sz w:val="24"/>
          <w:szCs w:val="24"/>
        </w:rPr>
      </w:pPr>
      <w:r w:rsidRPr="004E6442">
        <w:rPr>
          <w:rFonts w:ascii="Times New Roman" w:hAnsi="Times New Roman" w:cs="Times New Roman"/>
          <w:sz w:val="24"/>
          <w:szCs w:val="24"/>
        </w:rPr>
        <w:t>Общая протяженность дорог всех форм собственности – 841,83 км; автобусный парк – 20 единиц, средний возраст транспортных средств 10 лет, страна производитель – Россия; пассажиропоток – 378.</w:t>
      </w:r>
      <w:r w:rsidR="00720122">
        <w:rPr>
          <w:rFonts w:ascii="Times New Roman" w:hAnsi="Times New Roman" w:cs="Times New Roman"/>
          <w:sz w:val="24"/>
          <w:szCs w:val="24"/>
        </w:rPr>
        <w:t>3 тыс. человек. Службы такси – 5</w:t>
      </w:r>
      <w:r w:rsidR="007A1A95">
        <w:rPr>
          <w:rFonts w:ascii="Times New Roman" w:hAnsi="Times New Roman" w:cs="Times New Roman"/>
          <w:sz w:val="24"/>
          <w:szCs w:val="24"/>
        </w:rPr>
        <w:t xml:space="preserve"> </w:t>
      </w:r>
      <w:r w:rsidRPr="004E6442">
        <w:rPr>
          <w:rFonts w:ascii="Times New Roman" w:hAnsi="Times New Roman" w:cs="Times New Roman"/>
          <w:sz w:val="24"/>
          <w:szCs w:val="24"/>
        </w:rPr>
        <w:t>(</w:t>
      </w:r>
      <w:proofErr w:type="spellStart"/>
      <w:r w:rsidRPr="004E6442">
        <w:rPr>
          <w:rFonts w:ascii="Times New Roman" w:hAnsi="Times New Roman" w:cs="Times New Roman"/>
          <w:sz w:val="24"/>
          <w:szCs w:val="24"/>
        </w:rPr>
        <w:t>Частно</w:t>
      </w:r>
      <w:proofErr w:type="spellEnd"/>
      <w:r w:rsidRPr="004E6442">
        <w:rPr>
          <w:rFonts w:ascii="Times New Roman" w:hAnsi="Times New Roman" w:cs="Times New Roman"/>
          <w:sz w:val="24"/>
          <w:szCs w:val="24"/>
        </w:rPr>
        <w:t xml:space="preserve"> – индивидуальные предприниматели).</w:t>
      </w:r>
    </w:p>
    <w:p w:rsidR="004E6442" w:rsidRPr="004E6442" w:rsidRDefault="004E6442" w:rsidP="00C1096E">
      <w:pPr>
        <w:spacing w:after="0"/>
        <w:ind w:firstLine="709"/>
        <w:jc w:val="both"/>
        <w:textAlignment w:val="baseline"/>
        <w:rPr>
          <w:rFonts w:ascii="Times New Roman" w:hAnsi="Times New Roman" w:cs="Times New Roman"/>
          <w:sz w:val="24"/>
          <w:szCs w:val="24"/>
        </w:rPr>
      </w:pPr>
      <w:r w:rsidRPr="004E6442">
        <w:rPr>
          <w:rFonts w:ascii="Times New Roman" w:hAnsi="Times New Roman" w:cs="Times New Roman"/>
          <w:sz w:val="24"/>
          <w:szCs w:val="24"/>
        </w:rPr>
        <w:t xml:space="preserve">Автомобильный транспорт хорошо развит. Регулярно ходят автобусы во все населенные пункты района. </w:t>
      </w:r>
    </w:p>
    <w:p w:rsidR="0018120B" w:rsidRPr="0018120B" w:rsidRDefault="0018120B" w:rsidP="00C1096E">
      <w:pPr>
        <w:spacing w:after="0"/>
        <w:textAlignment w:val="baseline"/>
        <w:rPr>
          <w:rFonts w:ascii="Times New Roman" w:hAnsi="Times New Roman" w:cs="Times New Roman"/>
          <w:sz w:val="24"/>
          <w:szCs w:val="24"/>
        </w:rPr>
      </w:pPr>
    </w:p>
    <w:p w:rsidR="00AA3867" w:rsidRPr="004E6442" w:rsidRDefault="0018120B" w:rsidP="00C1096E">
      <w:pPr>
        <w:spacing w:after="0"/>
        <w:jc w:val="center"/>
        <w:textAlignment w:val="baseline"/>
        <w:rPr>
          <w:rFonts w:ascii="Times New Roman" w:hAnsi="Times New Roman" w:cs="Times New Roman"/>
          <w:b/>
          <w:sz w:val="24"/>
          <w:szCs w:val="24"/>
        </w:rPr>
      </w:pPr>
      <w:r w:rsidRPr="004E6442">
        <w:rPr>
          <w:rFonts w:ascii="Times New Roman" w:hAnsi="Times New Roman" w:cs="Times New Roman"/>
          <w:b/>
          <w:sz w:val="24"/>
          <w:szCs w:val="24"/>
        </w:rPr>
        <w:t>1.1.</w:t>
      </w:r>
      <w:r w:rsidR="00A7366E" w:rsidRPr="004E6442">
        <w:rPr>
          <w:rFonts w:ascii="Times New Roman" w:hAnsi="Times New Roman" w:cs="Times New Roman"/>
          <w:b/>
          <w:sz w:val="24"/>
          <w:szCs w:val="24"/>
        </w:rPr>
        <w:t>11. Транспортная инфраструктура. Водный транспорт</w:t>
      </w:r>
      <w:r w:rsidRPr="004E6442">
        <w:rPr>
          <w:rFonts w:ascii="Times New Roman" w:hAnsi="Times New Roman" w:cs="Times New Roman"/>
          <w:b/>
          <w:sz w:val="24"/>
          <w:szCs w:val="24"/>
        </w:rPr>
        <w:t xml:space="preserve"> </w:t>
      </w:r>
    </w:p>
    <w:p w:rsidR="00756A06" w:rsidRPr="00346428" w:rsidRDefault="00346428" w:rsidP="00C1096E">
      <w:pPr>
        <w:spacing w:after="0"/>
        <w:ind w:firstLine="709"/>
        <w:jc w:val="both"/>
        <w:textAlignment w:val="baseline"/>
        <w:rPr>
          <w:rFonts w:ascii="Times New Roman" w:hAnsi="Times New Roman" w:cs="Times New Roman"/>
          <w:sz w:val="24"/>
          <w:szCs w:val="24"/>
        </w:rPr>
      </w:pPr>
      <w:r w:rsidRPr="00346428">
        <w:rPr>
          <w:rFonts w:ascii="Times New Roman" w:hAnsi="Times New Roman" w:cs="Times New Roman"/>
          <w:sz w:val="24"/>
          <w:szCs w:val="24"/>
        </w:rPr>
        <w:t xml:space="preserve">С краевым центром территорию связывает автотрасса регионального значения Красноярск-Енисейск (Енисейский тракт). В летнее время транспортной артерией становится река Енисей. </w:t>
      </w:r>
      <w:r w:rsidR="007D4BF6" w:rsidRPr="00346428">
        <w:rPr>
          <w:rFonts w:ascii="Times New Roman" w:hAnsi="Times New Roman" w:cs="Times New Roman"/>
          <w:sz w:val="24"/>
          <w:szCs w:val="24"/>
        </w:rPr>
        <w:t>Ход</w:t>
      </w:r>
      <w:r>
        <w:rPr>
          <w:rFonts w:ascii="Times New Roman" w:hAnsi="Times New Roman" w:cs="Times New Roman"/>
          <w:sz w:val="24"/>
          <w:szCs w:val="24"/>
        </w:rPr>
        <w:t>ят баржи, корабли и</w:t>
      </w:r>
      <w:r w:rsidR="007D4BF6" w:rsidRPr="00346428">
        <w:rPr>
          <w:rFonts w:ascii="Times New Roman" w:hAnsi="Times New Roman" w:cs="Times New Roman"/>
          <w:sz w:val="24"/>
          <w:szCs w:val="24"/>
        </w:rPr>
        <w:t xml:space="preserve"> </w:t>
      </w:r>
      <w:r w:rsidR="006920DC" w:rsidRPr="00346428">
        <w:rPr>
          <w:rFonts w:ascii="Times New Roman" w:hAnsi="Times New Roman" w:cs="Times New Roman"/>
          <w:sz w:val="24"/>
          <w:szCs w:val="24"/>
        </w:rPr>
        <w:t xml:space="preserve">паромная переправа через Енисей, на </w:t>
      </w:r>
      <w:r w:rsidR="00A80B3F">
        <w:rPr>
          <w:rFonts w:ascii="Times New Roman" w:hAnsi="Times New Roman" w:cs="Times New Roman"/>
          <w:sz w:val="24"/>
          <w:szCs w:val="24"/>
        </w:rPr>
        <w:t xml:space="preserve">правом берегу - </w:t>
      </w:r>
      <w:r w:rsidR="006920DC" w:rsidRPr="00346428">
        <w:rPr>
          <w:rFonts w:ascii="Times New Roman" w:hAnsi="Times New Roman" w:cs="Times New Roman"/>
          <w:sz w:val="24"/>
          <w:szCs w:val="24"/>
        </w:rPr>
        <w:t xml:space="preserve"> </w:t>
      </w:r>
      <w:proofErr w:type="spellStart"/>
      <w:r w:rsidR="006920DC" w:rsidRPr="00346428">
        <w:rPr>
          <w:rFonts w:ascii="Times New Roman" w:hAnsi="Times New Roman" w:cs="Times New Roman"/>
          <w:sz w:val="24"/>
          <w:szCs w:val="24"/>
        </w:rPr>
        <w:t>Предивинский</w:t>
      </w:r>
      <w:proofErr w:type="spellEnd"/>
      <w:r w:rsidR="006920DC" w:rsidRPr="00346428">
        <w:rPr>
          <w:rFonts w:ascii="Times New Roman" w:hAnsi="Times New Roman" w:cs="Times New Roman"/>
          <w:sz w:val="24"/>
          <w:szCs w:val="24"/>
        </w:rPr>
        <w:t xml:space="preserve"> сельсовет (</w:t>
      </w:r>
      <w:r w:rsidR="007D4BF6" w:rsidRPr="00346428">
        <w:rPr>
          <w:rFonts w:ascii="Times New Roman" w:hAnsi="Times New Roman" w:cs="Times New Roman"/>
          <w:sz w:val="24"/>
          <w:szCs w:val="24"/>
        </w:rPr>
        <w:t xml:space="preserve">п. Предивинск, с. </w:t>
      </w:r>
      <w:proofErr w:type="spellStart"/>
      <w:r w:rsidR="007D4BF6" w:rsidRPr="00346428">
        <w:rPr>
          <w:rFonts w:ascii="Times New Roman" w:hAnsi="Times New Roman" w:cs="Times New Roman"/>
          <w:sz w:val="24"/>
          <w:szCs w:val="24"/>
        </w:rPr>
        <w:t>Козьмо-Демьяновка</w:t>
      </w:r>
      <w:proofErr w:type="spellEnd"/>
      <w:r w:rsidR="007D4BF6" w:rsidRPr="00346428">
        <w:rPr>
          <w:rFonts w:ascii="Times New Roman" w:hAnsi="Times New Roman" w:cs="Times New Roman"/>
          <w:sz w:val="24"/>
          <w:szCs w:val="24"/>
        </w:rPr>
        <w:t>, д. Покровка, д. Троицкое).</w:t>
      </w:r>
    </w:p>
    <w:p w:rsidR="007D4BF6" w:rsidRPr="00756A06" w:rsidRDefault="007D4BF6" w:rsidP="00C1096E">
      <w:pPr>
        <w:spacing w:after="0"/>
        <w:ind w:firstLine="709"/>
        <w:textAlignment w:val="baseline"/>
        <w:rPr>
          <w:rFonts w:ascii="Times New Roman" w:hAnsi="Times New Roman" w:cs="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sidRPr="0018120B">
        <w:rPr>
          <w:rFonts w:ascii="Times New Roman" w:hAnsi="Times New Roman" w:cs="Times New Roman"/>
          <w:b/>
          <w:sz w:val="24"/>
          <w:szCs w:val="24"/>
        </w:rPr>
        <w:t>1.1.</w:t>
      </w:r>
      <w:r w:rsidR="00A7366E" w:rsidRPr="0018120B">
        <w:rPr>
          <w:rFonts w:ascii="Times New Roman" w:hAnsi="Times New Roman" w:cs="Times New Roman"/>
          <w:b/>
          <w:sz w:val="24"/>
          <w:szCs w:val="24"/>
        </w:rPr>
        <w:t>12. Транспортная инфраструктура. Железнодорожный транспорт</w:t>
      </w:r>
    </w:p>
    <w:p w:rsidR="00B91E4B" w:rsidRDefault="00B91E4B" w:rsidP="00C1096E">
      <w:pPr>
        <w:spacing w:after="0"/>
        <w:jc w:val="both"/>
        <w:textAlignment w:val="baseline"/>
        <w:rPr>
          <w:rFonts w:ascii="Times New Roman" w:hAnsi="Times New Roman" w:cs="Times New Roman"/>
          <w:sz w:val="24"/>
          <w:szCs w:val="24"/>
        </w:rPr>
      </w:pPr>
      <w:r w:rsidRPr="00B91E4B">
        <w:rPr>
          <w:rFonts w:ascii="Times New Roman" w:hAnsi="Times New Roman" w:cs="Times New Roman"/>
          <w:sz w:val="24"/>
          <w:szCs w:val="24"/>
        </w:rPr>
        <w:t>Транспортная инфраструктура и железнодорожный транспорт – отсутствует</w:t>
      </w:r>
      <w:r>
        <w:rPr>
          <w:rFonts w:ascii="Times New Roman" w:hAnsi="Times New Roman" w:cs="Times New Roman"/>
          <w:sz w:val="24"/>
          <w:szCs w:val="24"/>
        </w:rPr>
        <w:t>.</w:t>
      </w:r>
      <w:r w:rsidRPr="00B91E4B">
        <w:rPr>
          <w:rFonts w:ascii="Times New Roman" w:hAnsi="Times New Roman" w:cs="Times New Roman"/>
          <w:sz w:val="24"/>
          <w:szCs w:val="24"/>
        </w:rPr>
        <w:t xml:space="preserve"> </w:t>
      </w:r>
      <w:r w:rsidR="00346428">
        <w:rPr>
          <w:rFonts w:ascii="Times New Roman" w:hAnsi="Times New Roman" w:cs="Times New Roman"/>
          <w:sz w:val="24"/>
          <w:szCs w:val="24"/>
        </w:rPr>
        <w:t>Ближайший железнодорожный вокзал расположен в городе Красноярске, 100 км от пгт. Большая Мурта.</w:t>
      </w:r>
    </w:p>
    <w:p w:rsidR="007D4BF6" w:rsidRPr="00B91E4B" w:rsidRDefault="007D4BF6" w:rsidP="00C1096E">
      <w:pPr>
        <w:spacing w:after="0"/>
        <w:jc w:val="both"/>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lastRenderedPageBreak/>
        <w:t>1.1.</w:t>
      </w:r>
      <w:r w:rsidR="00A7366E" w:rsidRPr="00AA3867">
        <w:rPr>
          <w:rFonts w:ascii="Times New Roman" w:hAnsi="Times New Roman" w:cs="Times New Roman"/>
          <w:b/>
          <w:sz w:val="24"/>
          <w:szCs w:val="24"/>
        </w:rPr>
        <w:t>13. Общественные организации и объединения в сфере туризма</w:t>
      </w:r>
      <w:r w:rsidRPr="00AA3867">
        <w:rPr>
          <w:rFonts w:ascii="Times New Roman" w:hAnsi="Times New Roman" w:cs="Times New Roman"/>
          <w:b/>
          <w:sz w:val="24"/>
          <w:szCs w:val="24"/>
        </w:rPr>
        <w:t xml:space="preserve"> </w:t>
      </w:r>
    </w:p>
    <w:p w:rsidR="00B91E4B" w:rsidRDefault="00B91E4B" w:rsidP="00C1096E">
      <w:pPr>
        <w:spacing w:after="0"/>
        <w:textAlignment w:val="baseline"/>
        <w:rPr>
          <w:rFonts w:ascii="Times New Roman" w:hAnsi="Times New Roman" w:cs="Times New Roman"/>
          <w:sz w:val="24"/>
          <w:szCs w:val="24"/>
        </w:rPr>
      </w:pPr>
      <w:r w:rsidRPr="00B91E4B">
        <w:rPr>
          <w:rFonts w:ascii="Times New Roman" w:hAnsi="Times New Roman" w:cs="Times New Roman"/>
          <w:sz w:val="24"/>
          <w:szCs w:val="24"/>
        </w:rPr>
        <w:t xml:space="preserve">Общественные организации и объединения в сфере туризма – отсутствуют. </w:t>
      </w:r>
    </w:p>
    <w:p w:rsidR="007D4BF6" w:rsidRPr="00B91E4B" w:rsidRDefault="007D4BF6" w:rsidP="00C1096E">
      <w:pPr>
        <w:spacing w:after="0"/>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t>1.1.</w:t>
      </w:r>
      <w:r w:rsidR="00A7366E" w:rsidRPr="00AA3867">
        <w:rPr>
          <w:rFonts w:ascii="Times New Roman" w:hAnsi="Times New Roman" w:cs="Times New Roman"/>
          <w:b/>
          <w:sz w:val="24"/>
          <w:szCs w:val="24"/>
        </w:rPr>
        <w:t xml:space="preserve">14. </w:t>
      </w:r>
      <w:proofErr w:type="spellStart"/>
      <w:r w:rsidR="00A7366E" w:rsidRPr="00AA3867">
        <w:rPr>
          <w:rFonts w:ascii="Times New Roman" w:hAnsi="Times New Roman" w:cs="Times New Roman"/>
          <w:b/>
          <w:sz w:val="24"/>
          <w:szCs w:val="24"/>
        </w:rPr>
        <w:t>Туристско</w:t>
      </w:r>
      <w:proofErr w:type="spellEnd"/>
      <w:r w:rsidR="00A7366E" w:rsidRPr="00AA3867">
        <w:rPr>
          <w:rFonts w:ascii="Times New Roman" w:hAnsi="Times New Roman" w:cs="Times New Roman"/>
          <w:b/>
          <w:sz w:val="24"/>
          <w:szCs w:val="24"/>
        </w:rPr>
        <w:t xml:space="preserve"> - информационные центры</w:t>
      </w:r>
      <w:r w:rsidRPr="00AA3867">
        <w:rPr>
          <w:rFonts w:ascii="Times New Roman" w:hAnsi="Times New Roman" w:cs="Times New Roman"/>
          <w:b/>
          <w:sz w:val="24"/>
          <w:szCs w:val="24"/>
        </w:rPr>
        <w:t xml:space="preserve"> </w:t>
      </w:r>
    </w:p>
    <w:p w:rsidR="00B91E4B" w:rsidRDefault="00B91E4B" w:rsidP="00C1096E">
      <w:pPr>
        <w:spacing w:after="0"/>
        <w:textAlignment w:val="baseline"/>
        <w:rPr>
          <w:rFonts w:ascii="Times New Roman" w:hAnsi="Times New Roman" w:cs="Times New Roman"/>
          <w:sz w:val="24"/>
          <w:szCs w:val="24"/>
        </w:rPr>
      </w:pPr>
      <w:proofErr w:type="spellStart"/>
      <w:r w:rsidRPr="00B91E4B">
        <w:rPr>
          <w:rFonts w:ascii="Times New Roman" w:hAnsi="Times New Roman" w:cs="Times New Roman"/>
          <w:sz w:val="24"/>
          <w:szCs w:val="24"/>
        </w:rPr>
        <w:t>Туристско</w:t>
      </w:r>
      <w:proofErr w:type="spellEnd"/>
      <w:r w:rsidRPr="00B91E4B">
        <w:rPr>
          <w:rFonts w:ascii="Times New Roman" w:hAnsi="Times New Roman" w:cs="Times New Roman"/>
          <w:sz w:val="24"/>
          <w:szCs w:val="24"/>
        </w:rPr>
        <w:t xml:space="preserve"> – информационные центры – отсутствуют. </w:t>
      </w:r>
    </w:p>
    <w:p w:rsidR="007D4BF6" w:rsidRPr="00B91E4B" w:rsidRDefault="007D4BF6" w:rsidP="00C1096E">
      <w:pPr>
        <w:spacing w:after="0"/>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t>1.1.</w:t>
      </w:r>
      <w:r w:rsidR="00A7366E" w:rsidRPr="00AA3867">
        <w:rPr>
          <w:rFonts w:ascii="Times New Roman" w:hAnsi="Times New Roman" w:cs="Times New Roman"/>
          <w:b/>
          <w:sz w:val="24"/>
          <w:szCs w:val="24"/>
        </w:rPr>
        <w:t>15. Количество сотрудников туристских предприятий и % имеющих профильное туристское образование (если имеются)</w:t>
      </w:r>
      <w:r w:rsidRPr="00AA3867">
        <w:rPr>
          <w:rFonts w:ascii="Times New Roman" w:hAnsi="Times New Roman" w:cs="Times New Roman"/>
          <w:b/>
          <w:sz w:val="24"/>
          <w:szCs w:val="24"/>
        </w:rPr>
        <w:t xml:space="preserve"> </w:t>
      </w:r>
    </w:p>
    <w:p w:rsidR="00874457" w:rsidRDefault="00874457" w:rsidP="00C1096E">
      <w:pPr>
        <w:spacing w:after="0"/>
        <w:ind w:firstLine="709"/>
        <w:textAlignment w:val="baseline"/>
        <w:rPr>
          <w:rFonts w:ascii="Times New Roman" w:hAnsi="Times New Roman" w:cs="Times New Roman"/>
          <w:sz w:val="24"/>
          <w:szCs w:val="24"/>
        </w:rPr>
      </w:pPr>
      <w:r w:rsidRPr="00874457">
        <w:rPr>
          <w:rFonts w:ascii="Times New Roman" w:hAnsi="Times New Roman" w:cs="Times New Roman"/>
          <w:sz w:val="24"/>
          <w:szCs w:val="24"/>
        </w:rPr>
        <w:t>Туристических предприятий на территории Большемуртинского района не имеется, так же нет специалистов имеющих профильное туристическое образование.</w:t>
      </w:r>
    </w:p>
    <w:p w:rsidR="004A3332" w:rsidRPr="00874457" w:rsidRDefault="004A3332" w:rsidP="00C1096E">
      <w:pPr>
        <w:spacing w:after="0"/>
        <w:ind w:firstLine="709"/>
        <w:textAlignment w:val="baseline"/>
        <w:rPr>
          <w:rFonts w:ascii="Times New Roman" w:hAnsi="Times New Roman" w:cs="Times New Roman"/>
          <w:sz w:val="24"/>
          <w:szCs w:val="24"/>
        </w:rPr>
      </w:pPr>
    </w:p>
    <w:p w:rsidR="00756A06" w:rsidRDefault="00756A06"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w:t>
      </w:r>
      <w:r w:rsidR="00A7366E" w:rsidRPr="00756A06">
        <w:rPr>
          <w:rFonts w:ascii="Times New Roman" w:hAnsi="Times New Roman" w:cs="Times New Roman"/>
          <w:b/>
          <w:sz w:val="24"/>
          <w:szCs w:val="24"/>
        </w:rPr>
        <w:t xml:space="preserve">16. Образовательные учреждения, подготавливающие </w:t>
      </w:r>
    </w:p>
    <w:p w:rsidR="00874457" w:rsidRDefault="00A7366E"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специалистов в сфере туризма</w:t>
      </w:r>
      <w:r w:rsidR="00756A06" w:rsidRPr="00756A06">
        <w:rPr>
          <w:rFonts w:ascii="Times New Roman" w:hAnsi="Times New Roman" w:cs="Times New Roman"/>
          <w:b/>
          <w:sz w:val="24"/>
          <w:szCs w:val="24"/>
        </w:rPr>
        <w:t xml:space="preserve"> </w:t>
      </w:r>
    </w:p>
    <w:p w:rsidR="00874457" w:rsidRDefault="00874457" w:rsidP="00C1096E">
      <w:pPr>
        <w:spacing w:after="0"/>
        <w:ind w:firstLine="709"/>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Образовательные учреждения, подготавливающие специалистов в сфере туризма – отсутствуют. </w:t>
      </w:r>
    </w:p>
    <w:p w:rsidR="00874457" w:rsidRPr="00874457" w:rsidRDefault="00874457" w:rsidP="00C1096E">
      <w:pPr>
        <w:spacing w:after="0"/>
        <w:ind w:firstLine="709"/>
        <w:jc w:val="both"/>
        <w:textAlignment w:val="baseline"/>
        <w:rPr>
          <w:rFonts w:ascii="Times New Roman" w:hAnsi="Times New Roman" w:cs="Times New Roman"/>
          <w:sz w:val="24"/>
          <w:szCs w:val="24"/>
        </w:rPr>
      </w:pPr>
    </w:p>
    <w:p w:rsidR="00874457" w:rsidRDefault="00756A06"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w:t>
      </w:r>
      <w:r w:rsidR="00A7366E" w:rsidRPr="00756A06">
        <w:rPr>
          <w:rFonts w:ascii="Times New Roman" w:hAnsi="Times New Roman" w:cs="Times New Roman"/>
          <w:b/>
          <w:sz w:val="24"/>
          <w:szCs w:val="24"/>
        </w:rPr>
        <w:t>17. Муниципальная нормативно-правовая база, регламентирующая туристско-рекреационную деятельность, в т.ч. предприятия малого и среднего бизнеса</w:t>
      </w:r>
    </w:p>
    <w:p w:rsidR="00874457" w:rsidRPr="00874457" w:rsidRDefault="00874457" w:rsidP="00C1096E">
      <w:pPr>
        <w:spacing w:after="0"/>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Предприятий малого и среднего бизнеса не имеются. </w:t>
      </w:r>
    </w:p>
    <w:p w:rsidR="00874457" w:rsidRPr="00756A06" w:rsidRDefault="00874457" w:rsidP="00C1096E">
      <w:pPr>
        <w:spacing w:after="0"/>
        <w:jc w:val="center"/>
        <w:textAlignment w:val="baseline"/>
        <w:rPr>
          <w:rFonts w:ascii="Times New Roman" w:hAnsi="Times New Roman" w:cs="Times New Roman"/>
          <w:b/>
          <w:sz w:val="24"/>
          <w:szCs w:val="24"/>
        </w:rPr>
      </w:pPr>
    </w:p>
    <w:p w:rsidR="00A7366E" w:rsidRPr="00874457"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18. Приоритетные виды туризма в территории</w:t>
      </w:r>
    </w:p>
    <w:p w:rsidR="007544A2" w:rsidRPr="007544A2" w:rsidRDefault="007544A2" w:rsidP="00C1096E">
      <w:pPr>
        <w:spacing w:after="0"/>
        <w:ind w:firstLine="709"/>
        <w:jc w:val="both"/>
        <w:rPr>
          <w:rFonts w:ascii="Times New Roman" w:hAnsi="Times New Roman" w:cs="Times New Roman"/>
          <w:sz w:val="24"/>
          <w:szCs w:val="24"/>
        </w:rPr>
      </w:pPr>
      <w:r>
        <w:rPr>
          <w:rFonts w:ascii="Times New Roman" w:hAnsi="Times New Roman" w:cs="Times New Roman"/>
          <w:sz w:val="24"/>
          <w:szCs w:val="24"/>
        </w:rPr>
        <w:t>Т</w:t>
      </w:r>
      <w:r w:rsidRPr="007544A2">
        <w:rPr>
          <w:rFonts w:ascii="Times New Roman" w:hAnsi="Times New Roman" w:cs="Times New Roman"/>
          <w:sz w:val="24"/>
          <w:szCs w:val="24"/>
        </w:rPr>
        <w:t xml:space="preserve">уристический маршрут «По местам пребывания В.Ф. </w:t>
      </w:r>
      <w:proofErr w:type="spellStart"/>
      <w:r w:rsidRPr="007544A2">
        <w:rPr>
          <w:rFonts w:ascii="Times New Roman" w:hAnsi="Times New Roman" w:cs="Times New Roman"/>
          <w:sz w:val="24"/>
          <w:szCs w:val="24"/>
        </w:rPr>
        <w:t>Войно-Ясенецкого</w:t>
      </w:r>
      <w:proofErr w:type="spellEnd"/>
      <w:r w:rsidRPr="007544A2">
        <w:rPr>
          <w:rFonts w:ascii="Times New Roman" w:hAnsi="Times New Roman" w:cs="Times New Roman"/>
          <w:sz w:val="24"/>
          <w:szCs w:val="24"/>
        </w:rPr>
        <w:t xml:space="preserve"> в п. Большая Мурта», включающий следующие объекты:</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1. Экспозиция «Святитель Лука – божий человек и гениальный хирург» (Большемуртинский краеведческий музей).</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2. Церковь имени Святителя Луки Красноярского</w:t>
      </w:r>
      <w:r w:rsidR="00324DB6">
        <w:rPr>
          <w:rFonts w:ascii="Times New Roman" w:hAnsi="Times New Roman" w:cs="Times New Roman"/>
          <w:sz w:val="24"/>
          <w:szCs w:val="24"/>
        </w:rPr>
        <w:t>.</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 xml:space="preserve">3. Мемориальная доска на здании хирургии, где работал В. Ф. </w:t>
      </w:r>
      <w:proofErr w:type="spellStart"/>
      <w:r w:rsidRPr="007544A2">
        <w:rPr>
          <w:rFonts w:ascii="Times New Roman" w:hAnsi="Times New Roman" w:cs="Times New Roman"/>
          <w:sz w:val="24"/>
          <w:szCs w:val="24"/>
        </w:rPr>
        <w:t>Войно-Ясенецкий</w:t>
      </w:r>
      <w:proofErr w:type="spellEnd"/>
      <w:r w:rsidRPr="007544A2">
        <w:rPr>
          <w:rFonts w:ascii="Times New Roman" w:hAnsi="Times New Roman" w:cs="Times New Roman"/>
          <w:sz w:val="24"/>
          <w:szCs w:val="24"/>
        </w:rPr>
        <w:t>; храм имени святителя Луки; ель, возле которой молился святитель Лука (территория районной больницы).</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4. Родник Святителя Луки» (2,5 км от п. Большая Мурта).</w:t>
      </w:r>
    </w:p>
    <w:p w:rsid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5. Памятный знак «Жертвам политических репрессий» (парк культуры и отдыха</w:t>
      </w:r>
      <w:r>
        <w:rPr>
          <w:rFonts w:ascii="Times New Roman" w:hAnsi="Times New Roman" w:cs="Times New Roman"/>
          <w:sz w:val="24"/>
          <w:szCs w:val="24"/>
        </w:rPr>
        <w:t>).</w:t>
      </w:r>
    </w:p>
    <w:p w:rsidR="00062787" w:rsidRDefault="00062787" w:rsidP="00C1096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Туристический маршрут « По следам Гражданской войны», включает следующие объекты:</w:t>
      </w:r>
    </w:p>
    <w:p w:rsidR="00062787" w:rsidRDefault="00062787" w:rsidP="00062787">
      <w:pPr>
        <w:pStyle w:val="a9"/>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Экспозиция «Последам Гражданской войны» (Большемуртинский краеведческий музей).</w:t>
      </w:r>
    </w:p>
    <w:p w:rsidR="00062787" w:rsidRDefault="00AA3C60" w:rsidP="00062787">
      <w:pPr>
        <w:pStyle w:val="a9"/>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Место, где находилось здание РЕВКОМ.</w:t>
      </w:r>
    </w:p>
    <w:p w:rsidR="00AA3C60" w:rsidRDefault="00AA3C60" w:rsidP="00062787">
      <w:pPr>
        <w:pStyle w:val="a9"/>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Место боев красноармейцев и белогвардейцев.</w:t>
      </w:r>
    </w:p>
    <w:p w:rsidR="00AA3C60" w:rsidRDefault="00AA3C60" w:rsidP="00062787">
      <w:pPr>
        <w:pStyle w:val="a9"/>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Памятник красноармейцу </w:t>
      </w:r>
      <w:proofErr w:type="spellStart"/>
      <w:r>
        <w:rPr>
          <w:rFonts w:ascii="Times New Roman" w:hAnsi="Times New Roman" w:cs="Times New Roman"/>
          <w:sz w:val="24"/>
          <w:szCs w:val="24"/>
        </w:rPr>
        <w:t>Бедореву</w:t>
      </w:r>
      <w:proofErr w:type="spellEnd"/>
      <w:r>
        <w:rPr>
          <w:rFonts w:ascii="Times New Roman" w:hAnsi="Times New Roman" w:cs="Times New Roman"/>
          <w:sz w:val="24"/>
          <w:szCs w:val="24"/>
        </w:rPr>
        <w:t xml:space="preserve"> Н.И.</w:t>
      </w:r>
    </w:p>
    <w:p w:rsidR="00AA3C60" w:rsidRPr="00062787" w:rsidRDefault="00AA3C60" w:rsidP="00062787">
      <w:pPr>
        <w:pStyle w:val="a9"/>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Братская могила 48 партизан из отряда Доброва, погибших в боях с колчаковцами в июне 1919г.</w:t>
      </w:r>
    </w:p>
    <w:p w:rsidR="00874457" w:rsidRDefault="00874457" w:rsidP="00C1096E">
      <w:pPr>
        <w:pStyle w:val="a4"/>
        <w:spacing w:before="0" w:beforeAutospacing="0" w:after="0" w:afterAutospacing="0" w:line="276" w:lineRule="auto"/>
      </w:pPr>
    </w:p>
    <w:p w:rsidR="00A7366E" w:rsidRPr="00874457"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27403A">
        <w:rPr>
          <w:rFonts w:ascii="Times New Roman" w:hAnsi="Times New Roman" w:cs="Times New Roman"/>
          <w:b/>
          <w:sz w:val="24"/>
          <w:szCs w:val="24"/>
        </w:rPr>
        <w:t>19. Перспективные виды туризма на</w:t>
      </w:r>
      <w:r w:rsidR="00A7366E" w:rsidRPr="00874457">
        <w:rPr>
          <w:rFonts w:ascii="Times New Roman" w:hAnsi="Times New Roman" w:cs="Times New Roman"/>
          <w:b/>
          <w:sz w:val="24"/>
          <w:szCs w:val="24"/>
        </w:rPr>
        <w:t xml:space="preserve"> территории</w:t>
      </w:r>
    </w:p>
    <w:p w:rsidR="00A7366E" w:rsidRDefault="00A7366E" w:rsidP="00C1096E">
      <w:pPr>
        <w:spacing w:after="0"/>
        <w:jc w:val="both"/>
        <w:textAlignment w:val="baseline"/>
        <w:rPr>
          <w:rFonts w:ascii="Times New Roman" w:hAnsi="Times New Roman" w:cs="Times New Roman"/>
          <w:sz w:val="24"/>
          <w:szCs w:val="24"/>
        </w:rPr>
      </w:pPr>
      <w:proofErr w:type="spellStart"/>
      <w:r w:rsidRPr="00874457">
        <w:rPr>
          <w:rFonts w:ascii="Times New Roman" w:hAnsi="Times New Roman" w:cs="Times New Roman"/>
          <w:sz w:val="24"/>
          <w:szCs w:val="24"/>
        </w:rPr>
        <w:t>Агротуризм</w:t>
      </w:r>
      <w:proofErr w:type="spellEnd"/>
      <w:r w:rsidRPr="00874457">
        <w:rPr>
          <w:rFonts w:ascii="Times New Roman" w:hAnsi="Times New Roman" w:cs="Times New Roman"/>
          <w:sz w:val="24"/>
          <w:szCs w:val="24"/>
        </w:rPr>
        <w:t>, экологический туризм (рыбалка, охота)</w:t>
      </w:r>
      <w:r w:rsidR="00874457">
        <w:rPr>
          <w:rFonts w:ascii="Times New Roman" w:hAnsi="Times New Roman" w:cs="Times New Roman"/>
          <w:sz w:val="24"/>
          <w:szCs w:val="24"/>
        </w:rPr>
        <w:t>.</w:t>
      </w:r>
    </w:p>
    <w:p w:rsidR="006920DC" w:rsidRPr="00874457" w:rsidRDefault="006920DC" w:rsidP="00C1096E">
      <w:pPr>
        <w:spacing w:after="0"/>
        <w:ind w:firstLine="709"/>
        <w:jc w:val="both"/>
        <w:textAlignment w:val="baseline"/>
        <w:rPr>
          <w:rFonts w:ascii="Times New Roman" w:hAnsi="Times New Roman" w:cs="Times New Roman"/>
          <w:sz w:val="24"/>
          <w:szCs w:val="24"/>
        </w:rPr>
      </w:pPr>
    </w:p>
    <w:p w:rsidR="00A7366E"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20. Символика</w:t>
      </w:r>
    </w:p>
    <w:p w:rsidR="00874457" w:rsidRDefault="00517A53" w:rsidP="00C1096E">
      <w:pPr>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К</w:t>
      </w:r>
      <w:r w:rsidR="00874457" w:rsidRPr="00874457">
        <w:rPr>
          <w:rFonts w:ascii="Times New Roman" w:hAnsi="Times New Roman" w:cs="Times New Roman"/>
          <w:sz w:val="24"/>
          <w:szCs w:val="24"/>
        </w:rPr>
        <w:t xml:space="preserve">ак таковая символика туристической деятельности на территории Большемуртинского района – отсутствует. </w:t>
      </w:r>
    </w:p>
    <w:p w:rsidR="006920DC" w:rsidRPr="00874457" w:rsidRDefault="006920DC" w:rsidP="00C1096E">
      <w:pPr>
        <w:spacing w:after="0"/>
        <w:ind w:firstLine="709"/>
        <w:jc w:val="both"/>
        <w:textAlignment w:val="baseline"/>
        <w:rPr>
          <w:rFonts w:ascii="Times New Roman" w:hAnsi="Times New Roman" w:cs="Times New Roman"/>
          <w:sz w:val="24"/>
          <w:szCs w:val="24"/>
        </w:rPr>
      </w:pPr>
    </w:p>
    <w:p w:rsidR="00A7366E"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21. Основные «бренды» территории</w:t>
      </w:r>
    </w:p>
    <w:p w:rsidR="00A7366E" w:rsidRDefault="00A7366E" w:rsidP="00C1096E">
      <w:pPr>
        <w:pStyle w:val="a4"/>
        <w:spacing w:before="0" w:beforeAutospacing="0" w:after="0" w:afterAutospacing="0" w:line="276" w:lineRule="auto"/>
      </w:pPr>
      <w:r>
        <w:t>Родник, озера, река Енисей, тайга.</w:t>
      </w:r>
    </w:p>
    <w:p w:rsidR="00EF01AD" w:rsidRDefault="00EF01AD" w:rsidP="00C1096E">
      <w:pPr>
        <w:pStyle w:val="a4"/>
        <w:spacing w:before="0" w:beforeAutospacing="0" w:after="0" w:afterAutospacing="0" w:line="276" w:lineRule="auto"/>
        <w:ind w:firstLine="709"/>
      </w:pPr>
    </w:p>
    <w:p w:rsidR="00EF01AD" w:rsidRPr="00406D35"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22. Основные виды сувенирной продукции, которую можно рекомендовать гостям территории</w:t>
      </w:r>
    </w:p>
    <w:p w:rsidR="00A7366E" w:rsidRDefault="00A7366E" w:rsidP="00C1096E">
      <w:pPr>
        <w:spacing w:after="0"/>
        <w:jc w:val="both"/>
        <w:textAlignment w:val="baseline"/>
        <w:rPr>
          <w:rFonts w:ascii="Times New Roman" w:hAnsi="Times New Roman" w:cs="Times New Roman"/>
          <w:sz w:val="24"/>
          <w:szCs w:val="24"/>
        </w:rPr>
      </w:pPr>
      <w:r w:rsidRPr="00EF01AD">
        <w:rPr>
          <w:rFonts w:ascii="Times New Roman" w:hAnsi="Times New Roman" w:cs="Times New Roman"/>
          <w:sz w:val="24"/>
          <w:szCs w:val="24"/>
        </w:rPr>
        <w:t>Изделия из лозы, бересты, дерева, лоскутное шитье</w:t>
      </w:r>
      <w:r w:rsidR="002118BF">
        <w:rPr>
          <w:rFonts w:ascii="Times New Roman" w:hAnsi="Times New Roman" w:cs="Times New Roman"/>
          <w:sz w:val="24"/>
          <w:szCs w:val="24"/>
        </w:rPr>
        <w:t>, вязание</w:t>
      </w:r>
      <w:r w:rsidR="007503D0">
        <w:rPr>
          <w:rFonts w:ascii="Times New Roman" w:hAnsi="Times New Roman" w:cs="Times New Roman"/>
          <w:sz w:val="24"/>
          <w:szCs w:val="24"/>
        </w:rPr>
        <w:t>,</w:t>
      </w:r>
      <w:r w:rsidR="007503D0" w:rsidRPr="007503D0">
        <w:rPr>
          <w:rFonts w:ascii="Times New Roman" w:hAnsi="Times New Roman" w:cs="Times New Roman"/>
          <w:sz w:val="24"/>
          <w:szCs w:val="24"/>
        </w:rPr>
        <w:t xml:space="preserve"> </w:t>
      </w:r>
      <w:proofErr w:type="spellStart"/>
      <w:r w:rsidR="007503D0">
        <w:rPr>
          <w:rFonts w:ascii="Times New Roman" w:hAnsi="Times New Roman" w:cs="Times New Roman"/>
          <w:sz w:val="24"/>
          <w:szCs w:val="24"/>
        </w:rPr>
        <w:t>бисероплетение</w:t>
      </w:r>
      <w:proofErr w:type="spellEnd"/>
      <w:r w:rsidR="007503D0" w:rsidRPr="002118BF">
        <w:rPr>
          <w:rFonts w:ascii="Times New Roman" w:hAnsi="Times New Roman" w:cs="Times New Roman"/>
          <w:sz w:val="24"/>
          <w:szCs w:val="24"/>
        </w:rPr>
        <w:t>.</w:t>
      </w:r>
    </w:p>
    <w:p w:rsidR="00EF01AD" w:rsidRPr="00EF01AD" w:rsidRDefault="00EF01AD" w:rsidP="00C1096E">
      <w:pPr>
        <w:spacing w:after="0"/>
        <w:ind w:firstLine="709"/>
        <w:jc w:val="both"/>
        <w:textAlignment w:val="baseline"/>
        <w:rPr>
          <w:rFonts w:ascii="Times New Roman" w:hAnsi="Times New Roman" w:cs="Times New Roman"/>
          <w:sz w:val="24"/>
          <w:szCs w:val="24"/>
        </w:rPr>
      </w:pPr>
    </w:p>
    <w:p w:rsidR="00EF01AD" w:rsidRPr="002118BF" w:rsidRDefault="00EF01AD" w:rsidP="00C1096E">
      <w:pPr>
        <w:spacing w:after="0"/>
        <w:jc w:val="center"/>
        <w:textAlignment w:val="baseline"/>
        <w:rPr>
          <w:rFonts w:ascii="Times New Roman" w:hAnsi="Times New Roman" w:cs="Times New Roman"/>
          <w:b/>
          <w:sz w:val="24"/>
          <w:szCs w:val="24"/>
        </w:rPr>
      </w:pPr>
      <w:r w:rsidRPr="002118BF">
        <w:rPr>
          <w:rFonts w:ascii="Times New Roman" w:hAnsi="Times New Roman" w:cs="Times New Roman"/>
          <w:b/>
          <w:sz w:val="24"/>
          <w:szCs w:val="24"/>
        </w:rPr>
        <w:t>1.1.</w:t>
      </w:r>
      <w:r w:rsidR="00A7366E" w:rsidRPr="002118BF">
        <w:rPr>
          <w:rFonts w:ascii="Times New Roman" w:hAnsi="Times New Roman" w:cs="Times New Roman"/>
          <w:b/>
          <w:sz w:val="24"/>
          <w:szCs w:val="24"/>
        </w:rPr>
        <w:t>23. Туристская сувенирная продукция прямого назначения, включая народные художественные промыслы</w:t>
      </w:r>
    </w:p>
    <w:p w:rsidR="00EF01AD" w:rsidRDefault="00A7366E" w:rsidP="00C1096E">
      <w:pPr>
        <w:spacing w:after="0"/>
        <w:jc w:val="both"/>
        <w:textAlignment w:val="baseline"/>
        <w:rPr>
          <w:rFonts w:ascii="Times New Roman" w:hAnsi="Times New Roman" w:cs="Times New Roman"/>
          <w:sz w:val="24"/>
          <w:szCs w:val="24"/>
        </w:rPr>
      </w:pPr>
      <w:r w:rsidRPr="002118BF">
        <w:rPr>
          <w:sz w:val="24"/>
          <w:szCs w:val="24"/>
        </w:rPr>
        <w:t xml:space="preserve"> </w:t>
      </w:r>
      <w:r w:rsidRPr="002118BF">
        <w:rPr>
          <w:rFonts w:ascii="Times New Roman" w:hAnsi="Times New Roman" w:cs="Times New Roman"/>
          <w:sz w:val="24"/>
          <w:szCs w:val="24"/>
        </w:rPr>
        <w:t>Изделия из лозы, бересты, дерева, лоскутное шитье</w:t>
      </w:r>
      <w:r w:rsidR="002118BF" w:rsidRPr="002118BF">
        <w:rPr>
          <w:rFonts w:ascii="Times New Roman" w:hAnsi="Times New Roman" w:cs="Times New Roman"/>
          <w:sz w:val="24"/>
          <w:szCs w:val="24"/>
        </w:rPr>
        <w:t>,</w:t>
      </w:r>
      <w:r w:rsidR="00346428">
        <w:rPr>
          <w:rFonts w:ascii="Times New Roman" w:hAnsi="Times New Roman" w:cs="Times New Roman"/>
          <w:sz w:val="24"/>
          <w:szCs w:val="24"/>
        </w:rPr>
        <w:t xml:space="preserve"> </w:t>
      </w:r>
      <w:r w:rsidR="002118BF" w:rsidRPr="002118BF">
        <w:rPr>
          <w:rFonts w:ascii="Times New Roman" w:hAnsi="Times New Roman" w:cs="Times New Roman"/>
          <w:sz w:val="24"/>
          <w:szCs w:val="24"/>
        </w:rPr>
        <w:t>вязание</w:t>
      </w:r>
      <w:r w:rsidR="007503D0">
        <w:rPr>
          <w:rFonts w:ascii="Times New Roman" w:hAnsi="Times New Roman" w:cs="Times New Roman"/>
          <w:sz w:val="24"/>
          <w:szCs w:val="24"/>
        </w:rPr>
        <w:t xml:space="preserve">, </w:t>
      </w:r>
      <w:proofErr w:type="spellStart"/>
      <w:r w:rsidR="007503D0">
        <w:rPr>
          <w:rFonts w:ascii="Times New Roman" w:hAnsi="Times New Roman" w:cs="Times New Roman"/>
          <w:sz w:val="24"/>
          <w:szCs w:val="24"/>
        </w:rPr>
        <w:t>бисероплетение</w:t>
      </w:r>
      <w:proofErr w:type="spellEnd"/>
      <w:r w:rsidRPr="002118BF">
        <w:rPr>
          <w:rFonts w:ascii="Times New Roman" w:hAnsi="Times New Roman" w:cs="Times New Roman"/>
          <w:sz w:val="24"/>
          <w:szCs w:val="24"/>
        </w:rPr>
        <w:t>.</w:t>
      </w:r>
    </w:p>
    <w:p w:rsidR="002118BF" w:rsidRPr="00EF01AD" w:rsidRDefault="002118BF" w:rsidP="00C1096E">
      <w:pPr>
        <w:spacing w:after="0"/>
        <w:jc w:val="both"/>
        <w:textAlignment w:val="baseline"/>
        <w:rPr>
          <w:rFonts w:ascii="Times New Roman" w:hAnsi="Times New Roman" w:cs="Times New Roman"/>
          <w:sz w:val="24"/>
          <w:szCs w:val="24"/>
        </w:rPr>
      </w:pPr>
    </w:p>
    <w:p w:rsidR="00EF01AD" w:rsidRDefault="00EF01AD" w:rsidP="00C1096E">
      <w:pPr>
        <w:pStyle w:val="a4"/>
        <w:spacing w:before="0" w:beforeAutospacing="0" w:after="0" w:afterAutospacing="0" w:line="276" w:lineRule="auto"/>
        <w:jc w:val="center"/>
        <w:rPr>
          <w:b/>
        </w:rPr>
      </w:pPr>
      <w:r w:rsidRPr="00EF01AD">
        <w:rPr>
          <w:b/>
        </w:rPr>
        <w:t>1.1.</w:t>
      </w:r>
      <w:r w:rsidR="00A7366E" w:rsidRPr="00EF01AD">
        <w:rPr>
          <w:b/>
        </w:rPr>
        <w:t>24. Выставочная деятельность</w:t>
      </w:r>
    </w:p>
    <w:p w:rsidR="00E90FE5" w:rsidRDefault="00A7366E" w:rsidP="00C1096E">
      <w:pPr>
        <w:pStyle w:val="a4"/>
        <w:spacing w:before="0" w:beforeAutospacing="0" w:after="0" w:afterAutospacing="0" w:line="276" w:lineRule="auto"/>
        <w:ind w:firstLine="709"/>
        <w:jc w:val="both"/>
        <w:rPr>
          <w:b/>
        </w:rPr>
      </w:pPr>
      <w:r w:rsidRPr="00EF01AD">
        <w:rPr>
          <w:b/>
        </w:rPr>
        <w:t xml:space="preserve"> </w:t>
      </w:r>
      <w:r w:rsidR="00E90FE5">
        <w:rPr>
          <w:b/>
        </w:rPr>
        <w:t>Постоянные выставки и экспозиции:</w:t>
      </w:r>
    </w:p>
    <w:p w:rsidR="00E90FE5" w:rsidRDefault="00E90FE5" w:rsidP="00C1096E">
      <w:pPr>
        <w:pStyle w:val="a4"/>
        <w:spacing w:before="0" w:beforeAutospacing="0" w:after="0" w:afterAutospacing="0" w:line="276" w:lineRule="auto"/>
        <w:ind w:firstLine="709"/>
        <w:jc w:val="both"/>
      </w:pPr>
      <w:r>
        <w:rPr>
          <w:b/>
        </w:rPr>
        <w:t xml:space="preserve"> - </w:t>
      </w:r>
      <w:r>
        <w:t>э</w:t>
      </w:r>
      <w:r w:rsidR="00A7366E">
        <w:t xml:space="preserve">кспозиция, посвященная В.Ф. </w:t>
      </w:r>
      <w:proofErr w:type="spellStart"/>
      <w:r w:rsidR="00A7366E">
        <w:t>Во</w:t>
      </w:r>
      <w:r>
        <w:t>йно-Ясенецкому</w:t>
      </w:r>
      <w:proofErr w:type="spellEnd"/>
      <w:r>
        <w:t>;</w:t>
      </w:r>
    </w:p>
    <w:p w:rsidR="00EF01AD" w:rsidRDefault="00E90FE5" w:rsidP="00C1096E">
      <w:pPr>
        <w:pStyle w:val="a4"/>
        <w:spacing w:before="0" w:beforeAutospacing="0" w:after="0" w:afterAutospacing="0" w:line="276" w:lineRule="auto"/>
        <w:ind w:firstLine="709"/>
        <w:jc w:val="both"/>
      </w:pPr>
      <w:r>
        <w:t xml:space="preserve"> -</w:t>
      </w:r>
      <w:r w:rsidR="00A7366E">
        <w:t xml:space="preserve"> </w:t>
      </w:r>
      <w:r>
        <w:t xml:space="preserve">экспозиция, посвященная </w:t>
      </w:r>
      <w:proofErr w:type="spellStart"/>
      <w:r>
        <w:t>большемуртинцам</w:t>
      </w:r>
      <w:proofErr w:type="spellEnd"/>
      <w:r>
        <w:t xml:space="preserve"> – участникам ВОВ;</w:t>
      </w:r>
    </w:p>
    <w:p w:rsidR="00E90FE5" w:rsidRDefault="00E90FE5" w:rsidP="00C1096E">
      <w:pPr>
        <w:pStyle w:val="a4"/>
        <w:spacing w:before="0" w:beforeAutospacing="0" w:after="0" w:afterAutospacing="0" w:line="276" w:lineRule="auto"/>
        <w:ind w:firstLine="709"/>
        <w:jc w:val="both"/>
      </w:pPr>
      <w:r>
        <w:t xml:space="preserve"> - </w:t>
      </w:r>
      <w:r w:rsidR="004368D1">
        <w:t>экспозиция, посвященная событиям Гражданской войны,</w:t>
      </w:r>
    </w:p>
    <w:p w:rsidR="004368D1" w:rsidRDefault="004368D1" w:rsidP="00C1096E">
      <w:pPr>
        <w:pStyle w:val="a4"/>
        <w:spacing w:before="0" w:beforeAutospacing="0" w:after="0" w:afterAutospacing="0" w:line="276" w:lineRule="auto"/>
        <w:ind w:firstLine="709"/>
        <w:jc w:val="both"/>
      </w:pPr>
      <w:r>
        <w:t xml:space="preserve"> - экспозиция, посвященная </w:t>
      </w:r>
      <w:r w:rsidR="004503D4">
        <w:t>участникам боевых действий в наши дни;</w:t>
      </w:r>
    </w:p>
    <w:p w:rsidR="004503D4" w:rsidRDefault="004503D4" w:rsidP="00C1096E">
      <w:pPr>
        <w:pStyle w:val="a4"/>
        <w:spacing w:before="0" w:beforeAutospacing="0" w:after="0" w:afterAutospacing="0" w:line="276" w:lineRule="auto"/>
        <w:ind w:firstLine="709"/>
        <w:jc w:val="both"/>
      </w:pPr>
      <w:r>
        <w:t xml:space="preserve"> - экспозиция «Первобытный мир Сибири»;</w:t>
      </w:r>
    </w:p>
    <w:p w:rsidR="004503D4" w:rsidRDefault="004503D4" w:rsidP="00C1096E">
      <w:pPr>
        <w:pStyle w:val="a4"/>
        <w:spacing w:before="0" w:beforeAutospacing="0" w:after="0" w:afterAutospacing="0" w:line="276" w:lineRule="auto"/>
        <w:ind w:firstLine="709"/>
        <w:jc w:val="both"/>
      </w:pPr>
      <w:r>
        <w:t xml:space="preserve"> - экспозиция, посвященная репрессированным.</w:t>
      </w:r>
    </w:p>
    <w:p w:rsidR="00406D35" w:rsidRDefault="00406D35" w:rsidP="00C1096E">
      <w:pPr>
        <w:pStyle w:val="a4"/>
        <w:spacing w:before="0" w:beforeAutospacing="0" w:after="0" w:afterAutospacing="0" w:line="276" w:lineRule="auto"/>
        <w:ind w:firstLine="709"/>
        <w:jc w:val="both"/>
      </w:pPr>
    </w:p>
    <w:p w:rsidR="00EF01AD" w:rsidRPr="00983F6C" w:rsidRDefault="00EF01AD" w:rsidP="00C1096E">
      <w:pPr>
        <w:pStyle w:val="a4"/>
        <w:spacing w:before="0" w:beforeAutospacing="0" w:after="0" w:afterAutospacing="0" w:line="276" w:lineRule="auto"/>
        <w:jc w:val="center"/>
        <w:rPr>
          <w:b/>
        </w:rPr>
      </w:pPr>
      <w:r w:rsidRPr="00983F6C">
        <w:rPr>
          <w:b/>
        </w:rPr>
        <w:t>1.1.</w:t>
      </w:r>
      <w:r w:rsidR="00A7366E" w:rsidRPr="00983F6C">
        <w:rPr>
          <w:b/>
        </w:rPr>
        <w:t>25. Участие в федеральных, региональных государственных программах и проектах в сфере туризма.</w:t>
      </w:r>
    </w:p>
    <w:p w:rsidR="00A7366E" w:rsidRDefault="00983F6C" w:rsidP="00C1096E">
      <w:pPr>
        <w:pStyle w:val="a4"/>
        <w:spacing w:before="0" w:beforeAutospacing="0" w:after="0" w:afterAutospacing="0" w:line="276" w:lineRule="auto"/>
        <w:ind w:firstLine="709"/>
        <w:jc w:val="both"/>
        <w:rPr>
          <w:color w:val="000000"/>
        </w:rPr>
      </w:pPr>
      <w:r w:rsidRPr="00983F6C">
        <w:rPr>
          <w:color w:val="000000"/>
        </w:rPr>
        <w:t>Участие в конкурсном отборе</w:t>
      </w:r>
      <w:r w:rsidR="00A7366E" w:rsidRPr="00983F6C">
        <w:rPr>
          <w:color w:val="000000"/>
        </w:rPr>
        <w:t xml:space="preserve"> на предоставление субсидий </w:t>
      </w:r>
      <w:r w:rsidR="00A7366E" w:rsidRPr="00983F6C">
        <w:t>бюджетам муниципальных образований на</w:t>
      </w:r>
      <w:r w:rsidR="00C31270">
        <w:t xml:space="preserve"> ремонт Родника Святителя Луки.</w:t>
      </w:r>
      <w:r>
        <w:rPr>
          <w:color w:val="000000"/>
        </w:rPr>
        <w:t xml:space="preserve"> В результате ре</w:t>
      </w:r>
      <w:r w:rsidR="00C31270">
        <w:rPr>
          <w:color w:val="000000"/>
        </w:rPr>
        <w:t>ализованная субсидия в сумме 2 600</w:t>
      </w:r>
      <w:r>
        <w:rPr>
          <w:color w:val="000000"/>
        </w:rPr>
        <w:t xml:space="preserve"> тыс.руб.</w:t>
      </w:r>
    </w:p>
    <w:p w:rsidR="00EF01AD" w:rsidRPr="00280220" w:rsidRDefault="00EF01AD" w:rsidP="00C1096E">
      <w:pPr>
        <w:pStyle w:val="a4"/>
        <w:spacing w:before="0" w:beforeAutospacing="0" w:after="0" w:afterAutospacing="0" w:line="276" w:lineRule="auto"/>
        <w:ind w:firstLine="709"/>
        <w:jc w:val="both"/>
      </w:pPr>
    </w:p>
    <w:p w:rsidR="00EF01AD"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.26. Информационные туристские ресурсы территории</w:t>
      </w:r>
    </w:p>
    <w:p w:rsidR="00A7366E" w:rsidRDefault="00EF01AD" w:rsidP="00C1096E">
      <w:pPr>
        <w:spacing w:after="0"/>
        <w:ind w:firstLine="709"/>
        <w:jc w:val="both"/>
        <w:textAlignment w:val="baseline"/>
        <w:rPr>
          <w:rFonts w:ascii="Times New Roman" w:hAnsi="Times New Roman" w:cs="Times New Roman"/>
          <w:sz w:val="24"/>
          <w:szCs w:val="24"/>
        </w:rPr>
      </w:pPr>
      <w:r w:rsidRPr="00EF01AD">
        <w:rPr>
          <w:rFonts w:ascii="Times New Roman" w:hAnsi="Times New Roman" w:cs="Times New Roman"/>
          <w:sz w:val="24"/>
          <w:szCs w:val="24"/>
        </w:rPr>
        <w:t>Информация по туристической деятельности распространяется в виде р</w:t>
      </w:r>
      <w:r w:rsidR="00A7366E" w:rsidRPr="00EF01AD">
        <w:rPr>
          <w:rFonts w:ascii="Times New Roman" w:hAnsi="Times New Roman" w:cs="Times New Roman"/>
          <w:sz w:val="24"/>
          <w:szCs w:val="24"/>
        </w:rPr>
        <w:t>екламны</w:t>
      </w:r>
      <w:r w:rsidRPr="00EF01AD">
        <w:rPr>
          <w:rFonts w:ascii="Times New Roman" w:hAnsi="Times New Roman" w:cs="Times New Roman"/>
          <w:sz w:val="24"/>
          <w:szCs w:val="24"/>
        </w:rPr>
        <w:t>х</w:t>
      </w:r>
      <w:r w:rsidR="00A7366E" w:rsidRPr="00EF01AD">
        <w:rPr>
          <w:rFonts w:ascii="Times New Roman" w:hAnsi="Times New Roman" w:cs="Times New Roman"/>
          <w:sz w:val="24"/>
          <w:szCs w:val="24"/>
        </w:rPr>
        <w:t xml:space="preserve"> материал</w:t>
      </w:r>
      <w:r w:rsidRPr="00EF01AD">
        <w:rPr>
          <w:rFonts w:ascii="Times New Roman" w:hAnsi="Times New Roman" w:cs="Times New Roman"/>
          <w:sz w:val="24"/>
          <w:szCs w:val="24"/>
        </w:rPr>
        <w:t>ов</w:t>
      </w:r>
      <w:r w:rsidR="00A7366E" w:rsidRPr="00EF01AD">
        <w:rPr>
          <w:rFonts w:ascii="Times New Roman" w:hAnsi="Times New Roman" w:cs="Times New Roman"/>
          <w:sz w:val="24"/>
          <w:szCs w:val="24"/>
        </w:rPr>
        <w:t xml:space="preserve"> рекламно-информационны</w:t>
      </w:r>
      <w:r w:rsidRPr="00EF01AD">
        <w:rPr>
          <w:rFonts w:ascii="Times New Roman" w:hAnsi="Times New Roman" w:cs="Times New Roman"/>
          <w:sz w:val="24"/>
          <w:szCs w:val="24"/>
        </w:rPr>
        <w:t>х</w:t>
      </w:r>
      <w:r w:rsidR="00A7366E" w:rsidRPr="00EF01AD">
        <w:rPr>
          <w:rFonts w:ascii="Times New Roman" w:hAnsi="Times New Roman" w:cs="Times New Roman"/>
          <w:sz w:val="24"/>
          <w:szCs w:val="24"/>
        </w:rPr>
        <w:t xml:space="preserve"> издания о территории, сайты о территории, видео материалы</w:t>
      </w:r>
      <w:r>
        <w:rPr>
          <w:rFonts w:ascii="Times New Roman" w:hAnsi="Times New Roman" w:cs="Times New Roman"/>
          <w:sz w:val="24"/>
          <w:szCs w:val="24"/>
        </w:rPr>
        <w:t>,</w:t>
      </w:r>
      <w:r w:rsidR="00A7366E" w:rsidRPr="00EF01AD">
        <w:rPr>
          <w:rFonts w:ascii="Times New Roman" w:hAnsi="Times New Roman" w:cs="Times New Roman"/>
          <w:sz w:val="24"/>
          <w:szCs w:val="24"/>
        </w:rPr>
        <w:t xml:space="preserve"> </w:t>
      </w:r>
      <w:r>
        <w:rPr>
          <w:rFonts w:ascii="Times New Roman" w:hAnsi="Times New Roman" w:cs="Times New Roman"/>
          <w:sz w:val="24"/>
          <w:szCs w:val="24"/>
        </w:rPr>
        <w:t xml:space="preserve"> б</w:t>
      </w:r>
      <w:r w:rsidR="00A7366E" w:rsidRPr="00EF01AD">
        <w:rPr>
          <w:rFonts w:ascii="Times New Roman" w:hAnsi="Times New Roman" w:cs="Times New Roman"/>
          <w:sz w:val="24"/>
          <w:szCs w:val="24"/>
        </w:rPr>
        <w:t>у</w:t>
      </w:r>
      <w:r w:rsidR="00CD3EA1">
        <w:rPr>
          <w:rFonts w:ascii="Times New Roman" w:hAnsi="Times New Roman" w:cs="Times New Roman"/>
          <w:sz w:val="24"/>
          <w:szCs w:val="24"/>
        </w:rPr>
        <w:t>клеты</w:t>
      </w:r>
      <w:r w:rsidR="00A7366E" w:rsidRPr="00EF01AD">
        <w:rPr>
          <w:rFonts w:ascii="Times New Roman" w:hAnsi="Times New Roman" w:cs="Times New Roman"/>
          <w:sz w:val="24"/>
          <w:szCs w:val="24"/>
        </w:rPr>
        <w:t xml:space="preserve">; </w:t>
      </w:r>
      <w:r w:rsidR="000935D9" w:rsidRPr="000935D9">
        <w:rPr>
          <w:rFonts w:ascii="Times New Roman" w:hAnsi="Times New Roman" w:cs="Times New Roman"/>
          <w:sz w:val="24"/>
          <w:szCs w:val="24"/>
        </w:rPr>
        <w:t>https://большемуртинский-музей.рф.</w:t>
      </w:r>
    </w:p>
    <w:p w:rsidR="002118BF" w:rsidRPr="00EF01AD" w:rsidRDefault="002118BF" w:rsidP="00C1096E">
      <w:pPr>
        <w:spacing w:after="0"/>
        <w:jc w:val="both"/>
        <w:textAlignment w:val="baseline"/>
        <w:rPr>
          <w:rFonts w:ascii="Times New Roman" w:hAnsi="Times New Roman" w:cs="Times New Roman"/>
          <w:sz w:val="24"/>
          <w:szCs w:val="24"/>
        </w:rPr>
      </w:pPr>
    </w:p>
    <w:p w:rsidR="00A7366E"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27. Мероприятия по продвижению территории</w:t>
      </w:r>
    </w:p>
    <w:p w:rsidR="00A7366E" w:rsidRPr="00EF01AD" w:rsidRDefault="00A7366E" w:rsidP="00C1096E">
      <w:pPr>
        <w:spacing w:after="0"/>
        <w:rPr>
          <w:rFonts w:ascii="Times New Roman" w:hAnsi="Times New Roman" w:cs="Times New Roman"/>
          <w:sz w:val="24"/>
          <w:szCs w:val="24"/>
        </w:rPr>
      </w:pPr>
      <w:r w:rsidRPr="00EF01AD">
        <w:rPr>
          <w:rFonts w:ascii="Times New Roman" w:hAnsi="Times New Roman" w:cs="Times New Roman"/>
          <w:sz w:val="24"/>
          <w:szCs w:val="24"/>
        </w:rPr>
        <w:t xml:space="preserve">Выставки-ярмарки: </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D60">
        <w:rPr>
          <w:rFonts w:ascii="Times New Roman" w:hAnsi="Times New Roman" w:cs="Times New Roman"/>
          <w:sz w:val="24"/>
          <w:szCs w:val="24"/>
        </w:rPr>
        <w:t>«</w:t>
      </w:r>
      <w:r w:rsidR="00A7366E" w:rsidRPr="00EF01AD">
        <w:rPr>
          <w:rFonts w:ascii="Times New Roman" w:hAnsi="Times New Roman" w:cs="Times New Roman"/>
          <w:sz w:val="24"/>
          <w:szCs w:val="24"/>
        </w:rPr>
        <w:t>Сабантуй» праздник татарской культуры – июнь, д. Верх-Казанка.</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D60">
        <w:rPr>
          <w:rFonts w:ascii="Times New Roman" w:hAnsi="Times New Roman" w:cs="Times New Roman"/>
          <w:sz w:val="24"/>
          <w:szCs w:val="24"/>
        </w:rPr>
        <w:t>«</w:t>
      </w:r>
      <w:r w:rsidR="00A7366E" w:rsidRPr="00EF01AD">
        <w:rPr>
          <w:rFonts w:ascii="Times New Roman" w:hAnsi="Times New Roman" w:cs="Times New Roman"/>
          <w:sz w:val="24"/>
          <w:szCs w:val="24"/>
        </w:rPr>
        <w:t>Ночь в музее» районный праздник – июль, пгт. Большая Мурта</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w:t>
      </w:r>
      <w:r w:rsidR="00A7366E" w:rsidRPr="00EF01AD">
        <w:rPr>
          <w:rFonts w:ascii="Times New Roman" w:hAnsi="Times New Roman" w:cs="Times New Roman"/>
          <w:sz w:val="24"/>
          <w:szCs w:val="24"/>
        </w:rPr>
        <w:t xml:space="preserve">«Славься, земля </w:t>
      </w:r>
      <w:proofErr w:type="spellStart"/>
      <w:r w:rsidR="00A7366E" w:rsidRPr="00EF01AD">
        <w:rPr>
          <w:rFonts w:ascii="Times New Roman" w:hAnsi="Times New Roman" w:cs="Times New Roman"/>
          <w:sz w:val="24"/>
          <w:szCs w:val="24"/>
        </w:rPr>
        <w:t>Большемуртинская</w:t>
      </w:r>
      <w:proofErr w:type="spellEnd"/>
      <w:r w:rsidR="007503D0">
        <w:rPr>
          <w:rFonts w:ascii="Times New Roman" w:hAnsi="Times New Roman" w:cs="Times New Roman"/>
          <w:sz w:val="24"/>
          <w:szCs w:val="24"/>
        </w:rPr>
        <w:t>!</w:t>
      </w:r>
      <w:r w:rsidR="00A7366E" w:rsidRPr="00EF01AD">
        <w:rPr>
          <w:rFonts w:ascii="Times New Roman" w:hAnsi="Times New Roman" w:cs="Times New Roman"/>
          <w:sz w:val="24"/>
          <w:szCs w:val="24"/>
        </w:rPr>
        <w:t xml:space="preserve">» районный </w:t>
      </w:r>
      <w:r w:rsidR="007503D0">
        <w:rPr>
          <w:rFonts w:ascii="Times New Roman" w:hAnsi="Times New Roman" w:cs="Times New Roman"/>
          <w:sz w:val="24"/>
          <w:szCs w:val="24"/>
        </w:rPr>
        <w:t xml:space="preserve">межнациональный </w:t>
      </w:r>
      <w:r w:rsidR="00A7366E" w:rsidRPr="00EF01AD">
        <w:rPr>
          <w:rFonts w:ascii="Times New Roman" w:hAnsi="Times New Roman" w:cs="Times New Roman"/>
          <w:sz w:val="24"/>
          <w:szCs w:val="24"/>
        </w:rPr>
        <w:t>фестиваль, приуроченный к дню С</w:t>
      </w:r>
      <w:r w:rsidR="00324DB6">
        <w:rPr>
          <w:rFonts w:ascii="Times New Roman" w:hAnsi="Times New Roman" w:cs="Times New Roman"/>
          <w:sz w:val="24"/>
          <w:szCs w:val="24"/>
        </w:rPr>
        <w:t xml:space="preserve">емьи, любви и верности – июль, </w:t>
      </w:r>
      <w:r w:rsidR="00A7366E" w:rsidRPr="00EF01AD">
        <w:rPr>
          <w:rFonts w:ascii="Times New Roman" w:hAnsi="Times New Roman" w:cs="Times New Roman"/>
          <w:sz w:val="24"/>
          <w:szCs w:val="24"/>
        </w:rPr>
        <w:t>пгт. Большая Мурта</w:t>
      </w:r>
    </w:p>
    <w:p w:rsidR="00A7366E"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366E" w:rsidRPr="00EF01AD">
        <w:rPr>
          <w:rFonts w:ascii="Times New Roman" w:hAnsi="Times New Roman" w:cs="Times New Roman"/>
          <w:sz w:val="24"/>
          <w:szCs w:val="24"/>
        </w:rPr>
        <w:t xml:space="preserve">«Лейся, песня русская» </w:t>
      </w:r>
      <w:r w:rsidR="00EF01AD">
        <w:rPr>
          <w:rFonts w:ascii="Times New Roman" w:hAnsi="Times New Roman" w:cs="Times New Roman"/>
          <w:sz w:val="24"/>
          <w:szCs w:val="24"/>
        </w:rPr>
        <w:t xml:space="preserve">(праздник русской культуры) </w:t>
      </w:r>
      <w:r w:rsidR="00A7366E" w:rsidRPr="00EF01AD">
        <w:rPr>
          <w:rFonts w:ascii="Times New Roman" w:hAnsi="Times New Roman" w:cs="Times New Roman"/>
          <w:sz w:val="24"/>
          <w:szCs w:val="24"/>
        </w:rPr>
        <w:t>- август, с. Юксеево.</w:t>
      </w:r>
    </w:p>
    <w:p w:rsidR="00EF01AD" w:rsidRPr="00EF01AD" w:rsidRDefault="00EF01AD" w:rsidP="00C1096E">
      <w:pPr>
        <w:spacing w:after="0"/>
        <w:rPr>
          <w:rFonts w:ascii="Times New Roman" w:hAnsi="Times New Roman" w:cs="Times New Roman"/>
          <w:sz w:val="24"/>
          <w:szCs w:val="24"/>
        </w:rPr>
      </w:pPr>
    </w:p>
    <w:p w:rsidR="00A7366E" w:rsidRDefault="00EF01AD" w:rsidP="00C1096E">
      <w:pPr>
        <w:tabs>
          <w:tab w:val="left" w:pos="5715"/>
        </w:tabs>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 xml:space="preserve">28. Программы продвижения территории  </w:t>
      </w:r>
    </w:p>
    <w:p w:rsidR="00EF01AD" w:rsidRDefault="00EF01AD" w:rsidP="00C1096E">
      <w:pPr>
        <w:tabs>
          <w:tab w:val="left" w:pos="5715"/>
        </w:tabs>
        <w:spacing w:after="0"/>
        <w:textAlignment w:val="baseline"/>
        <w:rPr>
          <w:rFonts w:ascii="Times New Roman" w:hAnsi="Times New Roman" w:cs="Times New Roman"/>
          <w:sz w:val="24"/>
          <w:szCs w:val="24"/>
        </w:rPr>
      </w:pPr>
      <w:r w:rsidRPr="00EF01AD">
        <w:rPr>
          <w:rFonts w:ascii="Times New Roman" w:hAnsi="Times New Roman" w:cs="Times New Roman"/>
          <w:sz w:val="24"/>
          <w:szCs w:val="24"/>
        </w:rPr>
        <w:t>Программ</w:t>
      </w:r>
      <w:r w:rsidR="00406D35">
        <w:rPr>
          <w:rFonts w:ascii="Times New Roman" w:hAnsi="Times New Roman" w:cs="Times New Roman"/>
          <w:sz w:val="24"/>
          <w:szCs w:val="24"/>
        </w:rPr>
        <w:t>а</w:t>
      </w:r>
      <w:r w:rsidRPr="00EF01AD">
        <w:rPr>
          <w:rFonts w:ascii="Times New Roman" w:hAnsi="Times New Roman" w:cs="Times New Roman"/>
          <w:sz w:val="24"/>
          <w:szCs w:val="24"/>
        </w:rPr>
        <w:t xml:space="preserve"> продвижения территории не создана.</w:t>
      </w:r>
    </w:p>
    <w:p w:rsidR="00406D35" w:rsidRPr="00EF01AD" w:rsidRDefault="00406D35" w:rsidP="00C1096E">
      <w:pPr>
        <w:tabs>
          <w:tab w:val="left" w:pos="5715"/>
        </w:tabs>
        <w:spacing w:after="0"/>
        <w:ind w:firstLine="709"/>
        <w:textAlignment w:val="baseline"/>
        <w:rPr>
          <w:rFonts w:ascii="Times New Roman" w:hAnsi="Times New Roman" w:cs="Times New Roman"/>
          <w:sz w:val="24"/>
          <w:szCs w:val="24"/>
        </w:rPr>
      </w:pPr>
    </w:p>
    <w:p w:rsidR="00A7366E" w:rsidRPr="006920DC" w:rsidRDefault="006920DC" w:rsidP="00C1096E">
      <w:pPr>
        <w:jc w:val="center"/>
        <w:textAlignment w:val="baseline"/>
        <w:rPr>
          <w:rFonts w:ascii="Times New Roman" w:hAnsi="Times New Roman" w:cs="Times New Roman"/>
          <w:b/>
          <w:sz w:val="28"/>
          <w:szCs w:val="28"/>
        </w:rPr>
      </w:pPr>
      <w:r>
        <w:rPr>
          <w:rFonts w:ascii="Times New Roman" w:hAnsi="Times New Roman" w:cs="Times New Roman"/>
          <w:b/>
          <w:sz w:val="28"/>
          <w:szCs w:val="28"/>
        </w:rPr>
        <w:t>1.</w:t>
      </w:r>
      <w:r w:rsidR="00A7366E" w:rsidRPr="006920DC">
        <w:rPr>
          <w:rFonts w:ascii="Times New Roman" w:hAnsi="Times New Roman" w:cs="Times New Roman"/>
          <w:b/>
          <w:sz w:val="28"/>
          <w:szCs w:val="28"/>
        </w:rPr>
        <w:t>2. Дополнительная информация о территории</w:t>
      </w:r>
    </w:p>
    <w:p w:rsidR="00A7366E" w:rsidRDefault="006920DC" w:rsidP="00C1096E">
      <w:pPr>
        <w:spacing w:after="0"/>
        <w:jc w:val="center"/>
        <w:textAlignment w:val="baseline"/>
        <w:rPr>
          <w:rFonts w:ascii="Times New Roman" w:hAnsi="Times New Roman" w:cs="Times New Roman"/>
          <w:b/>
          <w:sz w:val="24"/>
          <w:szCs w:val="24"/>
        </w:rPr>
      </w:pPr>
      <w:r w:rsidRPr="006920DC">
        <w:rPr>
          <w:rFonts w:ascii="Times New Roman" w:hAnsi="Times New Roman" w:cs="Times New Roman"/>
          <w:b/>
          <w:sz w:val="24"/>
          <w:szCs w:val="24"/>
        </w:rPr>
        <w:t xml:space="preserve">1.2.1. </w:t>
      </w:r>
      <w:r w:rsidR="00A7366E" w:rsidRPr="006920DC">
        <w:rPr>
          <w:rFonts w:ascii="Times New Roman" w:hAnsi="Times New Roman" w:cs="Times New Roman"/>
          <w:b/>
          <w:sz w:val="24"/>
          <w:szCs w:val="24"/>
        </w:rPr>
        <w:t>Этнический состав населения</w:t>
      </w:r>
    </w:p>
    <w:p w:rsidR="00BE5AF6" w:rsidRPr="00BE5AF6" w:rsidRDefault="006920DC" w:rsidP="00C1096E">
      <w:pPr>
        <w:spacing w:after="0"/>
        <w:ind w:firstLine="709"/>
        <w:jc w:val="both"/>
        <w:rPr>
          <w:rFonts w:ascii="Times New Roman" w:hAnsi="Times New Roman" w:cs="Times New Roman"/>
          <w:sz w:val="24"/>
          <w:szCs w:val="24"/>
        </w:rPr>
      </w:pPr>
      <w:r w:rsidRPr="00BE5AF6">
        <w:rPr>
          <w:rFonts w:ascii="Times New Roman" w:hAnsi="Times New Roman" w:cs="Times New Roman"/>
          <w:sz w:val="24"/>
          <w:szCs w:val="24"/>
        </w:rPr>
        <w:t>Коренное население</w:t>
      </w:r>
      <w:r w:rsidR="00BE5AF6" w:rsidRPr="00BE5AF6">
        <w:rPr>
          <w:rFonts w:ascii="Times New Roman" w:hAnsi="Times New Roman" w:cs="Times New Roman"/>
          <w:sz w:val="24"/>
          <w:szCs w:val="24"/>
        </w:rPr>
        <w:t xml:space="preserve"> на территории Большемуртинского района конечно это русские. </w:t>
      </w:r>
    </w:p>
    <w:p w:rsidR="00BE5AF6" w:rsidRPr="00BE5AF6" w:rsidRDefault="00BE5AF6" w:rsidP="00C1096E">
      <w:pPr>
        <w:spacing w:after="0"/>
        <w:jc w:val="both"/>
        <w:rPr>
          <w:rFonts w:ascii="Times New Roman" w:hAnsi="Times New Roman" w:cs="Times New Roman"/>
          <w:sz w:val="24"/>
          <w:szCs w:val="24"/>
        </w:rPr>
      </w:pPr>
      <w:r w:rsidRPr="00BE5AF6">
        <w:rPr>
          <w:rFonts w:ascii="Times New Roman" w:hAnsi="Times New Roman" w:cs="Times New Roman"/>
          <w:sz w:val="24"/>
          <w:szCs w:val="24"/>
        </w:rPr>
        <w:t xml:space="preserve">По статистическим данным </w:t>
      </w:r>
      <w:r w:rsidR="006920DC" w:rsidRPr="00BE5AF6">
        <w:rPr>
          <w:rFonts w:ascii="Times New Roman" w:hAnsi="Times New Roman" w:cs="Times New Roman"/>
          <w:sz w:val="24"/>
          <w:szCs w:val="24"/>
        </w:rPr>
        <w:t>проживают национальности</w:t>
      </w:r>
      <w:r w:rsidRPr="00BE5AF6">
        <w:rPr>
          <w:rFonts w:ascii="Times New Roman" w:hAnsi="Times New Roman" w:cs="Times New Roman"/>
          <w:sz w:val="24"/>
          <w:szCs w:val="24"/>
        </w:rPr>
        <w:t xml:space="preserve"> такие как:</w:t>
      </w:r>
      <w:r w:rsidR="006920DC" w:rsidRPr="00BE5AF6">
        <w:rPr>
          <w:rFonts w:ascii="Times New Roman" w:hAnsi="Times New Roman" w:cs="Times New Roman"/>
          <w:sz w:val="24"/>
          <w:szCs w:val="24"/>
        </w:rPr>
        <w:t xml:space="preserve"> </w:t>
      </w:r>
    </w:p>
    <w:p w:rsidR="006920DC" w:rsidRPr="00BE5AF6" w:rsidRDefault="006920DC" w:rsidP="00C1096E">
      <w:pPr>
        <w:spacing w:after="0"/>
        <w:jc w:val="both"/>
        <w:rPr>
          <w:rFonts w:ascii="Times New Roman" w:hAnsi="Times New Roman" w:cs="Times New Roman"/>
          <w:sz w:val="24"/>
          <w:szCs w:val="24"/>
        </w:rPr>
      </w:pPr>
      <w:r w:rsidRPr="00BE5AF6">
        <w:rPr>
          <w:rFonts w:ascii="Times New Roman" w:hAnsi="Times New Roman" w:cs="Times New Roman"/>
          <w:sz w:val="24"/>
          <w:szCs w:val="24"/>
        </w:rPr>
        <w:t>р</w:t>
      </w:r>
      <w:r w:rsidR="00BE5AF6" w:rsidRPr="00BE5AF6">
        <w:rPr>
          <w:rFonts w:ascii="Times New Roman" w:hAnsi="Times New Roman" w:cs="Times New Roman"/>
          <w:sz w:val="24"/>
          <w:szCs w:val="24"/>
        </w:rPr>
        <w:t>усские – 86,8%</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татары – 4,3 %</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чуваши – 3,1%</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немцы – 2,3%</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украин</w:t>
      </w:r>
      <w:r w:rsidR="00BE5AF6" w:rsidRPr="00BE5AF6">
        <w:rPr>
          <w:rFonts w:ascii="Times New Roman" w:hAnsi="Times New Roman" w:cs="Times New Roman"/>
          <w:sz w:val="24"/>
          <w:szCs w:val="24"/>
        </w:rPr>
        <w:t>цы – 1%</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марийцы 0,5%</w:t>
      </w:r>
    </w:p>
    <w:p w:rsidR="006920DC" w:rsidRDefault="006920DC" w:rsidP="00C1096E">
      <w:pPr>
        <w:spacing w:after="0"/>
        <w:jc w:val="both"/>
        <w:rPr>
          <w:rFonts w:ascii="Times New Roman" w:hAnsi="Times New Roman" w:cs="Times New Roman"/>
          <w:color w:val="000000"/>
          <w:sz w:val="24"/>
          <w:szCs w:val="24"/>
        </w:rPr>
      </w:pPr>
      <w:r w:rsidRPr="00BE5AF6">
        <w:rPr>
          <w:rFonts w:ascii="Times New Roman" w:hAnsi="Times New Roman" w:cs="Times New Roman"/>
          <w:sz w:val="24"/>
          <w:szCs w:val="24"/>
        </w:rPr>
        <w:t xml:space="preserve">Официально зарегистрированные национально-культурные автономии муниципального уровня </w:t>
      </w:r>
      <w:r w:rsidRPr="00BE5AF6">
        <w:rPr>
          <w:rFonts w:ascii="Times New Roman" w:hAnsi="Times New Roman" w:cs="Times New Roman"/>
          <w:color w:val="000000"/>
          <w:sz w:val="24"/>
          <w:szCs w:val="24"/>
        </w:rPr>
        <w:t>– нет.</w:t>
      </w:r>
    </w:p>
    <w:p w:rsidR="00BE5AF6" w:rsidRDefault="00BE5AF6" w:rsidP="00C1096E">
      <w:pPr>
        <w:spacing w:after="0"/>
        <w:ind w:left="360"/>
        <w:jc w:val="both"/>
        <w:rPr>
          <w:rFonts w:ascii="Times New Roman" w:hAnsi="Times New Roman" w:cs="Times New Roman"/>
          <w:color w:val="FF0000"/>
          <w:sz w:val="24"/>
          <w:szCs w:val="24"/>
        </w:rPr>
      </w:pPr>
    </w:p>
    <w:p w:rsidR="008B1A50" w:rsidRPr="00BE5AF6" w:rsidRDefault="008B1A50" w:rsidP="00C1096E">
      <w:pPr>
        <w:spacing w:after="0"/>
        <w:ind w:left="360"/>
        <w:jc w:val="both"/>
        <w:rPr>
          <w:rFonts w:ascii="Times New Roman" w:hAnsi="Times New Roman" w:cs="Times New Roman"/>
          <w:color w:val="FF0000"/>
          <w:sz w:val="24"/>
          <w:szCs w:val="24"/>
        </w:rPr>
      </w:pPr>
    </w:p>
    <w:p w:rsidR="00A7366E" w:rsidRPr="007503D0" w:rsidRDefault="00BE5AF6" w:rsidP="00C1096E">
      <w:pPr>
        <w:spacing w:after="0"/>
        <w:jc w:val="center"/>
        <w:textAlignment w:val="baseline"/>
        <w:rPr>
          <w:rFonts w:ascii="Times New Roman" w:hAnsi="Times New Roman" w:cs="Times New Roman"/>
          <w:b/>
          <w:sz w:val="24"/>
          <w:szCs w:val="24"/>
        </w:rPr>
      </w:pPr>
      <w:r w:rsidRPr="007503D0">
        <w:rPr>
          <w:rFonts w:ascii="Times New Roman" w:hAnsi="Times New Roman" w:cs="Times New Roman"/>
          <w:b/>
          <w:sz w:val="24"/>
          <w:szCs w:val="24"/>
        </w:rPr>
        <w:lastRenderedPageBreak/>
        <w:t>1</w:t>
      </w:r>
      <w:r w:rsidR="00A7366E" w:rsidRPr="007503D0">
        <w:rPr>
          <w:rFonts w:ascii="Times New Roman" w:hAnsi="Times New Roman" w:cs="Times New Roman"/>
          <w:b/>
          <w:sz w:val="24"/>
          <w:szCs w:val="24"/>
        </w:rPr>
        <w:t>.2.2. Административно-территориальное устройство</w:t>
      </w:r>
    </w:p>
    <w:p w:rsidR="002118BF" w:rsidRDefault="00A7366E" w:rsidP="00C1096E">
      <w:pPr>
        <w:ind w:firstLine="709"/>
        <w:jc w:val="both"/>
        <w:rPr>
          <w:rFonts w:ascii="Times New Roman" w:hAnsi="Times New Roman" w:cs="Times New Roman"/>
          <w:sz w:val="24"/>
          <w:szCs w:val="24"/>
        </w:rPr>
      </w:pPr>
      <w:r w:rsidRPr="00BE5AF6">
        <w:rPr>
          <w:rFonts w:ascii="Times New Roman" w:hAnsi="Times New Roman" w:cs="Times New Roman"/>
          <w:sz w:val="24"/>
          <w:szCs w:val="24"/>
        </w:rPr>
        <w:t>На территории района имеется двенадцать муниципальных образований, из них два поселка и десять сельсоветов, объединяющих в себе 38 населенных пунктов.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7"/>
        <w:gridCol w:w="3418"/>
        <w:gridCol w:w="4066"/>
      </w:tblGrid>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Наименование муниципального образования</w:t>
            </w:r>
          </w:p>
        </w:tc>
        <w:tc>
          <w:tcPr>
            <w:tcW w:w="1735"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Административный центр</w:t>
            </w:r>
          </w:p>
        </w:tc>
        <w:tc>
          <w:tcPr>
            <w:tcW w:w="2065"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Состав муниципального образования</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6" w:history="1">
              <w:r w:rsidR="002118BF" w:rsidRPr="002118BF">
                <w:rPr>
                  <w:rStyle w:val="a5"/>
                  <w:rFonts w:ascii="Times New Roman" w:hAnsi="Times New Roman" w:cs="Times New Roman"/>
                  <w:color w:val="000000" w:themeColor="text1"/>
                  <w:sz w:val="20"/>
                  <w:szCs w:val="20"/>
                  <w:u w:val="none"/>
                </w:rPr>
                <w:t xml:space="preserve">Поселок </w:t>
              </w:r>
            </w:hyperlink>
          </w:p>
          <w:p w:rsidR="002118BF" w:rsidRPr="002118BF" w:rsidRDefault="00CC607E" w:rsidP="00C1096E">
            <w:pPr>
              <w:spacing w:after="0"/>
              <w:rPr>
                <w:rFonts w:ascii="Times New Roman" w:hAnsi="Times New Roman" w:cs="Times New Roman"/>
                <w:color w:val="000000" w:themeColor="text1"/>
                <w:sz w:val="20"/>
                <w:szCs w:val="20"/>
              </w:rPr>
            </w:pPr>
            <w:hyperlink r:id="rId7" w:history="1">
              <w:r w:rsidR="002118BF" w:rsidRPr="002118BF">
                <w:rPr>
                  <w:rStyle w:val="a5"/>
                  <w:rFonts w:ascii="Times New Roman" w:hAnsi="Times New Roman" w:cs="Times New Roman"/>
                  <w:color w:val="000000" w:themeColor="text1"/>
                  <w:sz w:val="20"/>
                  <w:szCs w:val="20"/>
                  <w:u w:val="none"/>
                </w:rPr>
                <w:t>Большая Мурта</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Большая Мурта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Большая Мурта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8" w:history="1">
              <w:proofErr w:type="spellStart"/>
              <w:r w:rsidR="002118BF" w:rsidRPr="002118BF">
                <w:rPr>
                  <w:rStyle w:val="a5"/>
                  <w:rFonts w:ascii="Times New Roman" w:hAnsi="Times New Roman" w:cs="Times New Roman"/>
                  <w:color w:val="000000" w:themeColor="text1"/>
                  <w:sz w:val="20"/>
                  <w:szCs w:val="20"/>
                  <w:u w:val="none"/>
                </w:rPr>
                <w:t>Предивинский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Предивинск</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Предивинск</w:t>
            </w:r>
            <w:r w:rsidR="00B35AE0">
              <w:rPr>
                <w:rFonts w:ascii="Times New Roman" w:hAnsi="Times New Roman" w:cs="Times New Roman"/>
                <w:sz w:val="20"/>
                <w:szCs w:val="20"/>
              </w:rPr>
              <w:t>с</w:t>
            </w:r>
            <w:proofErr w:type="spellEnd"/>
            <w:r w:rsidR="00B35AE0">
              <w:rPr>
                <w:rFonts w:ascii="Times New Roman" w:hAnsi="Times New Roman" w:cs="Times New Roman"/>
                <w:sz w:val="20"/>
                <w:szCs w:val="20"/>
              </w:rPr>
              <w:t>, д.</w:t>
            </w:r>
            <w:r w:rsidRPr="002118BF">
              <w:rPr>
                <w:rFonts w:ascii="Times New Roman" w:hAnsi="Times New Roman" w:cs="Times New Roman"/>
                <w:sz w:val="20"/>
                <w:szCs w:val="20"/>
              </w:rPr>
              <w:t xml:space="preserve"> </w:t>
            </w:r>
            <w:proofErr w:type="spellStart"/>
            <w:r w:rsidRPr="002118BF">
              <w:rPr>
                <w:rFonts w:ascii="Times New Roman" w:hAnsi="Times New Roman" w:cs="Times New Roman"/>
                <w:sz w:val="20"/>
                <w:szCs w:val="20"/>
              </w:rPr>
              <w:t>Козьмо-Демьяновка</w:t>
            </w:r>
            <w:proofErr w:type="spellEnd"/>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Покровка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Троицкое</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9" w:history="1">
              <w:proofErr w:type="spellStart"/>
              <w:r w:rsidR="002118BF" w:rsidRPr="002118BF">
                <w:rPr>
                  <w:rStyle w:val="a5"/>
                  <w:rFonts w:ascii="Times New Roman" w:hAnsi="Times New Roman" w:cs="Times New Roman"/>
                  <w:color w:val="000000" w:themeColor="text1"/>
                  <w:sz w:val="20"/>
                  <w:szCs w:val="20"/>
                  <w:u w:val="none"/>
                </w:rPr>
                <w:t>Айтатский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село Айтат</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Айтат</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Малый Кантат</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0" w:history="1">
              <w:proofErr w:type="spellStart"/>
              <w:r w:rsidR="002118BF" w:rsidRPr="002118BF">
                <w:rPr>
                  <w:rStyle w:val="a5"/>
                  <w:rFonts w:ascii="Times New Roman" w:hAnsi="Times New Roman" w:cs="Times New Roman"/>
                  <w:color w:val="000000" w:themeColor="text1"/>
                  <w:sz w:val="20"/>
                  <w:szCs w:val="20"/>
                  <w:u w:val="none"/>
                </w:rPr>
                <w:t>Бартатский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Бартат</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Бартат</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Тигино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Верх-Подъемная</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1" w:history="1">
              <w:r w:rsidR="002118BF" w:rsidRPr="002118BF">
                <w:rPr>
                  <w:rStyle w:val="a5"/>
                  <w:rFonts w:ascii="Times New Roman" w:hAnsi="Times New Roman" w:cs="Times New Roman"/>
                  <w:color w:val="000000" w:themeColor="text1"/>
                  <w:sz w:val="20"/>
                  <w:szCs w:val="20"/>
                  <w:u w:val="none"/>
                </w:rPr>
                <w:t>Верх-Казанский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село Верх-Казанка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Верх-Казанка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Казанка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2" w:history="1">
              <w:proofErr w:type="spellStart"/>
              <w:r w:rsidR="002118BF" w:rsidRPr="002118BF">
                <w:rPr>
                  <w:rStyle w:val="a5"/>
                  <w:rFonts w:ascii="Times New Roman" w:hAnsi="Times New Roman" w:cs="Times New Roman"/>
                  <w:color w:val="000000" w:themeColor="text1"/>
                  <w:sz w:val="20"/>
                  <w:szCs w:val="20"/>
                  <w:u w:val="none"/>
                </w:rPr>
                <w:t>Еловский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село Еловка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Еловка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Бузуново</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3" w:history="1">
              <w:proofErr w:type="spellStart"/>
              <w:r w:rsidR="002118BF" w:rsidRPr="002118BF">
                <w:rPr>
                  <w:rStyle w:val="a5"/>
                  <w:rFonts w:ascii="Times New Roman" w:hAnsi="Times New Roman" w:cs="Times New Roman"/>
                  <w:color w:val="000000" w:themeColor="text1"/>
                  <w:sz w:val="20"/>
                  <w:szCs w:val="20"/>
                  <w:u w:val="none"/>
                </w:rPr>
                <w:t>Ентаульский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Красные Ключи</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Красные Ключи</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Ентауль</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Михайловка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4" w:history="1">
              <w:proofErr w:type="spellStart"/>
              <w:r w:rsidR="002118BF" w:rsidRPr="002118BF">
                <w:rPr>
                  <w:rStyle w:val="a5"/>
                  <w:rFonts w:ascii="Times New Roman" w:hAnsi="Times New Roman" w:cs="Times New Roman"/>
                  <w:color w:val="000000" w:themeColor="text1"/>
                  <w:sz w:val="20"/>
                  <w:szCs w:val="20"/>
                  <w:u w:val="none"/>
                </w:rPr>
                <w:t>Межовский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село Межово</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Межово</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Лакино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Верхобродово</w:t>
            </w:r>
            <w:proofErr w:type="spellEnd"/>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Хмелево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Мостовское</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5" w:history="1">
              <w:r w:rsidR="002118BF" w:rsidRPr="002118BF">
                <w:rPr>
                  <w:rStyle w:val="a5"/>
                  <w:rFonts w:ascii="Times New Roman" w:hAnsi="Times New Roman" w:cs="Times New Roman"/>
                  <w:color w:val="000000" w:themeColor="text1"/>
                  <w:sz w:val="20"/>
                  <w:szCs w:val="20"/>
                  <w:u w:val="none"/>
                </w:rPr>
                <w:t>Российский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Российка </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Российка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Большой Кантат</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Минск</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Пристань</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6" w:history="1">
              <w:proofErr w:type="spellStart"/>
              <w:r w:rsidR="002118BF" w:rsidRPr="002118BF">
                <w:rPr>
                  <w:rStyle w:val="a5"/>
                  <w:rFonts w:ascii="Times New Roman" w:hAnsi="Times New Roman" w:cs="Times New Roman"/>
                  <w:color w:val="000000" w:themeColor="text1"/>
                  <w:sz w:val="20"/>
                  <w:szCs w:val="20"/>
                  <w:u w:val="none"/>
                </w:rPr>
                <w:t>Раздольненский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Раздольное</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Раздольное</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proofErr w:type="gramStart"/>
            <w:r w:rsidRPr="002118BF">
              <w:rPr>
                <w:rFonts w:ascii="Times New Roman" w:hAnsi="Times New Roman" w:cs="Times New Roman"/>
                <w:sz w:val="20"/>
                <w:szCs w:val="20"/>
              </w:rPr>
              <w:t>Черняевка</w:t>
            </w:r>
            <w:proofErr w:type="spellEnd"/>
            <w:r w:rsidRPr="002118BF">
              <w:rPr>
                <w:rFonts w:ascii="Times New Roman" w:hAnsi="Times New Roman" w:cs="Times New Roman"/>
                <w:sz w:val="20"/>
                <w:szCs w:val="20"/>
              </w:rPr>
              <w:t xml:space="preserve"> </w:t>
            </w:r>
            <w:r w:rsidR="00B35AE0">
              <w:rPr>
                <w:rFonts w:ascii="Times New Roman" w:hAnsi="Times New Roman" w:cs="Times New Roman"/>
                <w:sz w:val="20"/>
                <w:szCs w:val="20"/>
              </w:rPr>
              <w:t>,</w:t>
            </w:r>
            <w:proofErr w:type="gram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Орловка </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Луговское</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Язаевка</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7" w:history="1">
              <w:proofErr w:type="spellStart"/>
              <w:r w:rsidR="002118BF" w:rsidRPr="002118BF">
                <w:rPr>
                  <w:rStyle w:val="a5"/>
                  <w:rFonts w:ascii="Times New Roman" w:hAnsi="Times New Roman" w:cs="Times New Roman"/>
                  <w:color w:val="000000" w:themeColor="text1"/>
                  <w:sz w:val="20"/>
                  <w:szCs w:val="20"/>
                  <w:u w:val="none"/>
                </w:rPr>
                <w:t>Таловский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село Таловка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Таловка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Муратово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Малороссийка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CC607E" w:rsidP="00C1096E">
            <w:pPr>
              <w:spacing w:after="0"/>
              <w:rPr>
                <w:rFonts w:ascii="Times New Roman" w:hAnsi="Times New Roman" w:cs="Times New Roman"/>
                <w:color w:val="000000" w:themeColor="text1"/>
                <w:sz w:val="20"/>
                <w:szCs w:val="20"/>
              </w:rPr>
            </w:pPr>
            <w:hyperlink r:id="rId18" w:history="1">
              <w:proofErr w:type="spellStart"/>
              <w:r w:rsidR="002118BF" w:rsidRPr="002118BF">
                <w:rPr>
                  <w:rStyle w:val="a5"/>
                  <w:rFonts w:ascii="Times New Roman" w:hAnsi="Times New Roman" w:cs="Times New Roman"/>
                  <w:color w:val="000000" w:themeColor="text1"/>
                  <w:sz w:val="20"/>
                  <w:szCs w:val="20"/>
                  <w:u w:val="none"/>
                </w:rPr>
                <w:t>Юксеевский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Юксеево </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Юксеево</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Пакуль</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Комарово</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Береговая Подъемная</w:t>
            </w:r>
          </w:p>
        </w:tc>
      </w:tr>
    </w:tbl>
    <w:p w:rsidR="007633EE" w:rsidRDefault="007633EE" w:rsidP="00C1096E">
      <w:pPr>
        <w:spacing w:after="0"/>
        <w:jc w:val="center"/>
        <w:textAlignment w:val="baseline"/>
        <w:rPr>
          <w:rFonts w:ascii="Times New Roman" w:hAnsi="Times New Roman" w:cs="Times New Roman"/>
          <w:b/>
          <w:color w:val="000000" w:themeColor="text1"/>
          <w:sz w:val="24"/>
          <w:szCs w:val="24"/>
        </w:rPr>
      </w:pPr>
    </w:p>
    <w:p w:rsidR="00A7366E" w:rsidRPr="00B35AE0" w:rsidRDefault="00BE5AF6" w:rsidP="00C1096E">
      <w:pPr>
        <w:spacing w:after="0"/>
        <w:jc w:val="center"/>
        <w:textAlignment w:val="baseline"/>
        <w:rPr>
          <w:rFonts w:ascii="Times New Roman" w:hAnsi="Times New Roman" w:cs="Times New Roman"/>
          <w:b/>
          <w:color w:val="000000" w:themeColor="text1"/>
          <w:sz w:val="24"/>
          <w:szCs w:val="24"/>
        </w:rPr>
      </w:pPr>
      <w:r w:rsidRPr="00B35AE0">
        <w:rPr>
          <w:rFonts w:ascii="Times New Roman" w:hAnsi="Times New Roman" w:cs="Times New Roman"/>
          <w:b/>
          <w:color w:val="000000" w:themeColor="text1"/>
          <w:sz w:val="24"/>
          <w:szCs w:val="24"/>
        </w:rPr>
        <w:t>1.</w:t>
      </w:r>
      <w:r w:rsidR="00A7366E" w:rsidRPr="00B35AE0">
        <w:rPr>
          <w:rFonts w:ascii="Times New Roman" w:hAnsi="Times New Roman" w:cs="Times New Roman"/>
          <w:b/>
          <w:color w:val="000000" w:themeColor="text1"/>
          <w:sz w:val="24"/>
          <w:szCs w:val="24"/>
        </w:rPr>
        <w:t>2.3. Природно-лечебные ресурсы</w:t>
      </w:r>
    </w:p>
    <w:p w:rsidR="007A79BD" w:rsidRPr="00BE5AF6" w:rsidRDefault="00B35AE0" w:rsidP="00C1096E">
      <w:pPr>
        <w:spacing w:after="0"/>
        <w:textAlignment w:val="baseline"/>
        <w:rPr>
          <w:rFonts w:ascii="Times New Roman" w:hAnsi="Times New Roman" w:cs="Times New Roman"/>
          <w:sz w:val="24"/>
          <w:szCs w:val="24"/>
        </w:rPr>
      </w:pPr>
      <w:r>
        <w:rPr>
          <w:rFonts w:ascii="Times New Roman" w:hAnsi="Times New Roman" w:cs="Times New Roman"/>
          <w:sz w:val="24"/>
          <w:szCs w:val="24"/>
        </w:rPr>
        <w:t>Природно-лечебные ресурсы – отсутствуют.</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2.4. Флора</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Растительность. Южная часть Большемуртинского района расположена в лесостепной зоне, северная, западная и восточная – в зоне южной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xml:space="preserve">. Растительность представлена </w:t>
      </w:r>
      <w:proofErr w:type="gramStart"/>
      <w:r w:rsidRPr="00B35AE0">
        <w:rPr>
          <w:rFonts w:ascii="Times New Roman" w:hAnsi="Times New Roman" w:cs="Times New Roman"/>
          <w:sz w:val="24"/>
          <w:szCs w:val="24"/>
        </w:rPr>
        <w:t>светло-хвойными</w:t>
      </w:r>
      <w:proofErr w:type="gramEnd"/>
      <w:r w:rsidRPr="00B35AE0">
        <w:rPr>
          <w:rFonts w:ascii="Times New Roman" w:hAnsi="Times New Roman" w:cs="Times New Roman"/>
          <w:sz w:val="24"/>
          <w:szCs w:val="24"/>
        </w:rPr>
        <w:t xml:space="preserve"> (сосна, ель, лиственница) и травянистыми лиственными лесами. Местами с примесью березы и осины, в подлеске – черемуха, рябина, смородина, калина. Травяной покров образован лесным и лугово-лесным разнотравьем и злаками.</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Лесостепь представлена в основном сочетанием двух типов растительности: лесной и лугово-степной. Естественная растительность сохранилась в поймах и долинах речек, крутых склонах, непригодных к распашке, днищах логов, заболоченных участках и в лесах. Растительность представлена древесными и травянистыми сообществами. Пастбищные и сенокосные угодья на территории района имеются трех типов: суходольные. Заболоченные и заливные. Суходольные луга развиваются по днищам логов, по опушкам леса и лесным полянам. В травостое встречаются преимущественно злаки: мятлик луговой, мятлик узколистный, тимофеевка луговая, борщевик сибирский, мышиный горошек, кровохлебка лекарственная, змееголовник. Герань луговая, подорожник, тысячелистник, </w:t>
      </w:r>
      <w:proofErr w:type="spellStart"/>
      <w:r w:rsidRPr="00B35AE0">
        <w:rPr>
          <w:rFonts w:ascii="Times New Roman" w:hAnsi="Times New Roman" w:cs="Times New Roman"/>
          <w:sz w:val="24"/>
          <w:szCs w:val="24"/>
        </w:rPr>
        <w:t>василистник</w:t>
      </w:r>
      <w:proofErr w:type="spellEnd"/>
      <w:r w:rsidRPr="00B35AE0">
        <w:rPr>
          <w:rFonts w:ascii="Times New Roman" w:hAnsi="Times New Roman" w:cs="Times New Roman"/>
          <w:sz w:val="24"/>
          <w:szCs w:val="24"/>
        </w:rPr>
        <w:t xml:space="preserve">. Растения, слагающие травостоя суходольных лугов, обладают высокой продуктивностью и хорошими вкусовыми качествами. Они охотно поедаются скотом. Заболоченные сенокосы и пастбища занимают небольшие площади. Приурочены они к пониженным местам с близким стоянием грунтовых вод (долины, понижения к ручьям). Поверхность этих лугов слабо </w:t>
      </w:r>
      <w:proofErr w:type="spellStart"/>
      <w:r w:rsidRPr="00B35AE0">
        <w:rPr>
          <w:rFonts w:ascii="Times New Roman" w:hAnsi="Times New Roman" w:cs="Times New Roman"/>
          <w:sz w:val="24"/>
          <w:szCs w:val="24"/>
        </w:rPr>
        <w:t>закочкарена</w:t>
      </w:r>
      <w:proofErr w:type="spellEnd"/>
      <w:r w:rsidRPr="00B35AE0">
        <w:rPr>
          <w:rFonts w:ascii="Times New Roman" w:hAnsi="Times New Roman" w:cs="Times New Roman"/>
          <w:sz w:val="24"/>
          <w:szCs w:val="24"/>
        </w:rPr>
        <w:t>. Из травостоя преобладают осоки разные. Сабельник, мох, редко мышиный горошек, хвощ болотный. Кормовая ценность травостоя низкая. Заливные луга расположены в поймах рек. Здесь преобладают овсяница луговая, тимофеевка луговая, чемерица, щавель полевой, хвощ луговой, пырей корневищный.</w:t>
      </w:r>
    </w:p>
    <w:p w:rsidR="00A7366E" w:rsidRPr="00B35AE0" w:rsidRDefault="00A7366E" w:rsidP="00C1096E">
      <w:pPr>
        <w:spacing w:after="0"/>
        <w:ind w:firstLine="709"/>
        <w:jc w:val="both"/>
        <w:rPr>
          <w:rFonts w:ascii="Times New Roman" w:hAnsi="Times New Roman" w:cs="Times New Roman"/>
          <w:sz w:val="24"/>
          <w:szCs w:val="24"/>
        </w:rPr>
      </w:pPr>
      <w:proofErr w:type="spellStart"/>
      <w:r w:rsidRPr="00B35AE0">
        <w:rPr>
          <w:rFonts w:ascii="Times New Roman" w:hAnsi="Times New Roman" w:cs="Times New Roman"/>
          <w:sz w:val="24"/>
          <w:szCs w:val="24"/>
        </w:rPr>
        <w:lastRenderedPageBreak/>
        <w:t>Облесенность</w:t>
      </w:r>
      <w:proofErr w:type="spellEnd"/>
      <w:r w:rsidRPr="00B35AE0">
        <w:rPr>
          <w:rFonts w:ascii="Times New Roman" w:hAnsi="Times New Roman" w:cs="Times New Roman"/>
          <w:sz w:val="24"/>
          <w:szCs w:val="24"/>
        </w:rPr>
        <w:t xml:space="preserve"> территории района значительная. Наибольшие площади леса занимают в северной части района. Леса занимают повышенные формы рельефа и равнинные участки с сильно развитым бугристым микрорельефом. Состав лесов представлен хвойными (пихта, кедр) и лиственными породами (береза, осина). Большое распространение на территории района получили березовые и березово-осиновые леса, приуроченные к широким и плоским ручьям с ровной или слабоволнистой поверхностью. В распределении березы и осины наблюдается определенная закономерность – береза занимает ровные и слабоволнистые поверхности, осина приурочена к западинам и пониженным участкам рельефа. Береза и осина примешивается в незначительном количестве к хвойному лесу. Лесное разнотравье в березовых лесах представлено большим разнотравьем растительных видов – прострел, герань лесная, овсец, чина двулистная, кровохлебка лекарственная, костяника…</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Хвойные леса (сосна, лиственница) приурочены к хорошо дренированным склонам р.Енисей и его притоков. В хвойных лесах в качестве подлеска произрастает в большом количестве кустарники: шиповник, боярышник и мелкий подлесок. Лесную растительность сопровождает разнотравная растительность, которая в хвойных лесах гораздо беднее, чем в смешанных. Травяной покров по видовому составу неоднороден, имеются растения лугово-лесного и лесного разнотравья, лугово-болотные и болотные виды, представители высокотравья и </w:t>
      </w:r>
      <w:proofErr w:type="spellStart"/>
      <w:r w:rsidRPr="00B35AE0">
        <w:rPr>
          <w:rFonts w:ascii="Times New Roman" w:hAnsi="Times New Roman" w:cs="Times New Roman"/>
          <w:sz w:val="24"/>
          <w:szCs w:val="24"/>
        </w:rPr>
        <w:t>мелкотравья</w:t>
      </w:r>
      <w:proofErr w:type="spellEnd"/>
      <w:r w:rsidRPr="00B35AE0">
        <w:rPr>
          <w:rFonts w:ascii="Times New Roman" w:hAnsi="Times New Roman" w:cs="Times New Roman"/>
          <w:sz w:val="24"/>
          <w:szCs w:val="24"/>
        </w:rPr>
        <w:t xml:space="preserve">. Часто в травяном покрове господствуют дернистые осоки, образующие </w:t>
      </w:r>
      <w:proofErr w:type="spellStart"/>
      <w:r w:rsidRPr="00B35AE0">
        <w:rPr>
          <w:rFonts w:ascii="Times New Roman" w:hAnsi="Times New Roman" w:cs="Times New Roman"/>
          <w:sz w:val="24"/>
          <w:szCs w:val="24"/>
        </w:rPr>
        <w:t>крупнокочковатый</w:t>
      </w:r>
      <w:proofErr w:type="spellEnd"/>
      <w:r w:rsidRPr="00B35AE0">
        <w:rPr>
          <w:rFonts w:ascii="Times New Roman" w:hAnsi="Times New Roman" w:cs="Times New Roman"/>
          <w:sz w:val="24"/>
          <w:szCs w:val="24"/>
        </w:rPr>
        <w:t xml:space="preserve"> микрорельеф. Помимо осок встречаются хвощ болотный и луговой, таволга вязолистная, подмаренник ценный и северный. В особо увлажненных местах травяной покров представлен кислицей, </w:t>
      </w:r>
      <w:proofErr w:type="spellStart"/>
      <w:r w:rsidRPr="00B35AE0">
        <w:rPr>
          <w:rFonts w:ascii="Times New Roman" w:hAnsi="Times New Roman" w:cs="Times New Roman"/>
          <w:sz w:val="24"/>
          <w:szCs w:val="24"/>
        </w:rPr>
        <w:t>мойником</w:t>
      </w:r>
      <w:proofErr w:type="spellEnd"/>
      <w:r w:rsidRPr="00B35AE0">
        <w:rPr>
          <w:rFonts w:ascii="Times New Roman" w:hAnsi="Times New Roman" w:cs="Times New Roman"/>
          <w:sz w:val="24"/>
          <w:szCs w:val="24"/>
        </w:rPr>
        <w:t xml:space="preserve"> двулистным, черникой, отдельными куртинами зеленых блестящих гипновых мхов. Сосновые леса на территории района имеют широкое распространение, встречаются большими контурами. Под сосновым левом произрастает папоротник, подмаренник настоящий, горошек мышиный, брусника. По смешанным лесам из основных трав. Преобладают: </w:t>
      </w:r>
      <w:proofErr w:type="spellStart"/>
      <w:r w:rsidRPr="00B35AE0">
        <w:rPr>
          <w:rFonts w:ascii="Times New Roman" w:hAnsi="Times New Roman" w:cs="Times New Roman"/>
          <w:sz w:val="24"/>
          <w:szCs w:val="24"/>
        </w:rPr>
        <w:t>коневник</w:t>
      </w:r>
      <w:proofErr w:type="spellEnd"/>
      <w:r w:rsidRPr="00B35AE0">
        <w:rPr>
          <w:rFonts w:ascii="Times New Roman" w:hAnsi="Times New Roman" w:cs="Times New Roman"/>
          <w:sz w:val="24"/>
          <w:szCs w:val="24"/>
        </w:rPr>
        <w:t xml:space="preserve">, папоротник, лесная </w:t>
      </w:r>
      <w:proofErr w:type="spellStart"/>
      <w:r w:rsidRPr="00B35AE0">
        <w:rPr>
          <w:rFonts w:ascii="Times New Roman" w:hAnsi="Times New Roman" w:cs="Times New Roman"/>
          <w:sz w:val="24"/>
          <w:szCs w:val="24"/>
        </w:rPr>
        <w:t>осочка</w:t>
      </w:r>
      <w:proofErr w:type="spellEnd"/>
      <w:r w:rsidRPr="00B35AE0">
        <w:rPr>
          <w:rFonts w:ascii="Times New Roman" w:hAnsi="Times New Roman" w:cs="Times New Roman"/>
          <w:sz w:val="24"/>
          <w:szCs w:val="24"/>
        </w:rPr>
        <w:t>, чина двудомная, кровохлебка лекарственная. По западинам часто встречаются осиновые колки с примесью черемухи и шиповника.</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Растительный покров западной части района отличается от восточной. На западе встречаются участки темнохвойной тайги, на востоке леса светлохвойные, а в составе вторичных лесов – лиственница и сосна. Наличие лесных ресурсов обуславливает развитие </w:t>
      </w:r>
      <w:proofErr w:type="spellStart"/>
      <w:r w:rsidRPr="00B35AE0">
        <w:rPr>
          <w:rFonts w:ascii="Times New Roman" w:hAnsi="Times New Roman" w:cs="Times New Roman"/>
          <w:sz w:val="24"/>
          <w:szCs w:val="24"/>
        </w:rPr>
        <w:t>лесодобывающей</w:t>
      </w:r>
      <w:proofErr w:type="spellEnd"/>
      <w:r w:rsidRPr="00B35AE0">
        <w:rPr>
          <w:rFonts w:ascii="Times New Roman" w:hAnsi="Times New Roman" w:cs="Times New Roman"/>
          <w:sz w:val="24"/>
          <w:szCs w:val="24"/>
        </w:rPr>
        <w:t xml:space="preserve"> и перерабатывающей промышленности. В зоне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xml:space="preserve"> и лесостепи можно выращивать некоторые сорта пшеницы, рожь, овес, ячмень, различные овощные культуры, но для высоких урожаев необходимо внесение органических и минеральных удобрений. Урожаи трав позволяют развивать мясомолочное производство.</w:t>
      </w:r>
    </w:p>
    <w:p w:rsidR="00B35AE0" w:rsidRDefault="00A7366E" w:rsidP="00C1096E">
      <w:pPr>
        <w:spacing w:after="0"/>
        <w:jc w:val="both"/>
        <w:textAlignment w:val="baseline"/>
        <w:rPr>
          <w:sz w:val="24"/>
          <w:szCs w:val="24"/>
        </w:rPr>
      </w:pPr>
      <w:r>
        <w:rPr>
          <w:sz w:val="24"/>
          <w:szCs w:val="24"/>
        </w:rPr>
        <w:t xml:space="preserve">        </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2.5. Фауна</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Животный мир.</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Северная, западная и восточная части района расположены в зоне южной тайги. Для нее характерны волк, лисица, сибирская косуля, заяц-беляк, белка, бурундук; из птиц встречаются клест-</w:t>
      </w:r>
      <w:proofErr w:type="spellStart"/>
      <w:r w:rsidRPr="00B35AE0">
        <w:rPr>
          <w:rFonts w:ascii="Times New Roman" w:hAnsi="Times New Roman" w:cs="Times New Roman"/>
          <w:sz w:val="24"/>
          <w:szCs w:val="24"/>
        </w:rPr>
        <w:t>еловик</w:t>
      </w:r>
      <w:proofErr w:type="spellEnd"/>
      <w:r w:rsidRPr="00B35AE0">
        <w:rPr>
          <w:rFonts w:ascii="Times New Roman" w:hAnsi="Times New Roman" w:cs="Times New Roman"/>
          <w:sz w:val="24"/>
          <w:szCs w:val="24"/>
        </w:rPr>
        <w:t>, рябчик, глухарь, синица, королек, дятел, сова. В северо-западной части района могут встречаться лось, рысь, бурый медведь, кабан.</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Южнее тайги проходит неширокая полоса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в ней сочетаются элементы тайги и лесостепи. В силу большей заселенности и хозяйственной особенности таежных животных здесь мало и они редко встречаются, а открытые безлесные места заселены видами животных лесостепи.</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Лесостепью заняты южная и часть центральной территории района. Из животных распространены полевая мышь, хорь, ласка, бурундук, суслик, белка, волк, лисица, заяц.    Птицы: серая славка, садовая </w:t>
      </w:r>
      <w:proofErr w:type="spellStart"/>
      <w:r w:rsidRPr="00B35AE0">
        <w:rPr>
          <w:rFonts w:ascii="Times New Roman" w:hAnsi="Times New Roman" w:cs="Times New Roman"/>
          <w:sz w:val="24"/>
          <w:szCs w:val="24"/>
        </w:rPr>
        <w:t>камышовка</w:t>
      </w:r>
      <w:proofErr w:type="spellEnd"/>
      <w:r w:rsidRPr="00B35AE0">
        <w:rPr>
          <w:rFonts w:ascii="Times New Roman" w:hAnsi="Times New Roman" w:cs="Times New Roman"/>
          <w:sz w:val="24"/>
          <w:szCs w:val="24"/>
        </w:rPr>
        <w:t xml:space="preserve">, овсянка, дятел, кукушка, сова, воробьиные (синица, королек), орел, пустельга, канюк. Часть из них приспособились жить вблизи населенных </w:t>
      </w:r>
      <w:r w:rsidRPr="00B35AE0">
        <w:rPr>
          <w:rFonts w:ascii="Times New Roman" w:hAnsi="Times New Roman" w:cs="Times New Roman"/>
          <w:sz w:val="24"/>
          <w:szCs w:val="24"/>
        </w:rPr>
        <w:lastRenderedPageBreak/>
        <w:t>пунктов: вороны, воробьи, синицы, сороки, галки, дятлы, белки, суслики, иногда рябчики, глухари. Зимой близко к окраинам поселков подходят волки.</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Численность большинства таежных животных сокращается в результате их истребления. Браконьеры охотятся на лося, медведя, сибирскую косулю, хотя в Красноярском крае охота на не запрещена. Неуклонно сокращается численность глухарей и рябчиков, даже на территории заказника.</w:t>
      </w:r>
    </w:p>
    <w:p w:rsidR="00A7366E"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Так как биоценоз, особенно таежной и подтаежной зон, очень сложный, то очень важно, чтобы использование природных ресурсов человеком не наносило непоправимый вред и было в соответствии с законами природопользования.  </w:t>
      </w:r>
    </w:p>
    <w:p w:rsidR="00B35AE0" w:rsidRPr="00B35AE0" w:rsidRDefault="00B35AE0" w:rsidP="00C1096E">
      <w:pPr>
        <w:spacing w:after="0"/>
        <w:ind w:firstLine="709"/>
        <w:jc w:val="both"/>
        <w:rPr>
          <w:rFonts w:ascii="Times New Roman" w:hAnsi="Times New Roman" w:cs="Times New Roman"/>
          <w:sz w:val="24"/>
          <w:szCs w:val="24"/>
        </w:rPr>
      </w:pPr>
    </w:p>
    <w:p w:rsidR="00B35AE0"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2.6. Состояние окружающей среды</w:t>
      </w:r>
    </w:p>
    <w:p w:rsidR="00A7366E" w:rsidRPr="00B35AE0" w:rsidRDefault="00A7366E" w:rsidP="00C1096E">
      <w:pPr>
        <w:jc w:val="both"/>
        <w:textAlignment w:val="baseline"/>
        <w:rPr>
          <w:rFonts w:ascii="Times New Roman" w:hAnsi="Times New Roman" w:cs="Times New Roman"/>
          <w:sz w:val="24"/>
          <w:szCs w:val="24"/>
        </w:rPr>
      </w:pPr>
      <w:r w:rsidRPr="00B35AE0">
        <w:rPr>
          <w:rFonts w:ascii="Times New Roman" w:hAnsi="Times New Roman" w:cs="Times New Roman"/>
          <w:sz w:val="24"/>
          <w:szCs w:val="24"/>
        </w:rPr>
        <w:t>Объем загрязняющих веществ – 4180тонн, от передвижных средств – 4582тонны.</w:t>
      </w:r>
    </w:p>
    <w:p w:rsid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 xml:space="preserve">2.7. Экскурсионное обслуживание. </w:t>
      </w:r>
    </w:p>
    <w:p w:rsidR="00B35AE0" w:rsidRDefault="00A7366E"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 xml:space="preserve">Порядок получения разрешения на проведения экскурсий </w:t>
      </w:r>
    </w:p>
    <w:p w:rsidR="00B35AE0" w:rsidRDefault="00B35AE0" w:rsidP="00C1096E">
      <w:pPr>
        <w:spacing w:after="0"/>
        <w:ind w:firstLine="709"/>
        <w:jc w:val="both"/>
        <w:textAlignment w:val="baseline"/>
        <w:rPr>
          <w:rFonts w:ascii="Times New Roman" w:hAnsi="Times New Roman" w:cs="Times New Roman"/>
          <w:sz w:val="24"/>
          <w:szCs w:val="24"/>
        </w:rPr>
      </w:pPr>
      <w:r w:rsidRPr="00B35AE0">
        <w:rPr>
          <w:rFonts w:ascii="Times New Roman" w:hAnsi="Times New Roman" w:cs="Times New Roman"/>
          <w:sz w:val="24"/>
          <w:szCs w:val="24"/>
        </w:rPr>
        <w:t>Экскурсионное обслуживание и порядок получения разрешения на проведения экскурсий – не требует.</w:t>
      </w:r>
    </w:p>
    <w:p w:rsidR="00B35AE0" w:rsidRPr="00B35AE0" w:rsidRDefault="00B35AE0" w:rsidP="00C1096E">
      <w:pPr>
        <w:spacing w:after="0"/>
        <w:jc w:val="both"/>
        <w:textAlignment w:val="baseline"/>
        <w:rPr>
          <w:rFonts w:ascii="Times New Roman" w:hAnsi="Times New Roman" w:cs="Times New Roman"/>
          <w:sz w:val="24"/>
          <w:szCs w:val="24"/>
        </w:rPr>
      </w:pPr>
    </w:p>
    <w:p w:rsidR="00A7366E" w:rsidRDefault="00B35AE0" w:rsidP="00C1096E">
      <w:pPr>
        <w:spacing w:after="0"/>
        <w:jc w:val="center"/>
        <w:textAlignment w:val="baseline"/>
        <w:rPr>
          <w:rFonts w:ascii="Times New Roman" w:hAnsi="Times New Roman" w:cs="Times New Roman"/>
          <w:b/>
          <w:color w:val="000000" w:themeColor="text1"/>
          <w:sz w:val="24"/>
          <w:szCs w:val="24"/>
        </w:rPr>
      </w:pPr>
      <w:r w:rsidRPr="00B35AE0">
        <w:rPr>
          <w:rFonts w:ascii="Times New Roman" w:hAnsi="Times New Roman" w:cs="Times New Roman"/>
          <w:b/>
          <w:color w:val="000000" w:themeColor="text1"/>
          <w:sz w:val="24"/>
          <w:szCs w:val="24"/>
        </w:rPr>
        <w:t>1.</w:t>
      </w:r>
      <w:r w:rsidR="00A7366E" w:rsidRPr="00B35AE0">
        <w:rPr>
          <w:rFonts w:ascii="Times New Roman" w:hAnsi="Times New Roman" w:cs="Times New Roman"/>
          <w:b/>
          <w:color w:val="000000" w:themeColor="text1"/>
          <w:sz w:val="24"/>
          <w:szCs w:val="24"/>
        </w:rPr>
        <w:t xml:space="preserve">2.8. Экскурсионное обслуживание. Реестр экскурсоводов </w:t>
      </w:r>
    </w:p>
    <w:p w:rsidR="00B35AE0" w:rsidRPr="00B35AE0" w:rsidRDefault="00B35AE0" w:rsidP="00C1096E">
      <w:pPr>
        <w:spacing w:after="0"/>
        <w:ind w:firstLine="709"/>
        <w:jc w:val="both"/>
        <w:textAlignment w:val="baseline"/>
        <w:rPr>
          <w:rFonts w:ascii="Times New Roman" w:hAnsi="Times New Roman" w:cs="Times New Roman"/>
          <w:color w:val="000000" w:themeColor="text1"/>
          <w:sz w:val="24"/>
          <w:szCs w:val="24"/>
        </w:rPr>
      </w:pPr>
      <w:r w:rsidRPr="00B35AE0">
        <w:rPr>
          <w:rFonts w:ascii="Times New Roman" w:hAnsi="Times New Roman" w:cs="Times New Roman"/>
          <w:color w:val="000000" w:themeColor="text1"/>
          <w:sz w:val="24"/>
          <w:szCs w:val="24"/>
        </w:rPr>
        <w:t>В Муниципальном</w:t>
      </w:r>
      <w:r w:rsidR="00324DB6">
        <w:rPr>
          <w:rFonts w:ascii="Times New Roman" w:hAnsi="Times New Roman" w:cs="Times New Roman"/>
          <w:color w:val="000000" w:themeColor="text1"/>
          <w:sz w:val="24"/>
          <w:szCs w:val="24"/>
        </w:rPr>
        <w:t xml:space="preserve"> бюджетном </w:t>
      </w:r>
      <w:r w:rsidRPr="00B35AE0">
        <w:rPr>
          <w:rFonts w:ascii="Times New Roman" w:hAnsi="Times New Roman" w:cs="Times New Roman"/>
          <w:color w:val="000000" w:themeColor="text1"/>
          <w:sz w:val="24"/>
          <w:szCs w:val="24"/>
        </w:rPr>
        <w:t>учреждении культуры «Большемуртинский краеведческий музей» работает один экскурсовод.</w:t>
      </w:r>
    </w:p>
    <w:p w:rsidR="00B35AE0" w:rsidRPr="00B35AE0" w:rsidRDefault="00B35AE0" w:rsidP="00C1096E">
      <w:pPr>
        <w:spacing w:after="0"/>
        <w:jc w:val="center"/>
        <w:textAlignment w:val="baseline"/>
        <w:rPr>
          <w:rFonts w:ascii="Times New Roman" w:hAnsi="Times New Roman" w:cs="Times New Roman"/>
          <w:sz w:val="24"/>
          <w:szCs w:val="24"/>
        </w:rPr>
      </w:pPr>
    </w:p>
    <w:p w:rsidR="00A7366E" w:rsidRPr="00B35AE0" w:rsidRDefault="00A7366E" w:rsidP="00C1096E">
      <w:pPr>
        <w:jc w:val="center"/>
        <w:textAlignment w:val="baseline"/>
        <w:rPr>
          <w:rFonts w:ascii="Times New Roman" w:hAnsi="Times New Roman" w:cs="Times New Roman"/>
          <w:b/>
          <w:sz w:val="32"/>
          <w:szCs w:val="32"/>
        </w:rPr>
      </w:pPr>
      <w:r w:rsidRPr="00B35AE0">
        <w:rPr>
          <w:rFonts w:ascii="Times New Roman" w:hAnsi="Times New Roman" w:cs="Times New Roman"/>
          <w:b/>
          <w:sz w:val="32"/>
          <w:szCs w:val="32"/>
        </w:rPr>
        <w:t>2. Объекты туристского притяжения</w:t>
      </w:r>
    </w:p>
    <w:p w:rsidR="00A7366E" w:rsidRPr="00B35AE0" w:rsidRDefault="00A7366E" w:rsidP="00C1096E">
      <w:pPr>
        <w:spacing w:after="0"/>
        <w:jc w:val="both"/>
        <w:textAlignment w:val="baseline"/>
        <w:rPr>
          <w:rFonts w:ascii="Times New Roman" w:hAnsi="Times New Roman" w:cs="Times New Roman"/>
          <w:b/>
          <w:sz w:val="24"/>
          <w:szCs w:val="24"/>
        </w:rPr>
      </w:pPr>
      <w:r w:rsidRPr="00B35AE0">
        <w:rPr>
          <w:rFonts w:ascii="Times New Roman" w:hAnsi="Times New Roman" w:cs="Times New Roman"/>
          <w:b/>
          <w:sz w:val="24"/>
          <w:szCs w:val="24"/>
        </w:rPr>
        <w:t>2.1. Общее описание инфраструктуры туризма.</w:t>
      </w:r>
    </w:p>
    <w:p w:rsidR="00A7366E" w:rsidRPr="00B35AE0" w:rsidRDefault="00A7366E" w:rsidP="00C1096E">
      <w:pPr>
        <w:spacing w:after="0"/>
        <w:jc w:val="both"/>
        <w:textAlignment w:val="baseline"/>
        <w:rPr>
          <w:rFonts w:ascii="Times New Roman" w:hAnsi="Times New Roman" w:cs="Times New Roman"/>
          <w:b/>
          <w:sz w:val="24"/>
          <w:szCs w:val="24"/>
        </w:rPr>
      </w:pPr>
      <w:r w:rsidRPr="00B35AE0">
        <w:rPr>
          <w:rFonts w:ascii="Times New Roman" w:hAnsi="Times New Roman" w:cs="Times New Roman"/>
          <w:b/>
          <w:sz w:val="24"/>
          <w:szCs w:val="24"/>
        </w:rPr>
        <w:t xml:space="preserve">2.1.1. Обобщенные данные. </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2.1.1.</w:t>
      </w:r>
      <w:r w:rsidR="00A7366E" w:rsidRPr="00B35AE0">
        <w:rPr>
          <w:rFonts w:ascii="Times New Roman" w:hAnsi="Times New Roman" w:cs="Times New Roman"/>
          <w:b/>
          <w:sz w:val="24"/>
          <w:szCs w:val="24"/>
        </w:rPr>
        <w:t xml:space="preserve"> Общие данные о памятниках и ОТП</w:t>
      </w:r>
    </w:p>
    <w:p w:rsidR="00A7366E" w:rsidRPr="00B35AE0" w:rsidRDefault="00A7366E" w:rsidP="00C1096E">
      <w:pPr>
        <w:ind w:firstLine="709"/>
        <w:jc w:val="both"/>
        <w:textAlignment w:val="baseline"/>
        <w:rPr>
          <w:rFonts w:ascii="Times New Roman" w:hAnsi="Times New Roman" w:cs="Times New Roman"/>
          <w:sz w:val="24"/>
          <w:szCs w:val="24"/>
        </w:rPr>
      </w:pPr>
      <w:r w:rsidRPr="00B35AE0">
        <w:rPr>
          <w:rFonts w:ascii="Times New Roman" w:hAnsi="Times New Roman" w:cs="Times New Roman"/>
          <w:sz w:val="24"/>
          <w:szCs w:val="24"/>
        </w:rPr>
        <w:t>9 объектов культурного наследия</w:t>
      </w:r>
      <w:r w:rsidR="00B35AE0" w:rsidRPr="00B35AE0">
        <w:rPr>
          <w:rFonts w:ascii="Times New Roman" w:hAnsi="Times New Roman" w:cs="Times New Roman"/>
          <w:sz w:val="24"/>
          <w:szCs w:val="24"/>
        </w:rPr>
        <w:t xml:space="preserve"> </w:t>
      </w:r>
      <w:r w:rsidRPr="00B35AE0">
        <w:rPr>
          <w:rFonts w:ascii="Times New Roman" w:hAnsi="Times New Roman" w:cs="Times New Roman"/>
          <w:sz w:val="24"/>
          <w:szCs w:val="24"/>
        </w:rPr>
        <w:t>(захоронения участников гражданской войны), 11 памятников участником Великой отечественной войны без статуса.</w:t>
      </w:r>
    </w:p>
    <w:p w:rsidR="00A7366E" w:rsidRPr="00B35AE0" w:rsidRDefault="00B35AE0" w:rsidP="00C1096E">
      <w:pPr>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2.</w:t>
      </w:r>
      <w:r w:rsidR="00A7366E" w:rsidRPr="00B35AE0">
        <w:rPr>
          <w:rFonts w:ascii="Times New Roman" w:hAnsi="Times New Roman" w:cs="Times New Roman"/>
          <w:b/>
          <w:sz w:val="24"/>
          <w:szCs w:val="24"/>
        </w:rPr>
        <w:t>1.2. Сведения об объектах туристской инфраструктуры</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278"/>
        <w:gridCol w:w="991"/>
        <w:gridCol w:w="1134"/>
        <w:gridCol w:w="1275"/>
        <w:gridCol w:w="1387"/>
        <w:gridCol w:w="1267"/>
        <w:gridCol w:w="1315"/>
        <w:gridCol w:w="1418"/>
      </w:tblGrid>
      <w:tr w:rsidR="00A7366E" w:rsidTr="00C62C1E">
        <w:trPr>
          <w:gridBefore w:val="1"/>
          <w:wBefore w:w="578" w:type="dxa"/>
        </w:trPr>
        <w:tc>
          <w:tcPr>
            <w:tcW w:w="1278" w:type="dxa"/>
            <w:tcBorders>
              <w:bottom w:val="single" w:sz="4" w:space="0" w:color="auto"/>
            </w:tcBorders>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Наименование</w:t>
            </w:r>
          </w:p>
        </w:tc>
        <w:tc>
          <w:tcPr>
            <w:tcW w:w="991"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Адрес месторасположения</w:t>
            </w:r>
          </w:p>
        </w:tc>
        <w:tc>
          <w:tcPr>
            <w:tcW w:w="1134"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автотранспортная доступность, наличие парковок</w:t>
            </w:r>
          </w:p>
        </w:tc>
        <w:tc>
          <w:tcPr>
            <w:tcW w:w="1275"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режим работы</w:t>
            </w:r>
          </w:p>
        </w:tc>
        <w:tc>
          <w:tcPr>
            <w:tcW w:w="1387"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наличие указателей</w:t>
            </w:r>
          </w:p>
        </w:tc>
        <w:tc>
          <w:tcPr>
            <w:tcW w:w="1267"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возможность добраться общественным транспортом</w:t>
            </w:r>
          </w:p>
        </w:tc>
        <w:tc>
          <w:tcPr>
            <w:tcW w:w="1315"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состояние номерного фонда и прилегающей территории</w:t>
            </w:r>
          </w:p>
        </w:tc>
        <w:tc>
          <w:tcPr>
            <w:tcW w:w="1418"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контактная информация</w:t>
            </w:r>
          </w:p>
        </w:tc>
      </w:tr>
      <w:tr w:rsidR="00A7366E" w:rsidTr="00C62C1E">
        <w:trPr>
          <w:trHeight w:val="1416"/>
        </w:trPr>
        <w:tc>
          <w:tcPr>
            <w:tcW w:w="578" w:type="dxa"/>
            <w:vMerge w:val="restart"/>
            <w:tcBorders>
              <w:top w:val="nil"/>
              <w:left w:val="nil"/>
              <w:bottom w:val="nil"/>
              <w:right w:val="single" w:sz="4" w:space="0" w:color="auto"/>
            </w:tcBorders>
            <w:shd w:val="clear" w:color="auto" w:fill="auto"/>
          </w:tcPr>
          <w:p w:rsidR="00A7366E" w:rsidRDefault="00A7366E" w:rsidP="00C1096E">
            <w:pPr>
              <w:spacing w:after="0"/>
            </w:pPr>
          </w:p>
        </w:tc>
        <w:tc>
          <w:tcPr>
            <w:tcW w:w="1278" w:type="dxa"/>
            <w:vMerge w:val="restart"/>
            <w:tcBorders>
              <w:left w:val="single" w:sz="4" w:space="0" w:color="auto"/>
            </w:tcBorders>
            <w:shd w:val="clear" w:color="auto" w:fill="auto"/>
          </w:tcPr>
          <w:p w:rsidR="00C62C1E" w:rsidRDefault="00C62C1E" w:rsidP="00C1096E">
            <w:pPr>
              <w:spacing w:after="0"/>
              <w:rPr>
                <w:rFonts w:ascii="Times New Roman" w:hAnsi="Times New Roman" w:cs="Times New Roman"/>
                <w:sz w:val="20"/>
                <w:szCs w:val="20"/>
              </w:rPr>
            </w:pPr>
            <w:r>
              <w:rPr>
                <w:rFonts w:ascii="Times New Roman" w:hAnsi="Times New Roman" w:cs="Times New Roman"/>
                <w:sz w:val="20"/>
                <w:szCs w:val="20"/>
              </w:rPr>
              <w:t>Гостиница</w:t>
            </w:r>
          </w:p>
          <w:p w:rsidR="00A7366E" w:rsidRPr="00C62C1E" w:rsidRDefault="00C62C1E" w:rsidP="00C1096E">
            <w:pPr>
              <w:spacing w:after="0"/>
              <w:rPr>
                <w:rFonts w:ascii="Times New Roman" w:hAnsi="Times New Roman" w:cs="Times New Roman"/>
                <w:sz w:val="20"/>
                <w:szCs w:val="20"/>
              </w:rPr>
            </w:pPr>
            <w:r>
              <w:rPr>
                <w:rFonts w:ascii="Times New Roman" w:hAnsi="Times New Roman" w:cs="Times New Roman"/>
                <w:sz w:val="20"/>
                <w:szCs w:val="20"/>
              </w:rPr>
              <w:t>ИП «Деревянко</w:t>
            </w:r>
          </w:p>
        </w:tc>
        <w:tc>
          <w:tcPr>
            <w:tcW w:w="991" w:type="dxa"/>
            <w:shd w:val="clear" w:color="auto" w:fill="auto"/>
          </w:tcPr>
          <w:p w:rsidR="00A7366E"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пгт.Большая</w:t>
            </w:r>
            <w:proofErr w:type="spellEnd"/>
            <w:r w:rsidRPr="00C62C1E">
              <w:rPr>
                <w:rFonts w:ascii="Times New Roman" w:hAnsi="Times New Roman" w:cs="Times New Roman"/>
                <w:sz w:val="20"/>
                <w:szCs w:val="20"/>
              </w:rPr>
              <w:t xml:space="preserve"> Мурта, ул. Партизанская, 102.</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83919831137</w:t>
            </w:r>
          </w:p>
        </w:tc>
      </w:tr>
      <w:tr w:rsidR="00A7366E" w:rsidTr="00C62C1E">
        <w:trPr>
          <w:trHeight w:val="1439"/>
        </w:trPr>
        <w:tc>
          <w:tcPr>
            <w:tcW w:w="578" w:type="dxa"/>
            <w:vMerge/>
            <w:tcBorders>
              <w:top w:val="nil"/>
              <w:left w:val="nil"/>
              <w:bottom w:val="nil"/>
              <w:right w:val="single" w:sz="4" w:space="0" w:color="auto"/>
            </w:tcBorders>
            <w:shd w:val="clear" w:color="auto" w:fill="auto"/>
          </w:tcPr>
          <w:p w:rsidR="00A7366E" w:rsidRDefault="00A7366E" w:rsidP="00C1096E">
            <w:pPr>
              <w:spacing w:after="0"/>
            </w:pPr>
          </w:p>
        </w:tc>
        <w:tc>
          <w:tcPr>
            <w:tcW w:w="1278" w:type="dxa"/>
            <w:vMerge/>
            <w:tcBorders>
              <w:left w:val="single" w:sz="4" w:space="0" w:color="auto"/>
              <w:bottom w:val="single" w:sz="4" w:space="0" w:color="auto"/>
            </w:tcBorders>
            <w:shd w:val="clear" w:color="auto" w:fill="auto"/>
          </w:tcPr>
          <w:p w:rsidR="00A7366E" w:rsidRPr="00C62C1E" w:rsidRDefault="00A7366E" w:rsidP="00C1096E">
            <w:pPr>
              <w:spacing w:after="0"/>
              <w:rPr>
                <w:rFonts w:ascii="Times New Roman" w:hAnsi="Times New Roman" w:cs="Times New Roman"/>
                <w:sz w:val="20"/>
                <w:szCs w:val="20"/>
              </w:rPr>
            </w:pPr>
          </w:p>
        </w:tc>
        <w:tc>
          <w:tcPr>
            <w:tcW w:w="991" w:type="dxa"/>
            <w:shd w:val="clear" w:color="auto" w:fill="auto"/>
          </w:tcPr>
          <w:p w:rsidR="00A7366E"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пгт.Большая</w:t>
            </w:r>
            <w:proofErr w:type="spellEnd"/>
            <w:r w:rsidRPr="00C62C1E">
              <w:rPr>
                <w:rFonts w:ascii="Times New Roman" w:hAnsi="Times New Roman" w:cs="Times New Roman"/>
                <w:sz w:val="20"/>
                <w:szCs w:val="20"/>
              </w:rPr>
              <w:t xml:space="preserve"> Мурта, ул. Садовая, 3 «б»</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83919831137</w:t>
            </w:r>
          </w:p>
        </w:tc>
      </w:tr>
      <w:tr w:rsidR="00A7366E" w:rsidTr="00C62C1E">
        <w:trPr>
          <w:trHeight w:val="1229"/>
        </w:trPr>
        <w:tc>
          <w:tcPr>
            <w:tcW w:w="578" w:type="dxa"/>
            <w:vMerge/>
            <w:tcBorders>
              <w:top w:val="nil"/>
              <w:left w:val="nil"/>
              <w:bottom w:val="nil"/>
              <w:right w:val="single" w:sz="4" w:space="0" w:color="auto"/>
            </w:tcBorders>
            <w:shd w:val="clear" w:color="auto" w:fill="auto"/>
          </w:tcPr>
          <w:p w:rsidR="00A7366E" w:rsidRDefault="00A7366E" w:rsidP="00C1096E">
            <w:pPr>
              <w:spacing w:after="0"/>
            </w:pPr>
          </w:p>
        </w:tc>
        <w:tc>
          <w:tcPr>
            <w:tcW w:w="1278" w:type="dxa"/>
            <w:tcBorders>
              <w:left w:val="single" w:sz="4" w:space="0" w:color="auto"/>
            </w:tcBorders>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ИП «Ситцев»</w:t>
            </w:r>
          </w:p>
        </w:tc>
        <w:tc>
          <w:tcPr>
            <w:tcW w:w="991" w:type="dxa"/>
            <w:shd w:val="clear" w:color="auto" w:fill="auto"/>
          </w:tcPr>
          <w:p w:rsidR="00B35AE0"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пгт.Большая</w:t>
            </w:r>
            <w:proofErr w:type="spellEnd"/>
            <w:r w:rsidRPr="00C62C1E">
              <w:rPr>
                <w:rFonts w:ascii="Times New Roman" w:hAnsi="Times New Roman" w:cs="Times New Roman"/>
                <w:sz w:val="20"/>
                <w:szCs w:val="20"/>
              </w:rPr>
              <w:t xml:space="preserve"> Мурта, ул. Октябрьская, 69</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83919834111</w:t>
            </w:r>
          </w:p>
        </w:tc>
      </w:tr>
    </w:tbl>
    <w:p w:rsidR="00A7366E" w:rsidRDefault="00A7366E" w:rsidP="00C1096E">
      <w:pPr>
        <w:spacing w:after="0"/>
      </w:pPr>
    </w:p>
    <w:p w:rsidR="00A7366E" w:rsidRPr="00C62C1E" w:rsidRDefault="00A7366E" w:rsidP="00C1096E">
      <w:pPr>
        <w:ind w:firstLine="709"/>
        <w:rPr>
          <w:rFonts w:ascii="Times New Roman" w:hAnsi="Times New Roman" w:cs="Times New Roman"/>
          <w:sz w:val="24"/>
          <w:szCs w:val="24"/>
        </w:rPr>
      </w:pPr>
      <w:r w:rsidRPr="00C62C1E">
        <w:rPr>
          <w:rFonts w:ascii="Times New Roman" w:hAnsi="Times New Roman" w:cs="Times New Roman"/>
          <w:sz w:val="24"/>
          <w:szCs w:val="24"/>
        </w:rPr>
        <w:t>Объекты общественного питания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392"/>
        <w:gridCol w:w="2393"/>
        <w:gridCol w:w="2854"/>
      </w:tblGrid>
      <w:tr w:rsidR="00A7366E" w:rsidTr="00A25CF7">
        <w:tc>
          <w:tcPr>
            <w:tcW w:w="2426"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Наименование организации</w:t>
            </w:r>
          </w:p>
        </w:tc>
        <w:tc>
          <w:tcPr>
            <w:tcW w:w="2392"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Руководитель</w:t>
            </w:r>
          </w:p>
        </w:tc>
        <w:tc>
          <w:tcPr>
            <w:tcW w:w="2393"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Адрес предприятия</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Телефон, сайт</w:t>
            </w:r>
          </w:p>
        </w:tc>
      </w:tr>
      <w:tr w:rsidR="00A7366E" w:rsidTr="00A25CF7">
        <w:trPr>
          <w:trHeight w:val="270"/>
        </w:trPr>
        <w:tc>
          <w:tcPr>
            <w:tcW w:w="2426"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Кафе «Сафари»</w:t>
            </w:r>
          </w:p>
        </w:tc>
        <w:tc>
          <w:tcPr>
            <w:tcW w:w="2392"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Паршина Людмила</w:t>
            </w:r>
          </w:p>
        </w:tc>
        <w:tc>
          <w:tcPr>
            <w:tcW w:w="2393"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пгт.</w:t>
            </w:r>
            <w:r w:rsidR="007A0A29">
              <w:rPr>
                <w:rFonts w:ascii="Times New Roman" w:hAnsi="Times New Roman" w:cs="Times New Roman"/>
              </w:rPr>
              <w:t xml:space="preserve"> </w:t>
            </w:r>
            <w:r w:rsidRPr="00A25CF7">
              <w:rPr>
                <w:rFonts w:ascii="Times New Roman" w:hAnsi="Times New Roman" w:cs="Times New Roman"/>
              </w:rPr>
              <w:t>Большая Мурта, ул.</w:t>
            </w:r>
            <w:r w:rsidR="007A0A29">
              <w:rPr>
                <w:rFonts w:ascii="Times New Roman" w:hAnsi="Times New Roman" w:cs="Times New Roman"/>
              </w:rPr>
              <w:t xml:space="preserve"> </w:t>
            </w:r>
            <w:r w:rsidRPr="00A25CF7">
              <w:rPr>
                <w:rFonts w:ascii="Times New Roman" w:hAnsi="Times New Roman" w:cs="Times New Roman"/>
              </w:rPr>
              <w:t>Советская,4</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83919831015</w:t>
            </w:r>
          </w:p>
        </w:tc>
      </w:tr>
      <w:tr w:rsidR="00A7366E" w:rsidTr="00A25CF7">
        <w:trPr>
          <w:trHeight w:val="569"/>
        </w:trPr>
        <w:tc>
          <w:tcPr>
            <w:tcW w:w="2426"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Столовая</w:t>
            </w:r>
          </w:p>
        </w:tc>
        <w:tc>
          <w:tcPr>
            <w:tcW w:w="2392"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 xml:space="preserve">Прокопьева </w:t>
            </w:r>
            <w:proofErr w:type="spellStart"/>
            <w:r w:rsidRPr="00A25CF7">
              <w:rPr>
                <w:rFonts w:ascii="Times New Roman" w:hAnsi="Times New Roman" w:cs="Times New Roman"/>
              </w:rPr>
              <w:t>Нэля</w:t>
            </w:r>
            <w:proofErr w:type="spellEnd"/>
            <w:r w:rsidRPr="00A25CF7">
              <w:rPr>
                <w:rFonts w:ascii="Times New Roman" w:hAnsi="Times New Roman" w:cs="Times New Roman"/>
              </w:rPr>
              <w:t xml:space="preserve"> Ивановна</w:t>
            </w:r>
          </w:p>
        </w:tc>
        <w:tc>
          <w:tcPr>
            <w:tcW w:w="2393"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пгт.</w:t>
            </w:r>
            <w:r w:rsidR="007A0A29">
              <w:rPr>
                <w:rFonts w:ascii="Times New Roman" w:hAnsi="Times New Roman" w:cs="Times New Roman"/>
              </w:rPr>
              <w:t xml:space="preserve"> </w:t>
            </w:r>
            <w:r w:rsidRPr="00A25CF7">
              <w:rPr>
                <w:rFonts w:ascii="Times New Roman" w:hAnsi="Times New Roman" w:cs="Times New Roman"/>
              </w:rPr>
              <w:t>Большая Мурта, ул. Октябрьская, 69.</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83919834111</w:t>
            </w:r>
          </w:p>
        </w:tc>
      </w:tr>
      <w:tr w:rsidR="007A0A29" w:rsidTr="00A25CF7">
        <w:trPr>
          <w:trHeight w:val="569"/>
        </w:trPr>
        <w:tc>
          <w:tcPr>
            <w:tcW w:w="2426" w:type="dxa"/>
            <w:shd w:val="clear" w:color="auto" w:fill="auto"/>
          </w:tcPr>
          <w:p w:rsidR="007A0A29" w:rsidRPr="00A25CF7" w:rsidRDefault="007A0A29" w:rsidP="00C1096E">
            <w:pPr>
              <w:rPr>
                <w:rFonts w:ascii="Times New Roman" w:hAnsi="Times New Roman" w:cs="Times New Roman"/>
              </w:rPr>
            </w:pPr>
            <w:r>
              <w:rPr>
                <w:rFonts w:ascii="Times New Roman" w:hAnsi="Times New Roman" w:cs="Times New Roman"/>
              </w:rPr>
              <w:t xml:space="preserve">ООО «Трактир «У </w:t>
            </w:r>
            <w:proofErr w:type="spellStart"/>
            <w:r>
              <w:rPr>
                <w:rFonts w:ascii="Times New Roman" w:hAnsi="Times New Roman" w:cs="Times New Roman"/>
              </w:rPr>
              <w:t>Романыча</w:t>
            </w:r>
            <w:proofErr w:type="spellEnd"/>
            <w:r>
              <w:rPr>
                <w:rFonts w:ascii="Times New Roman" w:hAnsi="Times New Roman" w:cs="Times New Roman"/>
              </w:rPr>
              <w:t>»</w:t>
            </w:r>
          </w:p>
        </w:tc>
        <w:tc>
          <w:tcPr>
            <w:tcW w:w="2392" w:type="dxa"/>
            <w:shd w:val="clear" w:color="auto" w:fill="auto"/>
          </w:tcPr>
          <w:p w:rsidR="007A0A29" w:rsidRPr="00A25CF7" w:rsidRDefault="007A0A29" w:rsidP="00C1096E">
            <w:pPr>
              <w:rPr>
                <w:rFonts w:ascii="Times New Roman" w:hAnsi="Times New Roman" w:cs="Times New Roman"/>
              </w:rPr>
            </w:pPr>
            <w:proofErr w:type="spellStart"/>
            <w:r>
              <w:rPr>
                <w:rFonts w:ascii="Times New Roman" w:hAnsi="Times New Roman" w:cs="Times New Roman"/>
              </w:rPr>
              <w:t>Кардаш</w:t>
            </w:r>
            <w:proofErr w:type="spellEnd"/>
            <w:r>
              <w:rPr>
                <w:rFonts w:ascii="Times New Roman" w:hAnsi="Times New Roman" w:cs="Times New Roman"/>
              </w:rPr>
              <w:t xml:space="preserve"> Игорь Викторович</w:t>
            </w:r>
          </w:p>
        </w:tc>
        <w:tc>
          <w:tcPr>
            <w:tcW w:w="2393" w:type="dxa"/>
            <w:shd w:val="clear" w:color="auto" w:fill="auto"/>
          </w:tcPr>
          <w:p w:rsidR="007A0A29" w:rsidRPr="007A0A29" w:rsidRDefault="007A0A29" w:rsidP="00C1096E">
            <w:pPr>
              <w:spacing w:after="0"/>
              <w:rPr>
                <w:rFonts w:ascii="Times New Roman" w:hAnsi="Times New Roman" w:cs="Times New Roman"/>
              </w:rPr>
            </w:pPr>
            <w:proofErr w:type="spellStart"/>
            <w:r w:rsidRPr="007A0A29">
              <w:rPr>
                <w:rFonts w:ascii="Times New Roman" w:hAnsi="Times New Roman" w:cs="Times New Roman"/>
              </w:rPr>
              <w:t>пгт.Большая</w:t>
            </w:r>
            <w:proofErr w:type="spellEnd"/>
            <w:r w:rsidRPr="007A0A29">
              <w:rPr>
                <w:rFonts w:ascii="Times New Roman" w:hAnsi="Times New Roman" w:cs="Times New Roman"/>
              </w:rPr>
              <w:t xml:space="preserve"> Мурта, ул. 1-я Полевая улица, 101-й </w:t>
            </w:r>
            <w:proofErr w:type="spellStart"/>
            <w:r w:rsidRPr="007A0A29">
              <w:rPr>
                <w:rFonts w:ascii="Times New Roman" w:hAnsi="Times New Roman" w:cs="Times New Roman"/>
              </w:rPr>
              <w:t>км.автодороги</w:t>
            </w:r>
            <w:proofErr w:type="spellEnd"/>
            <w:r w:rsidRPr="007A0A29">
              <w:rPr>
                <w:rFonts w:ascii="Times New Roman" w:hAnsi="Times New Roman" w:cs="Times New Roman"/>
              </w:rPr>
              <w:t xml:space="preserve"> "</w:t>
            </w:r>
            <w:r w:rsidR="008E709F">
              <w:rPr>
                <w:rFonts w:ascii="Times New Roman" w:hAnsi="Times New Roman" w:cs="Times New Roman"/>
              </w:rPr>
              <w:t>К</w:t>
            </w:r>
            <w:r w:rsidRPr="007A0A29">
              <w:rPr>
                <w:rFonts w:ascii="Times New Roman" w:hAnsi="Times New Roman" w:cs="Times New Roman"/>
              </w:rPr>
              <w:t>расноярск-енисейск"-2</w:t>
            </w:r>
          </w:p>
        </w:tc>
        <w:tc>
          <w:tcPr>
            <w:tcW w:w="2854" w:type="dxa"/>
            <w:shd w:val="clear" w:color="auto" w:fill="auto"/>
          </w:tcPr>
          <w:p w:rsidR="007A0A29" w:rsidRPr="00A25CF7" w:rsidRDefault="007A0A29" w:rsidP="00C1096E">
            <w:pPr>
              <w:jc w:val="center"/>
              <w:rPr>
                <w:rFonts w:ascii="Times New Roman" w:hAnsi="Times New Roman" w:cs="Times New Roman"/>
              </w:rPr>
            </w:pPr>
            <w:r>
              <w:rPr>
                <w:rFonts w:ascii="Times New Roman" w:hAnsi="Times New Roman" w:cs="Times New Roman"/>
              </w:rPr>
              <w:t>83919822037</w:t>
            </w:r>
          </w:p>
        </w:tc>
      </w:tr>
      <w:tr w:rsidR="007A0A29" w:rsidTr="00A25CF7">
        <w:trPr>
          <w:trHeight w:val="569"/>
        </w:trPr>
        <w:tc>
          <w:tcPr>
            <w:tcW w:w="2426" w:type="dxa"/>
            <w:shd w:val="clear" w:color="auto" w:fill="auto"/>
          </w:tcPr>
          <w:p w:rsidR="007A0A29" w:rsidRPr="008E709F" w:rsidRDefault="007A0A29" w:rsidP="00C1096E">
            <w:pPr>
              <w:rPr>
                <w:rFonts w:ascii="Times New Roman" w:hAnsi="Times New Roman" w:cs="Times New Roman"/>
              </w:rPr>
            </w:pPr>
            <w:r w:rsidRPr="008E709F">
              <w:rPr>
                <w:rFonts w:ascii="Times New Roman" w:hAnsi="Times New Roman" w:cs="Times New Roman"/>
              </w:rPr>
              <w:t>Кафе «Лазурный»</w:t>
            </w:r>
          </w:p>
        </w:tc>
        <w:tc>
          <w:tcPr>
            <w:tcW w:w="2392" w:type="dxa"/>
            <w:shd w:val="clear" w:color="auto" w:fill="auto"/>
          </w:tcPr>
          <w:p w:rsidR="007A0A29" w:rsidRPr="008E709F" w:rsidRDefault="008E709F" w:rsidP="00C1096E">
            <w:pPr>
              <w:rPr>
                <w:rFonts w:ascii="Times New Roman" w:hAnsi="Times New Roman" w:cs="Times New Roman"/>
              </w:rPr>
            </w:pPr>
            <w:r w:rsidRPr="008E709F">
              <w:rPr>
                <w:rFonts w:ascii="Times New Roman" w:hAnsi="Times New Roman" w:cs="Times New Roman"/>
              </w:rPr>
              <w:t xml:space="preserve">Мартын Раиса </w:t>
            </w:r>
            <w:proofErr w:type="spellStart"/>
            <w:r w:rsidRPr="008E709F">
              <w:rPr>
                <w:rFonts w:ascii="Times New Roman" w:hAnsi="Times New Roman" w:cs="Times New Roman"/>
              </w:rPr>
              <w:t>Есауловна</w:t>
            </w:r>
            <w:proofErr w:type="spellEnd"/>
          </w:p>
        </w:tc>
        <w:tc>
          <w:tcPr>
            <w:tcW w:w="2393" w:type="dxa"/>
            <w:shd w:val="clear" w:color="auto" w:fill="auto"/>
          </w:tcPr>
          <w:p w:rsidR="007A0A29" w:rsidRPr="008E709F" w:rsidRDefault="007A0A29" w:rsidP="00C1096E">
            <w:pPr>
              <w:spacing w:after="0"/>
              <w:rPr>
                <w:rFonts w:ascii="Times New Roman" w:hAnsi="Times New Roman" w:cs="Times New Roman"/>
              </w:rPr>
            </w:pPr>
            <w:proofErr w:type="spellStart"/>
            <w:r w:rsidRPr="008E709F">
              <w:rPr>
                <w:rFonts w:ascii="Times New Roman" w:hAnsi="Times New Roman" w:cs="Times New Roman"/>
              </w:rPr>
              <w:t>пгт.Большая</w:t>
            </w:r>
            <w:proofErr w:type="spellEnd"/>
            <w:r w:rsidRPr="008E709F">
              <w:rPr>
                <w:rFonts w:ascii="Times New Roman" w:hAnsi="Times New Roman" w:cs="Times New Roman"/>
              </w:rPr>
              <w:t xml:space="preserve"> Мурта, ул. Садовая, 1</w:t>
            </w:r>
          </w:p>
        </w:tc>
        <w:tc>
          <w:tcPr>
            <w:tcW w:w="2854" w:type="dxa"/>
            <w:shd w:val="clear" w:color="auto" w:fill="auto"/>
          </w:tcPr>
          <w:p w:rsidR="007A0A29" w:rsidRPr="00480082" w:rsidRDefault="00EF7E2A" w:rsidP="00C1096E">
            <w:pPr>
              <w:jc w:val="center"/>
              <w:rPr>
                <w:rFonts w:ascii="Times New Roman" w:hAnsi="Times New Roman" w:cs="Times New Roman"/>
                <w:highlight w:val="yellow"/>
              </w:rPr>
            </w:pPr>
            <w:r w:rsidRPr="00EF7E2A">
              <w:rPr>
                <w:rFonts w:ascii="Times New Roman" w:hAnsi="Times New Roman" w:cs="Times New Roman"/>
              </w:rPr>
              <w:t>89504059620</w:t>
            </w:r>
          </w:p>
        </w:tc>
      </w:tr>
      <w:tr w:rsidR="003A1DF5" w:rsidTr="00A25CF7">
        <w:trPr>
          <w:trHeight w:val="569"/>
        </w:trPr>
        <w:tc>
          <w:tcPr>
            <w:tcW w:w="2426" w:type="dxa"/>
            <w:shd w:val="clear" w:color="auto" w:fill="auto"/>
          </w:tcPr>
          <w:p w:rsidR="003A1DF5" w:rsidRPr="008E709F" w:rsidRDefault="003A1DF5" w:rsidP="00C1096E">
            <w:pPr>
              <w:rPr>
                <w:rFonts w:ascii="Times New Roman" w:hAnsi="Times New Roman" w:cs="Times New Roman"/>
              </w:rPr>
            </w:pPr>
            <w:r>
              <w:rPr>
                <w:rFonts w:ascii="Times New Roman" w:hAnsi="Times New Roman" w:cs="Times New Roman"/>
              </w:rPr>
              <w:t>Кафе «</w:t>
            </w:r>
            <w:proofErr w:type="spellStart"/>
            <w:r>
              <w:rPr>
                <w:rFonts w:ascii="Times New Roman" w:hAnsi="Times New Roman" w:cs="Times New Roman"/>
              </w:rPr>
              <w:t>Чикен</w:t>
            </w:r>
            <w:proofErr w:type="spellEnd"/>
            <w:r>
              <w:rPr>
                <w:rFonts w:ascii="Times New Roman" w:hAnsi="Times New Roman" w:cs="Times New Roman"/>
              </w:rPr>
              <w:t>»</w:t>
            </w:r>
          </w:p>
        </w:tc>
        <w:tc>
          <w:tcPr>
            <w:tcW w:w="2392" w:type="dxa"/>
            <w:shd w:val="clear" w:color="auto" w:fill="auto"/>
          </w:tcPr>
          <w:p w:rsidR="003A1DF5" w:rsidRPr="008E709F" w:rsidRDefault="003A1DF5" w:rsidP="00C1096E">
            <w:pPr>
              <w:rPr>
                <w:rFonts w:ascii="Times New Roman" w:hAnsi="Times New Roman" w:cs="Times New Roman"/>
              </w:rPr>
            </w:pPr>
            <w:r>
              <w:rPr>
                <w:rFonts w:ascii="Times New Roman" w:hAnsi="Times New Roman" w:cs="Times New Roman"/>
              </w:rPr>
              <w:t>Елисеева Наталья</w:t>
            </w:r>
          </w:p>
        </w:tc>
        <w:tc>
          <w:tcPr>
            <w:tcW w:w="2393" w:type="dxa"/>
            <w:shd w:val="clear" w:color="auto" w:fill="auto"/>
          </w:tcPr>
          <w:p w:rsidR="003A1DF5" w:rsidRPr="008E709F" w:rsidRDefault="003A1DF5" w:rsidP="00C1096E">
            <w:pPr>
              <w:spacing w:after="0"/>
              <w:rPr>
                <w:rFonts w:ascii="Times New Roman" w:hAnsi="Times New Roman" w:cs="Times New Roman"/>
              </w:rPr>
            </w:pPr>
            <w:proofErr w:type="spellStart"/>
            <w:r w:rsidRPr="008E709F">
              <w:rPr>
                <w:rFonts w:ascii="Times New Roman" w:hAnsi="Times New Roman" w:cs="Times New Roman"/>
              </w:rPr>
              <w:t>пгт.Большая</w:t>
            </w:r>
            <w:proofErr w:type="spellEnd"/>
            <w:r w:rsidRPr="008E709F">
              <w:rPr>
                <w:rFonts w:ascii="Times New Roman" w:hAnsi="Times New Roman" w:cs="Times New Roman"/>
              </w:rPr>
              <w:t xml:space="preserve"> Мурта, ул. С</w:t>
            </w:r>
            <w:r>
              <w:rPr>
                <w:rFonts w:ascii="Times New Roman" w:hAnsi="Times New Roman" w:cs="Times New Roman"/>
              </w:rPr>
              <w:t>оветская, 6</w:t>
            </w:r>
          </w:p>
        </w:tc>
        <w:tc>
          <w:tcPr>
            <w:tcW w:w="2854" w:type="dxa"/>
            <w:shd w:val="clear" w:color="auto" w:fill="auto"/>
          </w:tcPr>
          <w:p w:rsidR="003A1DF5" w:rsidRPr="00EF7E2A" w:rsidRDefault="00DE47DF" w:rsidP="00C1096E">
            <w:pPr>
              <w:jc w:val="center"/>
              <w:rPr>
                <w:rFonts w:ascii="Times New Roman" w:hAnsi="Times New Roman" w:cs="Times New Roman"/>
              </w:rPr>
            </w:pPr>
            <w:r>
              <w:rPr>
                <w:rFonts w:ascii="Times New Roman" w:hAnsi="Times New Roman" w:cs="Times New Roman"/>
              </w:rPr>
              <w:t>89029808132</w:t>
            </w:r>
          </w:p>
        </w:tc>
      </w:tr>
    </w:tbl>
    <w:p w:rsidR="00A25CF7" w:rsidRPr="00A25CF7" w:rsidRDefault="00A25CF7" w:rsidP="00C1096E">
      <w:pPr>
        <w:textAlignment w:val="baseline"/>
        <w:rPr>
          <w:rFonts w:ascii="Times New Roman" w:hAnsi="Times New Roman" w:cs="Times New Roman"/>
          <w:b/>
          <w:sz w:val="24"/>
          <w:szCs w:val="24"/>
        </w:rPr>
      </w:pPr>
    </w:p>
    <w:p w:rsidR="00A7366E"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 xml:space="preserve">2.1.3. </w:t>
      </w:r>
      <w:r w:rsidR="00A7366E" w:rsidRPr="00A25CF7">
        <w:rPr>
          <w:rFonts w:ascii="Times New Roman" w:hAnsi="Times New Roman" w:cs="Times New Roman"/>
          <w:b/>
          <w:sz w:val="24"/>
          <w:szCs w:val="24"/>
        </w:rPr>
        <w:t xml:space="preserve"> Памятники, исторические знания и сооружения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686"/>
        <w:gridCol w:w="2835"/>
      </w:tblGrid>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Адрес объекта в соответствии с документом о принятии на государственную охрану</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Наименование объекта в соответствии с документом о принятии на государственную охрану, датировка объекта</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Категория историко-культурного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пгт. Большая Мурта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ул. Советская, сооружение 1Д</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Могила красноармейца </w:t>
            </w:r>
            <w:proofErr w:type="spellStart"/>
            <w:r w:rsidRPr="00A25CF7">
              <w:rPr>
                <w:rFonts w:ascii="Times New Roman" w:hAnsi="Times New Roman" w:cs="Times New Roman"/>
              </w:rPr>
              <w:t>Бедорева</w:t>
            </w:r>
            <w:proofErr w:type="spellEnd"/>
            <w:r w:rsidRPr="00A25CF7">
              <w:rPr>
                <w:rFonts w:ascii="Times New Roman" w:hAnsi="Times New Roman" w:cs="Times New Roman"/>
              </w:rPr>
              <w:t xml:space="preserve"> Николая Ивановича, погибшего в бою с </w:t>
            </w:r>
            <w:proofErr w:type="spellStart"/>
            <w:r w:rsidRPr="00A25CF7">
              <w:rPr>
                <w:rFonts w:ascii="Times New Roman" w:hAnsi="Times New Roman" w:cs="Times New Roman"/>
              </w:rPr>
              <w:t>белобандитами</w:t>
            </w:r>
            <w:proofErr w:type="spellEnd"/>
            <w:r w:rsidRPr="00A25CF7">
              <w:rPr>
                <w:rFonts w:ascii="Times New Roman" w:hAnsi="Times New Roman" w:cs="Times New Roman"/>
              </w:rPr>
              <w:t xml:space="preserve"> в 1922г.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пгт. Большая Мурта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ул. Партизанская,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71В.</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 (в центре поселка)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48 партизан из отряда Доброва, погибших в боях с колчаковцами в июне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Большой Кантат, ул. Центральная,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5 В</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партизан, расстрелянных колчаковцами в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Еловка, ул. Молодежная, 1г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(в центре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Братская могила 14 партизан и их семей, расстрелянных в апреле 1919года  </w:t>
            </w:r>
            <w:proofErr w:type="spellStart"/>
            <w:r w:rsidRPr="00A25CF7">
              <w:rPr>
                <w:rFonts w:ascii="Times New Roman" w:hAnsi="Times New Roman" w:cs="Times New Roman"/>
              </w:rPr>
              <w:t>колчаковским</w:t>
            </w:r>
            <w:proofErr w:type="spellEnd"/>
            <w:r w:rsidRPr="00A25CF7">
              <w:rPr>
                <w:rFonts w:ascii="Times New Roman" w:hAnsi="Times New Roman" w:cs="Times New Roman"/>
              </w:rPr>
              <w:t xml:space="preserve">  карательным отрядом</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Комарово, ул. Центральная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30 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8 –ми  партизан, расстрелянных колчаковцами в апреле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с. Межово,</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 ул. Я. Стеценко,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31а</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(в центре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могила председателя </w:t>
            </w:r>
            <w:proofErr w:type="spellStart"/>
            <w:r w:rsidRPr="00A25CF7">
              <w:rPr>
                <w:rFonts w:ascii="Times New Roman" w:hAnsi="Times New Roman" w:cs="Times New Roman"/>
              </w:rPr>
              <w:t>Межовского</w:t>
            </w:r>
            <w:proofErr w:type="spellEnd"/>
            <w:r w:rsidRPr="00A25CF7">
              <w:rPr>
                <w:rFonts w:ascii="Times New Roman" w:hAnsi="Times New Roman" w:cs="Times New Roman"/>
              </w:rPr>
              <w:t xml:space="preserve"> сельсовета  Я.С. Стеценко и красноармейца, убитых в 1929году кулаками.</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lastRenderedPageBreak/>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д. Малый Кантат, ул. Новая, сооружение №1</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15 партизан и их семей, зверски расстрелянных колчаковцами в  1919году</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д. Саратовка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Могила 2-х партизан, направлявшихся для связи в партизанский отряд, захваченных и расстрелянных колчаковцами в мае 1919года.</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Большемуртинский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с. Таловка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ул. Партизанская, сооружение 11А</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(на окраине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могила 2-х партизан, расстрелянных колчаковцами в 1919году.</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bl>
    <w:p w:rsidR="00A7366E" w:rsidRDefault="00A7366E" w:rsidP="00C1096E">
      <w:pPr>
        <w:spacing w:after="0"/>
        <w:jc w:val="both"/>
        <w:textAlignment w:val="baseline"/>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945"/>
        <w:gridCol w:w="2552"/>
      </w:tblGrid>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w:t>
            </w:r>
          </w:p>
        </w:tc>
        <w:tc>
          <w:tcPr>
            <w:tcW w:w="6945"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Наименование и адрес памятника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Форма собственности</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w:t>
            </w:r>
            <w:proofErr w:type="spellStart"/>
            <w:r w:rsidRPr="00A25CF7">
              <w:rPr>
                <w:rFonts w:ascii="Times New Roman" w:hAnsi="Times New Roman" w:cs="Times New Roman"/>
                <w:sz w:val="24"/>
                <w:szCs w:val="24"/>
              </w:rPr>
              <w:t>Большемуртинцам</w:t>
            </w:r>
            <w:proofErr w:type="spellEnd"/>
            <w:r w:rsidRPr="00A25CF7">
              <w:rPr>
                <w:rFonts w:ascii="Times New Roman" w:hAnsi="Times New Roman" w:cs="Times New Roman"/>
                <w:sz w:val="24"/>
                <w:szCs w:val="24"/>
              </w:rPr>
              <w:t xml:space="preserve"> погибшим в Великой Отечественной войне пгт. Большая </w:t>
            </w:r>
            <w:proofErr w:type="spellStart"/>
            <w:r w:rsidRPr="00A25CF7">
              <w:rPr>
                <w:rFonts w:ascii="Times New Roman" w:hAnsi="Times New Roman" w:cs="Times New Roman"/>
                <w:sz w:val="24"/>
                <w:szCs w:val="24"/>
              </w:rPr>
              <w:t>мурта</w:t>
            </w:r>
            <w:proofErr w:type="spellEnd"/>
            <w:r w:rsidRPr="00A25CF7">
              <w:rPr>
                <w:rFonts w:ascii="Times New Roman" w:hAnsi="Times New Roman" w:cs="Times New Roman"/>
                <w:sz w:val="24"/>
                <w:szCs w:val="24"/>
              </w:rPr>
              <w:t xml:space="preserve">, </w:t>
            </w:r>
            <w:proofErr w:type="spellStart"/>
            <w:r w:rsidRPr="00A25CF7">
              <w:rPr>
                <w:rFonts w:ascii="Times New Roman" w:hAnsi="Times New Roman" w:cs="Times New Roman"/>
                <w:sz w:val="24"/>
                <w:szCs w:val="24"/>
              </w:rPr>
              <w:t>ул.Кооперативная</w:t>
            </w:r>
            <w:proofErr w:type="spellEnd"/>
            <w:r w:rsidRPr="00A25CF7">
              <w:rPr>
                <w:rFonts w:ascii="Times New Roman" w:hAnsi="Times New Roman" w:cs="Times New Roman"/>
                <w:sz w:val="24"/>
                <w:szCs w:val="24"/>
              </w:rPr>
              <w:t xml:space="preserve">, 15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2</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w:t>
            </w:r>
            <w:proofErr w:type="spellStart"/>
            <w:r w:rsidRPr="00A25CF7">
              <w:rPr>
                <w:rFonts w:ascii="Times New Roman" w:hAnsi="Times New Roman" w:cs="Times New Roman"/>
                <w:sz w:val="24"/>
                <w:szCs w:val="24"/>
              </w:rPr>
              <w:t>с.Межово</w:t>
            </w:r>
            <w:proofErr w:type="spellEnd"/>
            <w:r w:rsidRPr="00A25CF7">
              <w:rPr>
                <w:rFonts w:ascii="Times New Roman" w:hAnsi="Times New Roman" w:cs="Times New Roman"/>
                <w:sz w:val="24"/>
                <w:szCs w:val="24"/>
              </w:rPr>
              <w:t xml:space="preserve">, </w:t>
            </w:r>
            <w:proofErr w:type="spellStart"/>
            <w:r w:rsidRPr="00A25CF7">
              <w:rPr>
                <w:rFonts w:ascii="Times New Roman" w:hAnsi="Times New Roman" w:cs="Times New Roman"/>
                <w:sz w:val="24"/>
                <w:szCs w:val="24"/>
              </w:rPr>
              <w:t>ул.Якова</w:t>
            </w:r>
            <w:proofErr w:type="spellEnd"/>
            <w:r w:rsidRPr="00A25CF7">
              <w:rPr>
                <w:rFonts w:ascii="Times New Roman" w:hAnsi="Times New Roman" w:cs="Times New Roman"/>
                <w:sz w:val="24"/>
                <w:szCs w:val="24"/>
              </w:rPr>
              <w:t xml:space="preserve"> Стаценко, 31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3</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Памятник войнам ВОВ д. Мостовское, ул. Чуева. 15 «Б»</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4</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«Скорбящая мать» д. </w:t>
            </w:r>
            <w:proofErr w:type="spellStart"/>
            <w:r w:rsidRPr="00A25CF7">
              <w:rPr>
                <w:rFonts w:ascii="Times New Roman" w:hAnsi="Times New Roman" w:cs="Times New Roman"/>
                <w:sz w:val="24"/>
                <w:szCs w:val="24"/>
              </w:rPr>
              <w:t>Лакино</w:t>
            </w:r>
            <w:proofErr w:type="spellEnd"/>
            <w:r w:rsidRPr="00A25CF7">
              <w:rPr>
                <w:rFonts w:ascii="Times New Roman" w:hAnsi="Times New Roman" w:cs="Times New Roman"/>
                <w:sz w:val="24"/>
                <w:szCs w:val="24"/>
              </w:rPr>
              <w:t>, ул. Комсомольская, 27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5</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Памятник войнам ВОВ п.Предивинск (адреса нет)</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6</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Памятник войнам ВОВ с. Российка, ул. Молодежная, 17</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7</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Большой Кантат, ул. Центральная, 5 «Б»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8</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Памятник войнам ВОВ с. Еловка, ул. Центральная, 4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9</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павшим в период 1941 – 1945гг. с. Юксеево, ул. Лесная, 2 «Б»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10</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воинской славы участников ВОВ, с. </w:t>
            </w:r>
            <w:proofErr w:type="spellStart"/>
            <w:r w:rsidRPr="00A25CF7">
              <w:rPr>
                <w:rFonts w:ascii="Times New Roman" w:hAnsi="Times New Roman" w:cs="Times New Roman"/>
                <w:sz w:val="24"/>
                <w:szCs w:val="24"/>
              </w:rPr>
              <w:t>Бартат</w:t>
            </w:r>
            <w:proofErr w:type="spellEnd"/>
            <w:r w:rsidRPr="00A25CF7">
              <w:rPr>
                <w:rFonts w:ascii="Times New Roman" w:hAnsi="Times New Roman" w:cs="Times New Roman"/>
                <w:sz w:val="24"/>
                <w:szCs w:val="24"/>
              </w:rPr>
              <w:t>, ул. Центральная, 40</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11</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w:t>
            </w:r>
            <w:proofErr w:type="spellStart"/>
            <w:r w:rsidRPr="00A25CF7">
              <w:rPr>
                <w:rFonts w:ascii="Times New Roman" w:hAnsi="Times New Roman" w:cs="Times New Roman"/>
                <w:sz w:val="24"/>
                <w:szCs w:val="24"/>
              </w:rPr>
              <w:t>Тигино</w:t>
            </w:r>
            <w:proofErr w:type="spellEnd"/>
            <w:r w:rsidRPr="00A25CF7">
              <w:rPr>
                <w:rFonts w:ascii="Times New Roman" w:hAnsi="Times New Roman" w:cs="Times New Roman"/>
                <w:sz w:val="24"/>
                <w:szCs w:val="24"/>
              </w:rPr>
              <w:t>, ул. Центральная, 65</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bl>
    <w:p w:rsidR="00A25CF7" w:rsidRPr="00A25CF7" w:rsidRDefault="00A25CF7" w:rsidP="00C1096E">
      <w:pPr>
        <w:jc w:val="both"/>
        <w:textAlignment w:val="baseline"/>
        <w:rPr>
          <w:sz w:val="16"/>
          <w:szCs w:val="16"/>
        </w:rPr>
      </w:pPr>
    </w:p>
    <w:p w:rsidR="00A7366E"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2.1.4.</w:t>
      </w:r>
      <w:r w:rsidR="00A7366E" w:rsidRPr="00A25CF7">
        <w:rPr>
          <w:rFonts w:ascii="Times New Roman" w:hAnsi="Times New Roman" w:cs="Times New Roman"/>
          <w:b/>
          <w:sz w:val="24"/>
          <w:szCs w:val="24"/>
        </w:rPr>
        <w:t xml:space="preserve"> Музеи, музеи-заповедники, выставочные залы</w:t>
      </w:r>
    </w:p>
    <w:p w:rsidR="00A7366E" w:rsidRDefault="00A7366E" w:rsidP="00C1096E">
      <w:pPr>
        <w:spacing w:after="0"/>
        <w:ind w:firstLine="709"/>
        <w:jc w:val="both"/>
        <w:textAlignment w:val="baseline"/>
        <w:rPr>
          <w:rFonts w:ascii="Times New Roman" w:hAnsi="Times New Roman" w:cs="Times New Roman"/>
          <w:sz w:val="24"/>
          <w:szCs w:val="24"/>
        </w:rPr>
      </w:pPr>
      <w:r w:rsidRPr="00A25CF7">
        <w:rPr>
          <w:rFonts w:ascii="Times New Roman" w:hAnsi="Times New Roman" w:cs="Times New Roman"/>
          <w:sz w:val="24"/>
          <w:szCs w:val="24"/>
        </w:rPr>
        <w:t>МБУК «Большемуртинский краеведческий музей», пгт Большая Мурта, пер. Цент</w:t>
      </w:r>
      <w:r w:rsidR="00F957DE">
        <w:rPr>
          <w:rFonts w:ascii="Times New Roman" w:hAnsi="Times New Roman" w:cs="Times New Roman"/>
          <w:sz w:val="24"/>
          <w:szCs w:val="24"/>
        </w:rPr>
        <w:t>ральный, 8.  директор Кильб Галина Викторовна</w:t>
      </w:r>
      <w:r w:rsidRPr="00A25CF7">
        <w:rPr>
          <w:rFonts w:ascii="Times New Roman" w:hAnsi="Times New Roman" w:cs="Times New Roman"/>
          <w:sz w:val="24"/>
          <w:szCs w:val="24"/>
        </w:rPr>
        <w:t xml:space="preserve">, сайт </w:t>
      </w:r>
      <w:r w:rsidR="00324DB6" w:rsidRPr="00324DB6">
        <w:rPr>
          <w:rFonts w:ascii="Times New Roman" w:hAnsi="Times New Roman" w:cs="Times New Roman"/>
          <w:sz w:val="24"/>
          <w:szCs w:val="24"/>
        </w:rPr>
        <w:t>https://большемуртинский-музей.рф.</w:t>
      </w:r>
      <w:r w:rsidRPr="00A25CF7">
        <w:rPr>
          <w:rFonts w:ascii="Times New Roman" w:hAnsi="Times New Roman" w:cs="Times New Roman"/>
          <w:sz w:val="24"/>
          <w:szCs w:val="24"/>
        </w:rPr>
        <w:t>; тел. 8</w:t>
      </w:r>
      <w:r w:rsidR="00F957DE">
        <w:rPr>
          <w:rFonts w:ascii="Times New Roman" w:hAnsi="Times New Roman" w:cs="Times New Roman"/>
          <w:sz w:val="24"/>
          <w:szCs w:val="24"/>
        </w:rPr>
        <w:t>(</w:t>
      </w:r>
      <w:r w:rsidRPr="00A25CF7">
        <w:rPr>
          <w:rFonts w:ascii="Times New Roman" w:hAnsi="Times New Roman" w:cs="Times New Roman"/>
          <w:sz w:val="24"/>
          <w:szCs w:val="24"/>
        </w:rPr>
        <w:t>3919</w:t>
      </w:r>
      <w:r w:rsidR="00F957DE">
        <w:rPr>
          <w:rFonts w:ascii="Times New Roman" w:hAnsi="Times New Roman" w:cs="Times New Roman"/>
          <w:sz w:val="24"/>
          <w:szCs w:val="24"/>
        </w:rPr>
        <w:t>)</w:t>
      </w:r>
      <w:r w:rsidRPr="00A25CF7">
        <w:rPr>
          <w:rFonts w:ascii="Times New Roman" w:hAnsi="Times New Roman" w:cs="Times New Roman"/>
          <w:sz w:val="24"/>
          <w:szCs w:val="24"/>
        </w:rPr>
        <w:t>83</w:t>
      </w:r>
      <w:r w:rsidR="00F957DE">
        <w:rPr>
          <w:rFonts w:ascii="Times New Roman" w:hAnsi="Times New Roman" w:cs="Times New Roman"/>
          <w:sz w:val="24"/>
          <w:szCs w:val="24"/>
        </w:rPr>
        <w:t>-</w:t>
      </w:r>
      <w:r w:rsidRPr="00A25CF7">
        <w:rPr>
          <w:rFonts w:ascii="Times New Roman" w:hAnsi="Times New Roman" w:cs="Times New Roman"/>
          <w:sz w:val="24"/>
          <w:szCs w:val="24"/>
        </w:rPr>
        <w:t>30</w:t>
      </w:r>
      <w:r w:rsidR="00F957DE">
        <w:rPr>
          <w:rFonts w:ascii="Times New Roman" w:hAnsi="Times New Roman" w:cs="Times New Roman"/>
          <w:sz w:val="24"/>
          <w:szCs w:val="24"/>
        </w:rPr>
        <w:t>-</w:t>
      </w:r>
      <w:r w:rsidRPr="00A25CF7">
        <w:rPr>
          <w:rFonts w:ascii="Times New Roman" w:hAnsi="Times New Roman" w:cs="Times New Roman"/>
          <w:sz w:val="24"/>
          <w:szCs w:val="24"/>
        </w:rPr>
        <w:t xml:space="preserve">54; режим работы: </w:t>
      </w:r>
      <w:r w:rsidR="00324DB6">
        <w:rPr>
          <w:rFonts w:ascii="Times New Roman" w:hAnsi="Times New Roman" w:cs="Times New Roman"/>
          <w:sz w:val="24"/>
          <w:szCs w:val="24"/>
        </w:rPr>
        <w:t>понедельник</w:t>
      </w:r>
      <w:r w:rsidRPr="00A25CF7">
        <w:rPr>
          <w:rFonts w:ascii="Times New Roman" w:hAnsi="Times New Roman" w:cs="Times New Roman"/>
          <w:sz w:val="24"/>
          <w:szCs w:val="24"/>
        </w:rPr>
        <w:t xml:space="preserve">– </w:t>
      </w:r>
      <w:r w:rsidR="00210577">
        <w:rPr>
          <w:rFonts w:ascii="Times New Roman" w:hAnsi="Times New Roman" w:cs="Times New Roman"/>
          <w:sz w:val="24"/>
          <w:szCs w:val="24"/>
        </w:rPr>
        <w:t>пятница с 9:00 до 18:00</w:t>
      </w:r>
      <w:r w:rsidR="00C1096E">
        <w:rPr>
          <w:rFonts w:ascii="Times New Roman" w:hAnsi="Times New Roman" w:cs="Times New Roman"/>
          <w:sz w:val="24"/>
          <w:szCs w:val="24"/>
        </w:rPr>
        <w:t>;</w:t>
      </w:r>
      <w:r w:rsidR="00210577">
        <w:rPr>
          <w:rFonts w:ascii="Times New Roman" w:hAnsi="Times New Roman" w:cs="Times New Roman"/>
          <w:sz w:val="24"/>
          <w:szCs w:val="24"/>
        </w:rPr>
        <w:t xml:space="preserve"> </w:t>
      </w:r>
      <w:r w:rsidRPr="00A25CF7">
        <w:rPr>
          <w:rFonts w:ascii="Times New Roman" w:hAnsi="Times New Roman" w:cs="Times New Roman"/>
          <w:sz w:val="24"/>
          <w:szCs w:val="24"/>
        </w:rPr>
        <w:t>суббота с 8:00 до 17:00; выходн</w:t>
      </w:r>
      <w:r w:rsidR="00324DB6">
        <w:rPr>
          <w:rFonts w:ascii="Times New Roman" w:hAnsi="Times New Roman" w:cs="Times New Roman"/>
          <w:sz w:val="24"/>
          <w:szCs w:val="24"/>
        </w:rPr>
        <w:t>ой</w:t>
      </w:r>
      <w:r w:rsidRPr="00A25CF7">
        <w:rPr>
          <w:rFonts w:ascii="Times New Roman" w:hAnsi="Times New Roman" w:cs="Times New Roman"/>
          <w:sz w:val="24"/>
          <w:szCs w:val="24"/>
        </w:rPr>
        <w:t>: воскресенье</w:t>
      </w:r>
      <w:r w:rsidR="00324DB6">
        <w:rPr>
          <w:rFonts w:ascii="Times New Roman" w:hAnsi="Times New Roman" w:cs="Times New Roman"/>
          <w:sz w:val="24"/>
          <w:szCs w:val="24"/>
        </w:rPr>
        <w:t>.</w:t>
      </w:r>
      <w:r w:rsidRPr="00A25CF7">
        <w:rPr>
          <w:rFonts w:ascii="Times New Roman" w:hAnsi="Times New Roman" w:cs="Times New Roman"/>
          <w:sz w:val="24"/>
          <w:szCs w:val="24"/>
        </w:rPr>
        <w:t xml:space="preserve"> Автотранспортная доступность и возможности для парковки личного и общественного транспорта имеются; Обслуживание групповое и индивидуальное. Сувенирная продукция – буклеты.</w:t>
      </w:r>
    </w:p>
    <w:p w:rsidR="00912428" w:rsidRPr="00A25CF7" w:rsidRDefault="00912428" w:rsidP="00C1096E">
      <w:pPr>
        <w:spacing w:after="0"/>
        <w:ind w:firstLine="709"/>
        <w:jc w:val="both"/>
        <w:textAlignment w:val="baseline"/>
        <w:rPr>
          <w:rFonts w:ascii="Times New Roman" w:hAnsi="Times New Roman" w:cs="Times New Roman"/>
          <w:sz w:val="24"/>
          <w:szCs w:val="24"/>
        </w:rPr>
      </w:pPr>
    </w:p>
    <w:p w:rsidR="00A25CF7"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 xml:space="preserve">2.1.5. </w:t>
      </w:r>
      <w:r w:rsidR="00A7366E" w:rsidRPr="00A25CF7">
        <w:rPr>
          <w:rFonts w:ascii="Times New Roman" w:hAnsi="Times New Roman" w:cs="Times New Roman"/>
          <w:b/>
          <w:sz w:val="24"/>
          <w:szCs w:val="24"/>
        </w:rPr>
        <w:t xml:space="preserve"> Усадьбы и усадебные комплексы, религиозные объекты, </w:t>
      </w:r>
    </w:p>
    <w:p w:rsidR="00A7366E"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объекты паломничества и религиозного туризма</w:t>
      </w:r>
    </w:p>
    <w:p w:rsidR="00504832" w:rsidRPr="00504832" w:rsidRDefault="00504832" w:rsidP="00C1096E">
      <w:pPr>
        <w:spacing w:after="0"/>
        <w:textAlignment w:val="baseline"/>
        <w:rPr>
          <w:rFonts w:ascii="Times New Roman" w:hAnsi="Times New Roman" w:cs="Times New Roman"/>
          <w:sz w:val="24"/>
          <w:szCs w:val="24"/>
        </w:rPr>
      </w:pPr>
      <w:r w:rsidRPr="00504832">
        <w:rPr>
          <w:rFonts w:ascii="Times New Roman" w:hAnsi="Times New Roman" w:cs="Times New Roman"/>
          <w:sz w:val="24"/>
          <w:szCs w:val="24"/>
        </w:rPr>
        <w:t>Усадьбы и усадебные комплекты – не имеются.</w:t>
      </w:r>
    </w:p>
    <w:p w:rsidR="00A25CF7" w:rsidRPr="00A25CF7" w:rsidRDefault="00A25CF7" w:rsidP="00C1096E">
      <w:pPr>
        <w:spacing w:after="0"/>
        <w:textAlignment w:val="baseline"/>
        <w:rPr>
          <w:rFonts w:ascii="Times New Roman" w:hAnsi="Times New Roman" w:cs="Times New Roman"/>
          <w:b/>
          <w:sz w:val="24"/>
          <w:szCs w:val="24"/>
        </w:rPr>
      </w:pPr>
    </w:p>
    <w:p w:rsidR="00A7366E" w:rsidRPr="00504832" w:rsidRDefault="00A7366E" w:rsidP="00C1096E">
      <w:pPr>
        <w:spacing w:after="0"/>
        <w:jc w:val="both"/>
        <w:textAlignment w:val="baseline"/>
        <w:rPr>
          <w:rFonts w:ascii="Times New Roman" w:hAnsi="Times New Roman" w:cs="Times New Roman"/>
          <w:b/>
          <w:sz w:val="24"/>
          <w:szCs w:val="24"/>
        </w:rPr>
      </w:pPr>
      <w:r>
        <w:rPr>
          <w:sz w:val="24"/>
          <w:szCs w:val="24"/>
        </w:rPr>
        <w:t xml:space="preserve">             </w:t>
      </w:r>
      <w:r w:rsidR="00504832" w:rsidRPr="00504832">
        <w:rPr>
          <w:rFonts w:ascii="Times New Roman" w:hAnsi="Times New Roman" w:cs="Times New Roman"/>
          <w:b/>
          <w:sz w:val="24"/>
          <w:szCs w:val="24"/>
        </w:rPr>
        <w:t xml:space="preserve">2.1.6. </w:t>
      </w:r>
      <w:r w:rsidRPr="00504832">
        <w:rPr>
          <w:rFonts w:ascii="Times New Roman" w:hAnsi="Times New Roman" w:cs="Times New Roman"/>
          <w:b/>
          <w:sz w:val="24"/>
          <w:szCs w:val="24"/>
        </w:rPr>
        <w:t xml:space="preserve"> Религиозные объекты, объекты паломничества и религиозного туризма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0"/>
        <w:gridCol w:w="3651"/>
      </w:tblGrid>
      <w:tr w:rsidR="00A7366E" w:rsidRPr="00723AD7" w:rsidTr="00504832">
        <w:trPr>
          <w:trHeight w:val="289"/>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Наименование</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Месторасположение</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Описание</w:t>
            </w:r>
          </w:p>
        </w:tc>
      </w:tr>
      <w:tr w:rsidR="00A7366E" w:rsidRPr="00723AD7" w:rsidTr="0058288C">
        <w:trPr>
          <w:trHeight w:val="1416"/>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lastRenderedPageBreak/>
              <w:t>Церковь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пгт. Большая Мурта, ул. Садовая, 4</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 носит имя св.Луки, является объектом туристического маршрута «Святой Лука-человек божий, гениальный хирург»</w:t>
            </w:r>
          </w:p>
        </w:tc>
      </w:tr>
      <w:tr w:rsidR="00A7366E" w:rsidRPr="00723AD7" w:rsidTr="00504832">
        <w:trPr>
          <w:trHeight w:val="879"/>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пгт. Большая Мурта, ул. Советская, 152</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 носит имя св.Луки, является объектом туристического маршрута «Святой Лука-человек божий, гениальный хирург»</w:t>
            </w:r>
          </w:p>
        </w:tc>
      </w:tr>
      <w:tr w:rsidR="00A7366E" w:rsidRPr="00723AD7" w:rsidTr="0058288C">
        <w:trPr>
          <w:trHeight w:val="842"/>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Мечеть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 xml:space="preserve">д. Казанка, ул. Кооперативная, 27. </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Музейный комплекс татарской культуры, состоящий из музея и школы татарского языка.</w:t>
            </w:r>
          </w:p>
        </w:tc>
      </w:tr>
    </w:tbl>
    <w:p w:rsidR="00A7366E" w:rsidRPr="00280220" w:rsidRDefault="00A7366E" w:rsidP="00C1096E">
      <w:pPr>
        <w:spacing w:after="0"/>
        <w:ind w:left="1134"/>
        <w:jc w:val="both"/>
        <w:textAlignment w:val="baseline"/>
        <w:rPr>
          <w:sz w:val="24"/>
          <w:szCs w:val="24"/>
        </w:rPr>
      </w:pPr>
    </w:p>
    <w:p w:rsidR="00A7366E" w:rsidRPr="00504832" w:rsidRDefault="00504832" w:rsidP="00C1096E">
      <w:pPr>
        <w:spacing w:after="0"/>
        <w:jc w:val="center"/>
        <w:textAlignment w:val="baseline"/>
        <w:rPr>
          <w:rFonts w:ascii="Times New Roman" w:hAnsi="Times New Roman" w:cs="Times New Roman"/>
          <w:b/>
          <w:sz w:val="24"/>
          <w:szCs w:val="24"/>
        </w:rPr>
      </w:pPr>
      <w:r w:rsidRPr="00504832">
        <w:rPr>
          <w:rFonts w:ascii="Times New Roman" w:hAnsi="Times New Roman" w:cs="Times New Roman"/>
          <w:b/>
          <w:sz w:val="24"/>
          <w:szCs w:val="24"/>
        </w:rPr>
        <w:t>2.1.7.</w:t>
      </w:r>
      <w:r w:rsidR="00A7366E" w:rsidRPr="00504832">
        <w:rPr>
          <w:rFonts w:ascii="Times New Roman" w:hAnsi="Times New Roman" w:cs="Times New Roman"/>
          <w:b/>
          <w:sz w:val="24"/>
          <w:szCs w:val="24"/>
        </w:rPr>
        <w:t xml:space="preserve"> Объекты природно-заповедного фонда</w:t>
      </w:r>
    </w:p>
    <w:p w:rsidR="00A7366E" w:rsidRPr="0058288C" w:rsidRDefault="00A7366E" w:rsidP="00C1096E">
      <w:pPr>
        <w:pStyle w:val="a4"/>
        <w:spacing w:before="0" w:beforeAutospacing="0" w:after="0" w:afterAutospacing="0" w:line="276" w:lineRule="auto"/>
        <w:jc w:val="both"/>
      </w:pPr>
      <w:r w:rsidRPr="0058288C">
        <w:t xml:space="preserve">         </w:t>
      </w:r>
      <w:r w:rsidR="0058288C">
        <w:t xml:space="preserve">   </w:t>
      </w:r>
      <w:r w:rsidRPr="0058288C">
        <w:t>На территории Большемуртинского района находятся заказники:</w:t>
      </w:r>
    </w:p>
    <w:p w:rsidR="00A7366E" w:rsidRPr="0058288C"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«Мало-</w:t>
      </w:r>
      <w:proofErr w:type="spellStart"/>
      <w:r w:rsidR="00A7366E" w:rsidRPr="0058288C">
        <w:rPr>
          <w:rFonts w:ascii="Times New Roman" w:hAnsi="Times New Roman" w:cs="Times New Roman"/>
          <w:sz w:val="24"/>
          <w:szCs w:val="24"/>
        </w:rPr>
        <w:t>Кемчугский</w:t>
      </w:r>
      <w:proofErr w:type="spellEnd"/>
      <w:r w:rsidR="00A7366E" w:rsidRPr="0058288C">
        <w:rPr>
          <w:rFonts w:ascii="Times New Roman" w:hAnsi="Times New Roman" w:cs="Times New Roman"/>
          <w:sz w:val="24"/>
          <w:szCs w:val="24"/>
        </w:rPr>
        <w:t xml:space="preserve">» частично расположен в районе. Он создан для сохранения флоры и фауны речной долины реки </w:t>
      </w:r>
      <w:hyperlink r:id="rId19" w:tooltip="Малый Кемчуг (река) (страница отсутствует)" w:history="1">
        <w:r w:rsidR="00A7366E" w:rsidRPr="0058288C">
          <w:rPr>
            <w:rFonts w:ascii="Times New Roman" w:hAnsi="Times New Roman" w:cs="Times New Roman"/>
            <w:sz w:val="24"/>
            <w:szCs w:val="24"/>
          </w:rPr>
          <w:t xml:space="preserve">Малый </w:t>
        </w:r>
        <w:proofErr w:type="spellStart"/>
        <w:r w:rsidR="00A7366E" w:rsidRPr="0058288C">
          <w:rPr>
            <w:rFonts w:ascii="Times New Roman" w:hAnsi="Times New Roman" w:cs="Times New Roman"/>
            <w:sz w:val="24"/>
            <w:szCs w:val="24"/>
          </w:rPr>
          <w:t>Кемчуг</w:t>
        </w:r>
        <w:proofErr w:type="spellEnd"/>
      </w:hyperlink>
      <w:r w:rsidR="00A7366E" w:rsidRPr="0058288C">
        <w:rPr>
          <w:rFonts w:ascii="Times New Roman" w:hAnsi="Times New Roman" w:cs="Times New Roman"/>
          <w:sz w:val="24"/>
          <w:szCs w:val="24"/>
        </w:rPr>
        <w:t xml:space="preserve">, занесённого в </w:t>
      </w:r>
      <w:hyperlink r:id="rId20" w:tooltip="Красная книга" w:history="1">
        <w:r w:rsidR="00A7366E" w:rsidRPr="0058288C">
          <w:rPr>
            <w:rFonts w:ascii="Times New Roman" w:hAnsi="Times New Roman" w:cs="Times New Roman"/>
            <w:sz w:val="24"/>
            <w:szCs w:val="24"/>
          </w:rPr>
          <w:t>Красную книгу</w:t>
        </w:r>
      </w:hyperlink>
      <w:r w:rsidR="00A7366E" w:rsidRPr="0058288C">
        <w:rPr>
          <w:rFonts w:ascii="Times New Roman" w:hAnsi="Times New Roman" w:cs="Times New Roman"/>
          <w:sz w:val="24"/>
          <w:szCs w:val="24"/>
        </w:rPr>
        <w:t xml:space="preserve"> Красноярского края.</w:t>
      </w:r>
    </w:p>
    <w:p w:rsidR="00A7366E" w:rsidRPr="0058288C"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 xml:space="preserve">аказник «Большемуртинский» частично расположен в районе в междуречье рек </w:t>
      </w:r>
      <w:proofErr w:type="spellStart"/>
      <w:r w:rsidR="00A7366E" w:rsidRPr="0058288C">
        <w:rPr>
          <w:rFonts w:ascii="Times New Roman" w:hAnsi="Times New Roman" w:cs="Times New Roman"/>
          <w:sz w:val="24"/>
          <w:szCs w:val="24"/>
        </w:rPr>
        <w:t>Мингуль</w:t>
      </w:r>
      <w:proofErr w:type="spellEnd"/>
      <w:r w:rsidR="00A7366E" w:rsidRPr="0058288C">
        <w:rPr>
          <w:rFonts w:ascii="Times New Roman" w:hAnsi="Times New Roman" w:cs="Times New Roman"/>
          <w:sz w:val="24"/>
          <w:szCs w:val="24"/>
        </w:rPr>
        <w:t xml:space="preserve"> и </w:t>
      </w:r>
      <w:proofErr w:type="spellStart"/>
      <w:r w:rsidR="00A7366E" w:rsidRPr="0058288C">
        <w:rPr>
          <w:rFonts w:ascii="Times New Roman" w:hAnsi="Times New Roman" w:cs="Times New Roman"/>
          <w:sz w:val="24"/>
          <w:szCs w:val="24"/>
        </w:rPr>
        <w:t>Бартат</w:t>
      </w:r>
      <w:proofErr w:type="spellEnd"/>
      <w:r w:rsidR="00A7366E" w:rsidRPr="0058288C">
        <w:rPr>
          <w:rFonts w:ascii="Times New Roman" w:hAnsi="Times New Roman" w:cs="Times New Roman"/>
          <w:sz w:val="24"/>
          <w:szCs w:val="24"/>
        </w:rPr>
        <w:t>. Создан для охраны и воспроизводства редких и исчезающих видов зверей и птиц.</w:t>
      </w:r>
    </w:p>
    <w:p w:rsidR="00A7366E"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w:t>
      </w:r>
      <w:proofErr w:type="spellStart"/>
      <w:r w:rsidR="00A7366E" w:rsidRPr="0058288C">
        <w:rPr>
          <w:rFonts w:ascii="Times New Roman" w:hAnsi="Times New Roman" w:cs="Times New Roman"/>
          <w:sz w:val="24"/>
          <w:szCs w:val="24"/>
        </w:rPr>
        <w:t>Тальско-Гаревский</w:t>
      </w:r>
      <w:proofErr w:type="spellEnd"/>
      <w:r w:rsidR="00A7366E" w:rsidRPr="0058288C">
        <w:rPr>
          <w:rFonts w:ascii="Times New Roman" w:hAnsi="Times New Roman" w:cs="Times New Roman"/>
          <w:sz w:val="24"/>
          <w:szCs w:val="24"/>
        </w:rPr>
        <w:t>» частично расположен в районе. Он создан для охраны и воспроизводства охотничье-промысловых, редких и исчезающих видов зверей и птиц.</w:t>
      </w:r>
    </w:p>
    <w:p w:rsidR="0058288C" w:rsidRPr="0058288C" w:rsidRDefault="0058288C" w:rsidP="00C1096E">
      <w:pPr>
        <w:spacing w:after="0"/>
        <w:ind w:left="720"/>
        <w:rPr>
          <w:rFonts w:ascii="Times New Roman" w:hAnsi="Times New Roman" w:cs="Times New Roman"/>
          <w:sz w:val="24"/>
          <w:szCs w:val="24"/>
        </w:rPr>
      </w:pPr>
    </w:p>
    <w:p w:rsidR="00A7366E"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w:t>
      </w:r>
      <w:r w:rsidR="00A7366E" w:rsidRPr="0058288C">
        <w:rPr>
          <w:rFonts w:ascii="Times New Roman" w:hAnsi="Times New Roman" w:cs="Times New Roman"/>
          <w:b/>
          <w:sz w:val="24"/>
          <w:szCs w:val="24"/>
        </w:rPr>
        <w:t>1.</w:t>
      </w:r>
      <w:r w:rsidRPr="0058288C">
        <w:rPr>
          <w:rFonts w:ascii="Times New Roman" w:hAnsi="Times New Roman" w:cs="Times New Roman"/>
          <w:b/>
          <w:sz w:val="24"/>
          <w:szCs w:val="24"/>
        </w:rPr>
        <w:t>8</w:t>
      </w:r>
      <w:r w:rsidR="00A7366E" w:rsidRPr="0058288C">
        <w:rPr>
          <w:rFonts w:ascii="Times New Roman" w:hAnsi="Times New Roman" w:cs="Times New Roman"/>
          <w:b/>
          <w:sz w:val="24"/>
          <w:szCs w:val="24"/>
        </w:rPr>
        <w:t xml:space="preserve">. Пляжные зоны, места отдыха населения </w:t>
      </w:r>
    </w:p>
    <w:p w:rsidR="0058288C" w:rsidRDefault="0058288C" w:rsidP="00C1096E">
      <w:pPr>
        <w:spacing w:after="0"/>
        <w:ind w:firstLine="709"/>
        <w:jc w:val="both"/>
        <w:textAlignment w:val="baseline"/>
        <w:rPr>
          <w:rFonts w:ascii="Times New Roman" w:hAnsi="Times New Roman" w:cs="Times New Roman"/>
          <w:sz w:val="24"/>
          <w:szCs w:val="24"/>
        </w:rPr>
      </w:pPr>
      <w:r w:rsidRPr="0058288C">
        <w:rPr>
          <w:rFonts w:ascii="Times New Roman" w:hAnsi="Times New Roman" w:cs="Times New Roman"/>
          <w:sz w:val="24"/>
          <w:szCs w:val="24"/>
        </w:rPr>
        <w:t xml:space="preserve">Для населения интерес представляет отдых на Енисее, пешеходные и лыжные походы по Енисейскому кряжу, сплавы по р. </w:t>
      </w:r>
      <w:proofErr w:type="spellStart"/>
      <w:r w:rsidRPr="0058288C">
        <w:rPr>
          <w:rFonts w:ascii="Times New Roman" w:hAnsi="Times New Roman" w:cs="Times New Roman"/>
          <w:sz w:val="24"/>
          <w:szCs w:val="24"/>
        </w:rPr>
        <w:t>Кемчуг</w:t>
      </w:r>
      <w:proofErr w:type="spellEnd"/>
      <w:r w:rsidRPr="0058288C">
        <w:rPr>
          <w:rFonts w:ascii="Times New Roman" w:hAnsi="Times New Roman" w:cs="Times New Roman"/>
          <w:sz w:val="24"/>
          <w:szCs w:val="24"/>
        </w:rPr>
        <w:t xml:space="preserve">, </w:t>
      </w:r>
      <w:proofErr w:type="spellStart"/>
      <w:r w:rsidRPr="0058288C">
        <w:rPr>
          <w:rFonts w:ascii="Times New Roman" w:hAnsi="Times New Roman" w:cs="Times New Roman"/>
          <w:sz w:val="24"/>
          <w:szCs w:val="24"/>
        </w:rPr>
        <w:t>Кимбирка</w:t>
      </w:r>
      <w:proofErr w:type="spellEnd"/>
      <w:r w:rsidRPr="0058288C">
        <w:rPr>
          <w:rFonts w:ascii="Times New Roman" w:hAnsi="Times New Roman" w:cs="Times New Roman"/>
          <w:sz w:val="24"/>
          <w:szCs w:val="24"/>
        </w:rPr>
        <w:t xml:space="preserve"> и </w:t>
      </w:r>
      <w:proofErr w:type="spellStart"/>
      <w:r w:rsidRPr="0058288C">
        <w:rPr>
          <w:rFonts w:ascii="Times New Roman" w:hAnsi="Times New Roman" w:cs="Times New Roman"/>
          <w:sz w:val="24"/>
          <w:szCs w:val="24"/>
        </w:rPr>
        <w:t>Юдинка</w:t>
      </w:r>
      <w:proofErr w:type="spellEnd"/>
      <w:r w:rsidRPr="0058288C">
        <w:rPr>
          <w:rFonts w:ascii="Times New Roman" w:hAnsi="Times New Roman" w:cs="Times New Roman"/>
          <w:sz w:val="24"/>
          <w:szCs w:val="24"/>
        </w:rPr>
        <w:t xml:space="preserve">. </w:t>
      </w:r>
    </w:p>
    <w:p w:rsidR="0058288C" w:rsidRPr="0058288C" w:rsidRDefault="0058288C" w:rsidP="00C1096E">
      <w:pPr>
        <w:spacing w:after="0"/>
        <w:ind w:firstLine="709"/>
        <w:jc w:val="center"/>
        <w:textAlignment w:val="baseline"/>
        <w:rPr>
          <w:rFonts w:ascii="Times New Roman" w:hAnsi="Times New Roman" w:cs="Times New Roman"/>
          <w:sz w:val="24"/>
          <w:szCs w:val="24"/>
        </w:rPr>
      </w:pPr>
    </w:p>
    <w:p w:rsidR="00A7366E" w:rsidRPr="0058288C"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2.1.9.</w:t>
      </w:r>
      <w:r>
        <w:rPr>
          <w:rFonts w:ascii="Times New Roman" w:hAnsi="Times New Roman" w:cs="Times New Roman"/>
          <w:b/>
          <w:sz w:val="24"/>
          <w:szCs w:val="24"/>
        </w:rPr>
        <w:t xml:space="preserve"> Охотничье – </w:t>
      </w:r>
      <w:r w:rsidR="00A7366E" w:rsidRPr="0058288C">
        <w:rPr>
          <w:rFonts w:ascii="Times New Roman" w:hAnsi="Times New Roman" w:cs="Times New Roman"/>
          <w:b/>
          <w:sz w:val="24"/>
          <w:szCs w:val="24"/>
        </w:rPr>
        <w:t xml:space="preserve">рыболовных объектов </w:t>
      </w:r>
    </w:p>
    <w:p w:rsidR="0058288C" w:rsidRDefault="0058288C" w:rsidP="00C1096E">
      <w:pPr>
        <w:spacing w:after="0"/>
        <w:textAlignment w:val="baseline"/>
        <w:rPr>
          <w:rFonts w:ascii="Times New Roman" w:hAnsi="Times New Roman" w:cs="Times New Roman"/>
          <w:sz w:val="24"/>
          <w:szCs w:val="24"/>
        </w:rPr>
      </w:pPr>
      <w:r w:rsidRPr="0058288C">
        <w:rPr>
          <w:rFonts w:ascii="Times New Roman" w:hAnsi="Times New Roman" w:cs="Times New Roman"/>
          <w:sz w:val="24"/>
          <w:szCs w:val="24"/>
        </w:rPr>
        <w:t>На территории района возможна организация рыболовных и охотничьих туров.</w:t>
      </w:r>
    </w:p>
    <w:p w:rsidR="0058288C" w:rsidRPr="00280220" w:rsidRDefault="0058288C" w:rsidP="00C1096E">
      <w:pPr>
        <w:spacing w:after="0"/>
        <w:jc w:val="center"/>
        <w:textAlignment w:val="baseline"/>
        <w:rPr>
          <w:sz w:val="24"/>
          <w:szCs w:val="24"/>
        </w:rPr>
      </w:pPr>
    </w:p>
    <w:p w:rsidR="00A7366E" w:rsidRPr="0058288C"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2.1.10.</w:t>
      </w:r>
      <w:r w:rsidR="00A7366E" w:rsidRPr="0058288C">
        <w:rPr>
          <w:rFonts w:ascii="Times New Roman" w:hAnsi="Times New Roman" w:cs="Times New Roman"/>
          <w:b/>
          <w:sz w:val="24"/>
          <w:szCs w:val="24"/>
        </w:rPr>
        <w:t xml:space="preserve"> Объекты сельского туризма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1733"/>
        <w:gridCol w:w="2287"/>
      </w:tblGrid>
      <w:tr w:rsidR="00A7366E" w:rsidRPr="00723AD7" w:rsidTr="0058288C">
        <w:tc>
          <w:tcPr>
            <w:tcW w:w="2694"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Наименование объекта сельского туризма</w:t>
            </w:r>
          </w:p>
        </w:tc>
        <w:tc>
          <w:tcPr>
            <w:tcW w:w="3118"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Адрес</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Телефон, факс, эл. адрес</w:t>
            </w:r>
          </w:p>
        </w:tc>
        <w:tc>
          <w:tcPr>
            <w:tcW w:w="2287"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ФИО руководителя</w:t>
            </w:r>
          </w:p>
        </w:tc>
      </w:tr>
      <w:tr w:rsidR="00A7366E" w:rsidRPr="00723AD7" w:rsidTr="0058288C">
        <w:trPr>
          <w:trHeight w:val="112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ИП глава  К(Ф)Х «</w:t>
            </w:r>
            <w:proofErr w:type="spellStart"/>
            <w:r w:rsidRPr="0058288C">
              <w:rPr>
                <w:rFonts w:ascii="Times New Roman" w:hAnsi="Times New Roman" w:cs="Times New Roman"/>
              </w:rPr>
              <w:t>Краскович</w:t>
            </w:r>
            <w:proofErr w:type="spellEnd"/>
            <w:r w:rsidRPr="0058288C">
              <w:rPr>
                <w:rFonts w:ascii="Times New Roman" w:hAnsi="Times New Roman" w:cs="Times New Roman"/>
              </w:rPr>
              <w:t>»</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д. </w:t>
            </w:r>
            <w:proofErr w:type="spellStart"/>
            <w:r w:rsidRPr="0058288C">
              <w:rPr>
                <w:rFonts w:ascii="Times New Roman" w:hAnsi="Times New Roman" w:cs="Times New Roman"/>
              </w:rPr>
              <w:t>Тигино</w:t>
            </w:r>
            <w:proofErr w:type="spellEnd"/>
            <w:r w:rsidRPr="0058288C">
              <w:rPr>
                <w:rFonts w:ascii="Times New Roman" w:hAnsi="Times New Roman" w:cs="Times New Roman"/>
              </w:rPr>
              <w:t>, ул. Зеленая, 23/1</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83919827364</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Краскович</w:t>
            </w:r>
            <w:proofErr w:type="spellEnd"/>
            <w:r w:rsidRPr="0058288C">
              <w:rPr>
                <w:rFonts w:ascii="Times New Roman" w:hAnsi="Times New Roman" w:cs="Times New Roman"/>
              </w:rPr>
              <w:t xml:space="preserve"> Леонид Константинович</w:t>
            </w:r>
          </w:p>
        </w:tc>
      </w:tr>
      <w:tr w:rsidR="00A7366E" w:rsidRPr="00723AD7" w:rsidTr="0058288C">
        <w:trPr>
          <w:trHeight w:val="34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ИП глава  К(Ф)Х Людмила Васильевна»</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д. Малороссийка, ул. Центральная, 33</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89029105300</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Емельянова Людмила Васильевна</w:t>
            </w:r>
          </w:p>
        </w:tc>
      </w:tr>
      <w:tr w:rsidR="00A7366E" w:rsidRPr="00723AD7" w:rsidTr="0058288C">
        <w:trPr>
          <w:trHeight w:val="82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ИП глава  К(Ф)Х Наталья Владимировна»</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с.Межово</w:t>
            </w:r>
            <w:proofErr w:type="spellEnd"/>
            <w:r w:rsidRPr="0058288C">
              <w:rPr>
                <w:rFonts w:ascii="Times New Roman" w:hAnsi="Times New Roman" w:cs="Times New Roman"/>
              </w:rPr>
              <w:t>, ул. Я. Стаценко, 64</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89504186460</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Никитина Наталья Владимировна</w:t>
            </w:r>
          </w:p>
          <w:p w:rsidR="00A7366E" w:rsidRPr="0058288C" w:rsidRDefault="00A7366E" w:rsidP="00C1096E">
            <w:pPr>
              <w:spacing w:after="0"/>
              <w:outlineLvl w:val="3"/>
              <w:rPr>
                <w:rFonts w:ascii="Times New Roman" w:hAnsi="Times New Roman" w:cs="Times New Roman"/>
              </w:rPr>
            </w:pPr>
          </w:p>
        </w:tc>
      </w:tr>
      <w:tr w:rsidR="00A7366E" w:rsidRPr="00723AD7" w:rsidTr="0058288C">
        <w:trPr>
          <w:trHeight w:val="810"/>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ИП </w:t>
            </w:r>
            <w:proofErr w:type="gramStart"/>
            <w:r w:rsidRPr="0058288C">
              <w:rPr>
                <w:rFonts w:ascii="Times New Roman" w:hAnsi="Times New Roman" w:cs="Times New Roman"/>
              </w:rPr>
              <w:t>глава  К</w:t>
            </w:r>
            <w:proofErr w:type="gramEnd"/>
            <w:r w:rsidRPr="0058288C">
              <w:rPr>
                <w:rFonts w:ascii="Times New Roman" w:hAnsi="Times New Roman" w:cs="Times New Roman"/>
              </w:rPr>
              <w:t>(Ф)Х</w:t>
            </w:r>
          </w:p>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«Горбунов» </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д.Ентауль</w:t>
            </w:r>
            <w:proofErr w:type="spellEnd"/>
            <w:r w:rsidRPr="0058288C">
              <w:rPr>
                <w:rFonts w:ascii="Times New Roman" w:hAnsi="Times New Roman" w:cs="Times New Roman"/>
              </w:rPr>
              <w:t xml:space="preserve">, </w:t>
            </w:r>
            <w:proofErr w:type="spellStart"/>
            <w:r w:rsidRPr="0058288C">
              <w:rPr>
                <w:rFonts w:ascii="Times New Roman" w:hAnsi="Times New Roman" w:cs="Times New Roman"/>
              </w:rPr>
              <w:t>ул.Центральная</w:t>
            </w:r>
            <w:proofErr w:type="spellEnd"/>
            <w:r w:rsidRPr="0058288C">
              <w:rPr>
                <w:rFonts w:ascii="Times New Roman" w:hAnsi="Times New Roman" w:cs="Times New Roman"/>
              </w:rPr>
              <w:t>, 19.</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83919826813</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Горбунов Валерий Александрович</w:t>
            </w:r>
          </w:p>
          <w:p w:rsidR="00A7366E" w:rsidRPr="0058288C" w:rsidRDefault="00A7366E" w:rsidP="00C1096E">
            <w:pPr>
              <w:spacing w:after="0"/>
              <w:outlineLvl w:val="3"/>
              <w:rPr>
                <w:rFonts w:ascii="Times New Roman" w:hAnsi="Times New Roman" w:cs="Times New Roman"/>
              </w:rPr>
            </w:pPr>
          </w:p>
        </w:tc>
      </w:tr>
    </w:tbl>
    <w:p w:rsidR="00912428" w:rsidRDefault="00912428" w:rsidP="00C1096E">
      <w:pPr>
        <w:spacing w:after="0"/>
        <w:textAlignment w:val="baseline"/>
        <w:rPr>
          <w:rFonts w:ascii="Times New Roman" w:hAnsi="Times New Roman" w:cs="Times New Roman"/>
          <w:b/>
          <w:sz w:val="24"/>
          <w:szCs w:val="24"/>
        </w:rPr>
      </w:pPr>
    </w:p>
    <w:p w:rsidR="00A7366E" w:rsidRDefault="0026534F"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2.1.11.</w:t>
      </w:r>
      <w:r w:rsidR="00A7366E" w:rsidRPr="0026534F">
        <w:rPr>
          <w:rFonts w:ascii="Times New Roman" w:hAnsi="Times New Roman" w:cs="Times New Roman"/>
          <w:b/>
          <w:sz w:val="24"/>
          <w:szCs w:val="24"/>
        </w:rPr>
        <w:t xml:space="preserve"> Объекты промышленного туризма </w:t>
      </w:r>
    </w:p>
    <w:p w:rsidR="0026534F" w:rsidRDefault="0026534F" w:rsidP="00C1096E">
      <w:pPr>
        <w:spacing w:after="0"/>
        <w:textAlignment w:val="baseline"/>
        <w:rPr>
          <w:rFonts w:ascii="Times New Roman" w:hAnsi="Times New Roman" w:cs="Times New Roman"/>
          <w:sz w:val="24"/>
          <w:szCs w:val="24"/>
        </w:rPr>
      </w:pPr>
      <w:r w:rsidRPr="0026534F">
        <w:rPr>
          <w:rFonts w:ascii="Times New Roman" w:hAnsi="Times New Roman" w:cs="Times New Roman"/>
          <w:sz w:val="24"/>
          <w:szCs w:val="24"/>
        </w:rPr>
        <w:t>Объекты промышленного туризма – отсутствуют.</w:t>
      </w:r>
    </w:p>
    <w:p w:rsidR="007A79BD" w:rsidRPr="0026534F" w:rsidRDefault="007A79BD" w:rsidP="00C1096E">
      <w:pPr>
        <w:spacing w:after="0"/>
        <w:textAlignment w:val="baseline"/>
        <w:rPr>
          <w:rFonts w:ascii="Times New Roman" w:hAnsi="Times New Roman" w:cs="Times New Roman"/>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w:t>
      </w:r>
      <w:r w:rsidR="0026534F" w:rsidRPr="0026534F">
        <w:rPr>
          <w:rFonts w:ascii="Times New Roman" w:hAnsi="Times New Roman" w:cs="Times New Roman"/>
          <w:b/>
          <w:sz w:val="24"/>
          <w:szCs w:val="24"/>
        </w:rPr>
        <w:t>1.12.</w:t>
      </w:r>
      <w:r w:rsidRPr="0026534F">
        <w:rPr>
          <w:rFonts w:ascii="Times New Roman" w:hAnsi="Times New Roman" w:cs="Times New Roman"/>
          <w:b/>
          <w:sz w:val="24"/>
          <w:szCs w:val="24"/>
        </w:rPr>
        <w:t xml:space="preserve"> Объекты делового туризма </w:t>
      </w:r>
    </w:p>
    <w:p w:rsidR="007A79BD" w:rsidRPr="0026534F" w:rsidRDefault="0026534F" w:rsidP="00C1096E">
      <w:pPr>
        <w:textAlignment w:val="baseline"/>
        <w:rPr>
          <w:rFonts w:ascii="Times New Roman" w:hAnsi="Times New Roman" w:cs="Times New Roman"/>
          <w:sz w:val="24"/>
          <w:szCs w:val="24"/>
        </w:rPr>
      </w:pPr>
      <w:r w:rsidRPr="0026534F">
        <w:rPr>
          <w:rFonts w:ascii="Times New Roman" w:hAnsi="Times New Roman" w:cs="Times New Roman"/>
          <w:sz w:val="24"/>
          <w:szCs w:val="24"/>
        </w:rPr>
        <w:lastRenderedPageBreak/>
        <w:t xml:space="preserve">Объекты </w:t>
      </w:r>
      <w:r>
        <w:rPr>
          <w:rFonts w:ascii="Times New Roman" w:hAnsi="Times New Roman" w:cs="Times New Roman"/>
          <w:sz w:val="24"/>
          <w:szCs w:val="24"/>
        </w:rPr>
        <w:t>делового</w:t>
      </w:r>
      <w:r w:rsidRPr="0026534F">
        <w:rPr>
          <w:rFonts w:ascii="Times New Roman" w:hAnsi="Times New Roman" w:cs="Times New Roman"/>
          <w:sz w:val="24"/>
          <w:szCs w:val="24"/>
        </w:rPr>
        <w:t xml:space="preserve"> туризма – отсутствуют.</w:t>
      </w:r>
    </w:p>
    <w:p w:rsidR="00A7366E" w:rsidRPr="00255613" w:rsidRDefault="00A7366E" w:rsidP="00C1096E">
      <w:pPr>
        <w:spacing w:after="0"/>
        <w:jc w:val="center"/>
        <w:textAlignment w:val="baseline"/>
        <w:rPr>
          <w:rFonts w:ascii="Times New Roman" w:hAnsi="Times New Roman" w:cs="Times New Roman"/>
          <w:b/>
          <w:sz w:val="24"/>
          <w:szCs w:val="24"/>
        </w:rPr>
      </w:pPr>
      <w:r w:rsidRPr="00255613">
        <w:rPr>
          <w:rFonts w:ascii="Times New Roman" w:hAnsi="Times New Roman" w:cs="Times New Roman"/>
          <w:b/>
          <w:sz w:val="24"/>
          <w:szCs w:val="24"/>
        </w:rPr>
        <w:t>2.</w:t>
      </w:r>
      <w:r w:rsidR="0026534F" w:rsidRPr="00255613">
        <w:rPr>
          <w:rFonts w:ascii="Times New Roman" w:hAnsi="Times New Roman" w:cs="Times New Roman"/>
          <w:b/>
          <w:sz w:val="24"/>
          <w:szCs w:val="24"/>
        </w:rPr>
        <w:t>1.13.</w:t>
      </w:r>
      <w:r w:rsidRPr="00255613">
        <w:rPr>
          <w:rFonts w:ascii="Times New Roman" w:hAnsi="Times New Roman" w:cs="Times New Roman"/>
          <w:b/>
          <w:sz w:val="24"/>
          <w:szCs w:val="24"/>
        </w:rPr>
        <w:t xml:space="preserve"> Спортивные сооружения, в том числе горнолыжные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418"/>
        <w:gridCol w:w="1276"/>
        <w:gridCol w:w="1437"/>
        <w:gridCol w:w="1681"/>
      </w:tblGrid>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Автотранспортная доступность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Текущее состояние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Количество мест, пропускная способность</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Виды спорта</w:t>
            </w:r>
          </w:p>
        </w:tc>
      </w:tr>
      <w:tr w:rsidR="00DD296A"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DD296A" w:rsidRPr="00255613" w:rsidRDefault="00DD296A" w:rsidP="00C1096E">
            <w:pPr>
              <w:spacing w:after="0"/>
              <w:jc w:val="center"/>
              <w:outlineLvl w:val="3"/>
              <w:rPr>
                <w:rFonts w:ascii="Times New Roman" w:hAnsi="Times New Roman" w:cs="Times New Roman"/>
              </w:rPr>
            </w:pPr>
            <w:r>
              <w:rPr>
                <w:rFonts w:ascii="Times New Roman" w:hAnsi="Times New Roman" w:cs="Times New Roman"/>
              </w:rPr>
              <w:t>ФСЦ «Лидер»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296A" w:rsidRPr="00255613" w:rsidRDefault="00DD296A" w:rsidP="00C1096E">
            <w:pPr>
              <w:spacing w:after="0"/>
              <w:jc w:val="center"/>
              <w:outlineLvl w:val="3"/>
              <w:rPr>
                <w:rFonts w:ascii="Times New Roman" w:hAnsi="Times New Roman" w:cs="Times New Roman"/>
              </w:rPr>
            </w:pPr>
            <w:r>
              <w:rPr>
                <w:rFonts w:ascii="Times New Roman" w:hAnsi="Times New Roman" w:cs="Times New Roman"/>
              </w:rPr>
              <w:t>ул.Калинина, 57А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296A" w:rsidRPr="00255613" w:rsidRDefault="00DD296A"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96A" w:rsidRPr="00255613" w:rsidRDefault="00DD296A"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DD296A" w:rsidRDefault="006D0F25" w:rsidP="00C1096E">
            <w:pPr>
              <w:spacing w:after="0"/>
              <w:jc w:val="center"/>
              <w:outlineLvl w:val="3"/>
              <w:rPr>
                <w:rFonts w:ascii="Times New Roman" w:hAnsi="Times New Roman" w:cs="Times New Roman"/>
              </w:rPr>
            </w:pPr>
            <w:r>
              <w:rPr>
                <w:rFonts w:ascii="Times New Roman" w:hAnsi="Times New Roman" w:cs="Times New Roman"/>
              </w:rPr>
              <w:t>200 мест</w:t>
            </w:r>
          </w:p>
          <w:p w:rsidR="006D0F25" w:rsidRPr="00255613" w:rsidRDefault="006D0F25" w:rsidP="00C1096E">
            <w:pPr>
              <w:spacing w:after="0"/>
              <w:jc w:val="center"/>
              <w:outlineLvl w:val="3"/>
              <w:rPr>
                <w:rFonts w:ascii="Times New Roman" w:hAnsi="Times New Roman" w:cs="Times New Roman"/>
              </w:rPr>
            </w:pPr>
            <w:r>
              <w:rPr>
                <w:rFonts w:ascii="Times New Roman" w:hAnsi="Times New Roman" w:cs="Times New Roman"/>
              </w:rPr>
              <w:t>60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D296A" w:rsidRPr="00255613" w:rsidRDefault="00DD296A" w:rsidP="00DD296A">
            <w:pPr>
              <w:spacing w:after="0"/>
              <w:jc w:val="center"/>
              <w:outlineLvl w:val="3"/>
              <w:rPr>
                <w:rFonts w:ascii="Times New Roman" w:hAnsi="Times New Roman" w:cs="Times New Roman"/>
              </w:rPr>
            </w:pPr>
            <w:r w:rsidRPr="00255613">
              <w:rPr>
                <w:rFonts w:ascii="Times New Roman" w:hAnsi="Times New Roman" w:cs="Times New Roman"/>
              </w:rPr>
              <w:t>Волейбол, мини-футбол,</w:t>
            </w:r>
          </w:p>
          <w:p w:rsidR="00DD296A" w:rsidRDefault="00DD296A" w:rsidP="00DD296A">
            <w:pPr>
              <w:spacing w:after="0"/>
              <w:jc w:val="center"/>
              <w:outlineLvl w:val="3"/>
              <w:rPr>
                <w:rFonts w:ascii="Times New Roman" w:hAnsi="Times New Roman" w:cs="Times New Roman"/>
              </w:rPr>
            </w:pPr>
            <w:r w:rsidRPr="00255613">
              <w:rPr>
                <w:rFonts w:ascii="Times New Roman" w:hAnsi="Times New Roman" w:cs="Times New Roman"/>
              </w:rPr>
              <w:t>Регби</w:t>
            </w:r>
            <w:r>
              <w:rPr>
                <w:rFonts w:ascii="Times New Roman" w:hAnsi="Times New Roman" w:cs="Times New Roman"/>
              </w:rPr>
              <w:t>,</w:t>
            </w:r>
          </w:p>
          <w:p w:rsidR="00DD296A" w:rsidRPr="00255613" w:rsidRDefault="00DD296A" w:rsidP="00DD296A">
            <w:pPr>
              <w:spacing w:after="0"/>
              <w:jc w:val="center"/>
              <w:outlineLvl w:val="3"/>
              <w:rPr>
                <w:rFonts w:ascii="Times New Roman" w:hAnsi="Times New Roman" w:cs="Times New Roman"/>
              </w:rPr>
            </w:pPr>
            <w:r>
              <w:rPr>
                <w:rFonts w:ascii="Times New Roman" w:hAnsi="Times New Roman" w:cs="Times New Roman"/>
              </w:rPr>
              <w:t>фитнес</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Дом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Советская,167Б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 xml:space="preserve">120 мест; </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45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мини-футбол,</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регби</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176973" w:rsidP="00C1096E">
            <w:pPr>
              <w:spacing w:after="0"/>
              <w:jc w:val="center"/>
              <w:outlineLvl w:val="3"/>
              <w:rPr>
                <w:rFonts w:ascii="Times New Roman" w:hAnsi="Times New Roman" w:cs="Times New Roman"/>
              </w:rPr>
            </w:pPr>
            <w:r>
              <w:rPr>
                <w:rFonts w:ascii="Times New Roman" w:hAnsi="Times New Roman" w:cs="Times New Roman"/>
              </w:rPr>
              <w:t>Крытая х</w:t>
            </w:r>
            <w:r w:rsidR="00255613" w:rsidRPr="00255613">
              <w:rPr>
                <w:rFonts w:ascii="Times New Roman" w:hAnsi="Times New Roman" w:cs="Times New Roman"/>
              </w:rPr>
              <w:t>оккейная коробка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 167А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30 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30 чел.</w:t>
            </w:r>
          </w:p>
          <w:p w:rsidR="00255613" w:rsidRPr="00255613" w:rsidRDefault="00255613" w:rsidP="00C1096E">
            <w:pPr>
              <w:spacing w:after="0"/>
              <w:jc w:val="center"/>
              <w:outlineLvl w:val="3"/>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Массовое катание на коньках,</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хоккей</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Спортивная площадка (мини-футбольное поле, 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Зелёная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120 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48 чел.</w:t>
            </w:r>
          </w:p>
          <w:p w:rsidR="00255613" w:rsidRPr="00255613" w:rsidRDefault="00255613" w:rsidP="00C1096E">
            <w:pPr>
              <w:spacing w:after="0"/>
              <w:jc w:val="center"/>
              <w:outlineLvl w:val="3"/>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Мини-футбол, пляжный волейбол</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 1 (Парк)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50мест;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20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пляжный волейбол</w:t>
            </w:r>
          </w:p>
        </w:tc>
      </w:tr>
      <w:tr w:rsid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Свободная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50мест;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20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пляжный волейбол</w:t>
            </w:r>
          </w:p>
        </w:tc>
      </w:tr>
    </w:tbl>
    <w:p w:rsidR="00A7366E" w:rsidRPr="00280220" w:rsidRDefault="00A7366E" w:rsidP="00C1096E">
      <w:pPr>
        <w:spacing w:after="0"/>
        <w:jc w:val="both"/>
        <w:textAlignment w:val="baseline"/>
        <w:rPr>
          <w:sz w:val="24"/>
          <w:szCs w:val="24"/>
        </w:rPr>
      </w:pPr>
    </w:p>
    <w:p w:rsidR="00A7366E" w:rsidRPr="0026534F" w:rsidRDefault="0026534F"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2.1.14.</w:t>
      </w:r>
      <w:r w:rsidR="00A7366E" w:rsidRPr="0026534F">
        <w:rPr>
          <w:rFonts w:ascii="Times New Roman" w:hAnsi="Times New Roman" w:cs="Times New Roman"/>
          <w:b/>
          <w:sz w:val="24"/>
          <w:szCs w:val="24"/>
        </w:rPr>
        <w:t xml:space="preserve"> Объекты развлечения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786"/>
        <w:gridCol w:w="1747"/>
        <w:gridCol w:w="1166"/>
        <w:gridCol w:w="2046"/>
      </w:tblGrid>
      <w:tr w:rsidR="00A7366E" w:rsidRPr="00E05585" w:rsidTr="002B4160">
        <w:tc>
          <w:tcPr>
            <w:tcW w:w="3039"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Наименование</w:t>
            </w:r>
          </w:p>
        </w:tc>
        <w:tc>
          <w:tcPr>
            <w:tcW w:w="178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Адрес</w:t>
            </w:r>
          </w:p>
        </w:tc>
        <w:tc>
          <w:tcPr>
            <w:tcW w:w="1747"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Транспортная доступность и наличие указателей навигации</w:t>
            </w:r>
          </w:p>
        </w:tc>
        <w:tc>
          <w:tcPr>
            <w:tcW w:w="116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Наличие парковки</w:t>
            </w:r>
          </w:p>
        </w:tc>
        <w:tc>
          <w:tcPr>
            <w:tcW w:w="204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Наличие творческих объединений, мероприятий</w:t>
            </w:r>
          </w:p>
        </w:tc>
      </w:tr>
      <w:tr w:rsidR="00A7366E" w:rsidRPr="00E05585" w:rsidTr="002B4160">
        <w:trPr>
          <w:trHeight w:val="255"/>
        </w:trPr>
        <w:tc>
          <w:tcPr>
            <w:tcW w:w="3039" w:type="dxa"/>
            <w:shd w:val="clear" w:color="auto" w:fill="auto"/>
          </w:tcPr>
          <w:p w:rsidR="00A7366E" w:rsidRPr="0026534F" w:rsidRDefault="00A7366E" w:rsidP="00C1096E">
            <w:pPr>
              <w:spacing w:after="0"/>
              <w:rPr>
                <w:rFonts w:ascii="Times New Roman" w:hAnsi="Times New Roman" w:cs="Times New Roman"/>
              </w:rPr>
            </w:pPr>
            <w:r w:rsidRPr="0026534F">
              <w:rPr>
                <w:rFonts w:ascii="Times New Roman" w:hAnsi="Times New Roman" w:cs="Times New Roman"/>
              </w:rPr>
              <w:t>Муниципальное бюджетное учреждение культуры</w:t>
            </w:r>
            <w:r w:rsidR="002B4160">
              <w:rPr>
                <w:rFonts w:ascii="Times New Roman" w:hAnsi="Times New Roman" w:cs="Times New Roman"/>
              </w:rPr>
              <w:t xml:space="preserve"> </w:t>
            </w:r>
            <w:r w:rsidRPr="0026534F">
              <w:rPr>
                <w:rFonts w:ascii="Times New Roman" w:hAnsi="Times New Roman" w:cs="Times New Roman"/>
              </w:rPr>
              <w:t>"</w:t>
            </w:r>
            <w:r w:rsidR="002B4160">
              <w:rPr>
                <w:rFonts w:ascii="Times New Roman" w:hAnsi="Times New Roman" w:cs="Times New Roman"/>
              </w:rPr>
              <w:t>Централизованная клубная система</w:t>
            </w:r>
            <w:r w:rsidRPr="0026534F">
              <w:rPr>
                <w:rFonts w:ascii="Times New Roman" w:hAnsi="Times New Roman" w:cs="Times New Roman"/>
              </w:rPr>
              <w:t xml:space="preserve"> Большемуртинского района"</w:t>
            </w:r>
          </w:p>
        </w:tc>
        <w:tc>
          <w:tcPr>
            <w:tcW w:w="1786" w:type="dxa"/>
            <w:shd w:val="clear" w:color="auto" w:fill="auto"/>
          </w:tcPr>
          <w:p w:rsidR="00A7366E" w:rsidRPr="0026534F" w:rsidRDefault="00A7366E" w:rsidP="00C1096E">
            <w:pPr>
              <w:spacing w:after="0"/>
              <w:rPr>
                <w:rFonts w:ascii="Times New Roman" w:hAnsi="Times New Roman" w:cs="Times New Roman"/>
              </w:rPr>
            </w:pPr>
            <w:r w:rsidRPr="0026534F">
              <w:rPr>
                <w:rFonts w:ascii="Times New Roman" w:hAnsi="Times New Roman" w:cs="Times New Roman"/>
              </w:rPr>
              <w:t xml:space="preserve">пгт.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ул. Кооперативная, 15</w:t>
            </w:r>
          </w:p>
        </w:tc>
        <w:tc>
          <w:tcPr>
            <w:tcW w:w="1747"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A7366E" w:rsidRPr="0026534F" w:rsidRDefault="00A7366E"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A7366E" w:rsidRPr="0026534F" w:rsidRDefault="00A7366E" w:rsidP="00C1096E">
            <w:pPr>
              <w:spacing w:after="0"/>
              <w:jc w:val="center"/>
              <w:rPr>
                <w:rFonts w:ascii="Times New Roman" w:hAnsi="Times New Roman" w:cs="Times New Roman"/>
                <w:b/>
              </w:rPr>
            </w:pPr>
            <w:r w:rsidRPr="0026534F">
              <w:rPr>
                <w:rFonts w:ascii="Times New Roman" w:hAnsi="Times New Roman" w:cs="Times New Roman"/>
              </w:rPr>
              <w:t>Имеется</w:t>
            </w:r>
          </w:p>
        </w:tc>
      </w:tr>
      <w:tr w:rsidR="007544A2" w:rsidRPr="00E05585" w:rsidTr="002B4160">
        <w:trPr>
          <w:trHeight w:val="255"/>
        </w:trPr>
        <w:tc>
          <w:tcPr>
            <w:tcW w:w="3039" w:type="dxa"/>
            <w:shd w:val="clear" w:color="auto" w:fill="auto"/>
          </w:tcPr>
          <w:p w:rsidR="007544A2" w:rsidRPr="0026534F" w:rsidRDefault="007544A2" w:rsidP="00C1096E">
            <w:pPr>
              <w:spacing w:after="0"/>
              <w:rPr>
                <w:rFonts w:ascii="Times New Roman" w:hAnsi="Times New Roman" w:cs="Times New Roman"/>
              </w:rPr>
            </w:pPr>
            <w:r w:rsidRPr="0026534F">
              <w:rPr>
                <w:rFonts w:ascii="Times New Roman" w:hAnsi="Times New Roman" w:cs="Times New Roman"/>
              </w:rPr>
              <w:t>Муниципальное бюджетное учреждение культуры</w:t>
            </w:r>
            <w:r>
              <w:rPr>
                <w:rFonts w:ascii="Times New Roman" w:hAnsi="Times New Roman" w:cs="Times New Roman"/>
              </w:rPr>
              <w:t xml:space="preserve"> </w:t>
            </w:r>
            <w:r w:rsidRPr="0026534F">
              <w:rPr>
                <w:rFonts w:ascii="Times New Roman" w:hAnsi="Times New Roman" w:cs="Times New Roman"/>
              </w:rPr>
              <w:t>"</w:t>
            </w:r>
            <w:proofErr w:type="spellStart"/>
            <w:r>
              <w:rPr>
                <w:rFonts w:ascii="Times New Roman" w:hAnsi="Times New Roman" w:cs="Times New Roman"/>
              </w:rPr>
              <w:t>Большемуртинская</w:t>
            </w:r>
            <w:proofErr w:type="spellEnd"/>
            <w:r>
              <w:rPr>
                <w:rFonts w:ascii="Times New Roman" w:hAnsi="Times New Roman" w:cs="Times New Roman"/>
              </w:rPr>
              <w:t xml:space="preserve"> </w:t>
            </w:r>
            <w:proofErr w:type="spellStart"/>
            <w:r>
              <w:rPr>
                <w:rFonts w:ascii="Times New Roman" w:hAnsi="Times New Roman" w:cs="Times New Roman"/>
              </w:rPr>
              <w:t>межпоселенческая</w:t>
            </w:r>
            <w:proofErr w:type="spellEnd"/>
            <w:r>
              <w:rPr>
                <w:rFonts w:ascii="Times New Roman" w:hAnsi="Times New Roman" w:cs="Times New Roman"/>
              </w:rPr>
              <w:t xml:space="preserve"> библиотечная система</w:t>
            </w:r>
            <w:r w:rsidRPr="0026534F">
              <w:rPr>
                <w:rFonts w:ascii="Times New Roman" w:hAnsi="Times New Roman" w:cs="Times New Roman"/>
              </w:rPr>
              <w:t>"</w:t>
            </w:r>
          </w:p>
        </w:tc>
        <w:tc>
          <w:tcPr>
            <w:tcW w:w="1786" w:type="dxa"/>
            <w:shd w:val="clear" w:color="auto" w:fill="auto"/>
          </w:tcPr>
          <w:p w:rsidR="007544A2" w:rsidRPr="0026534F" w:rsidRDefault="007544A2" w:rsidP="00C1096E">
            <w:pPr>
              <w:spacing w:after="0"/>
              <w:rPr>
                <w:rFonts w:ascii="Times New Roman" w:hAnsi="Times New Roman" w:cs="Times New Roman"/>
              </w:rPr>
            </w:pPr>
            <w:r w:rsidRPr="0026534F">
              <w:rPr>
                <w:rFonts w:ascii="Times New Roman" w:hAnsi="Times New Roman" w:cs="Times New Roman"/>
              </w:rPr>
              <w:t xml:space="preserve">пгт.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xml:space="preserve">, </w:t>
            </w:r>
            <w:r>
              <w:rPr>
                <w:rFonts w:ascii="Times New Roman" w:hAnsi="Times New Roman" w:cs="Times New Roman"/>
              </w:rPr>
              <w:t>пер. Центральный, 6</w:t>
            </w:r>
          </w:p>
        </w:tc>
        <w:tc>
          <w:tcPr>
            <w:tcW w:w="1747" w:type="dxa"/>
            <w:shd w:val="clear" w:color="auto" w:fill="auto"/>
          </w:tcPr>
          <w:p w:rsidR="007544A2" w:rsidRPr="0026534F" w:rsidRDefault="007544A2"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r>
      <w:tr w:rsidR="007544A2" w:rsidRPr="00E05585" w:rsidTr="002B4160">
        <w:trPr>
          <w:trHeight w:val="255"/>
        </w:trPr>
        <w:tc>
          <w:tcPr>
            <w:tcW w:w="3039" w:type="dxa"/>
            <w:shd w:val="clear" w:color="auto" w:fill="auto"/>
          </w:tcPr>
          <w:p w:rsidR="007544A2" w:rsidRPr="0026534F" w:rsidRDefault="007544A2" w:rsidP="00C1096E">
            <w:pPr>
              <w:spacing w:after="0"/>
              <w:rPr>
                <w:rFonts w:ascii="Times New Roman" w:hAnsi="Times New Roman" w:cs="Times New Roman"/>
              </w:rPr>
            </w:pPr>
            <w:r>
              <w:rPr>
                <w:rFonts w:ascii="Times New Roman" w:hAnsi="Times New Roman" w:cs="Times New Roman"/>
              </w:rPr>
              <w:t xml:space="preserve">РК «Сафари» (бильярд, кинотеатр) </w:t>
            </w:r>
          </w:p>
        </w:tc>
        <w:tc>
          <w:tcPr>
            <w:tcW w:w="1786" w:type="dxa"/>
            <w:shd w:val="clear" w:color="auto" w:fill="auto"/>
          </w:tcPr>
          <w:p w:rsidR="007544A2" w:rsidRPr="0026534F" w:rsidRDefault="007544A2" w:rsidP="00C1096E">
            <w:pPr>
              <w:spacing w:after="0"/>
              <w:rPr>
                <w:rFonts w:ascii="Times New Roman" w:hAnsi="Times New Roman" w:cs="Times New Roman"/>
              </w:rPr>
            </w:pPr>
            <w:r w:rsidRPr="0026534F">
              <w:rPr>
                <w:rFonts w:ascii="Times New Roman" w:hAnsi="Times New Roman" w:cs="Times New Roman"/>
              </w:rPr>
              <w:t xml:space="preserve">пгт.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xml:space="preserve">, ул. </w:t>
            </w:r>
            <w:r>
              <w:rPr>
                <w:rFonts w:ascii="Times New Roman" w:hAnsi="Times New Roman" w:cs="Times New Roman"/>
              </w:rPr>
              <w:t xml:space="preserve">Кирова, 2 </w:t>
            </w:r>
          </w:p>
        </w:tc>
        <w:tc>
          <w:tcPr>
            <w:tcW w:w="1747" w:type="dxa"/>
            <w:shd w:val="clear" w:color="auto" w:fill="auto"/>
          </w:tcPr>
          <w:p w:rsidR="007544A2" w:rsidRPr="0026534F" w:rsidRDefault="007544A2"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r>
    </w:tbl>
    <w:p w:rsidR="00A7366E" w:rsidRPr="00280220" w:rsidRDefault="00A7366E" w:rsidP="00C1096E">
      <w:pPr>
        <w:spacing w:after="0"/>
        <w:ind w:left="1134"/>
        <w:jc w:val="both"/>
        <w:textAlignment w:val="baseline"/>
        <w:rPr>
          <w:sz w:val="24"/>
          <w:szCs w:val="24"/>
        </w:rPr>
      </w:pPr>
    </w:p>
    <w:p w:rsidR="00A7366E" w:rsidRPr="0026534F" w:rsidRDefault="0026534F"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2.1.15. </w:t>
      </w:r>
      <w:r w:rsidR="00A7366E" w:rsidRPr="0026534F">
        <w:rPr>
          <w:rFonts w:ascii="Times New Roman" w:hAnsi="Times New Roman" w:cs="Times New Roman"/>
          <w:b/>
          <w:sz w:val="24"/>
          <w:szCs w:val="24"/>
        </w:rPr>
        <w:t xml:space="preserve"> Парково-рекреационные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2"/>
        <w:gridCol w:w="2393"/>
        <w:gridCol w:w="2712"/>
      </w:tblGrid>
      <w:tr w:rsidR="00A7366E" w:rsidTr="0026534F">
        <w:tc>
          <w:tcPr>
            <w:tcW w:w="2284"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Наименование парка</w:t>
            </w:r>
          </w:p>
        </w:tc>
        <w:tc>
          <w:tcPr>
            <w:tcW w:w="2392"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Адрес</w:t>
            </w:r>
          </w:p>
        </w:tc>
        <w:tc>
          <w:tcPr>
            <w:tcW w:w="2393" w:type="dxa"/>
            <w:shd w:val="clear" w:color="auto" w:fill="auto"/>
          </w:tcPr>
          <w:p w:rsidR="007503D0"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 xml:space="preserve">Телефон, факс, </w:t>
            </w:r>
          </w:p>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эл. адрес</w:t>
            </w:r>
          </w:p>
        </w:tc>
        <w:tc>
          <w:tcPr>
            <w:tcW w:w="2712"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ФИО руководителя</w:t>
            </w:r>
          </w:p>
        </w:tc>
      </w:tr>
      <w:tr w:rsidR="00A7366E" w:rsidTr="0026534F">
        <w:tc>
          <w:tcPr>
            <w:tcW w:w="2284" w:type="dxa"/>
            <w:shd w:val="clear" w:color="auto" w:fill="auto"/>
          </w:tcPr>
          <w:p w:rsidR="00A7366E" w:rsidRPr="0026534F" w:rsidRDefault="00A7366E" w:rsidP="00C1096E">
            <w:pPr>
              <w:spacing w:after="0"/>
              <w:rPr>
                <w:rFonts w:ascii="Times New Roman" w:hAnsi="Times New Roman" w:cs="Times New Roman"/>
                <w:sz w:val="24"/>
                <w:szCs w:val="24"/>
              </w:rPr>
            </w:pPr>
            <w:r w:rsidRPr="0026534F">
              <w:rPr>
                <w:rFonts w:ascii="Times New Roman" w:hAnsi="Times New Roman" w:cs="Times New Roman"/>
                <w:sz w:val="24"/>
                <w:szCs w:val="24"/>
              </w:rPr>
              <w:lastRenderedPageBreak/>
              <w:t>Парк культуры и отдыха</w:t>
            </w:r>
          </w:p>
        </w:tc>
        <w:tc>
          <w:tcPr>
            <w:tcW w:w="2392" w:type="dxa"/>
            <w:shd w:val="clear" w:color="auto" w:fill="auto"/>
          </w:tcPr>
          <w:p w:rsidR="00A7366E" w:rsidRPr="0026534F" w:rsidRDefault="00A7366E" w:rsidP="00C1096E">
            <w:pPr>
              <w:spacing w:after="0"/>
              <w:rPr>
                <w:rFonts w:ascii="Times New Roman" w:hAnsi="Times New Roman" w:cs="Times New Roman"/>
                <w:sz w:val="24"/>
                <w:szCs w:val="24"/>
              </w:rPr>
            </w:pPr>
            <w:proofErr w:type="spellStart"/>
            <w:r w:rsidRPr="0026534F">
              <w:rPr>
                <w:rFonts w:ascii="Times New Roman" w:hAnsi="Times New Roman" w:cs="Times New Roman"/>
                <w:sz w:val="24"/>
                <w:szCs w:val="24"/>
              </w:rPr>
              <w:t>пгт.Большая</w:t>
            </w:r>
            <w:proofErr w:type="spellEnd"/>
            <w:r w:rsidRPr="0026534F">
              <w:rPr>
                <w:rFonts w:ascii="Times New Roman" w:hAnsi="Times New Roman" w:cs="Times New Roman"/>
                <w:sz w:val="24"/>
                <w:szCs w:val="24"/>
              </w:rPr>
              <w:t xml:space="preserve"> Мурта, ул.Советская,1</w:t>
            </w:r>
          </w:p>
        </w:tc>
        <w:tc>
          <w:tcPr>
            <w:tcW w:w="2393"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83919831207</w:t>
            </w:r>
          </w:p>
        </w:tc>
        <w:tc>
          <w:tcPr>
            <w:tcW w:w="2712" w:type="dxa"/>
            <w:shd w:val="clear" w:color="auto" w:fill="auto"/>
          </w:tcPr>
          <w:p w:rsidR="00A7366E" w:rsidRPr="0026534F" w:rsidRDefault="0026534F" w:rsidP="00C1096E">
            <w:pPr>
              <w:spacing w:after="0"/>
              <w:rPr>
                <w:rFonts w:ascii="Times New Roman" w:hAnsi="Times New Roman" w:cs="Times New Roman"/>
                <w:sz w:val="24"/>
                <w:szCs w:val="24"/>
              </w:rPr>
            </w:pP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Татьяна Григорьевна</w:t>
            </w:r>
          </w:p>
        </w:tc>
      </w:tr>
    </w:tbl>
    <w:p w:rsidR="0026534F" w:rsidRDefault="0026534F" w:rsidP="00C1096E">
      <w:pPr>
        <w:spacing w:after="0"/>
        <w:jc w:val="both"/>
        <w:textAlignment w:val="baseline"/>
        <w:rPr>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C737DD">
        <w:rPr>
          <w:rFonts w:ascii="Times New Roman" w:hAnsi="Times New Roman" w:cs="Times New Roman"/>
          <w:b/>
          <w:sz w:val="24"/>
          <w:szCs w:val="24"/>
        </w:rPr>
        <w:t xml:space="preserve">3. </w:t>
      </w:r>
      <w:proofErr w:type="spellStart"/>
      <w:r w:rsidRPr="00C737DD">
        <w:rPr>
          <w:rFonts w:ascii="Times New Roman" w:hAnsi="Times New Roman" w:cs="Times New Roman"/>
          <w:b/>
          <w:sz w:val="24"/>
          <w:szCs w:val="24"/>
        </w:rPr>
        <w:t>Туристско</w:t>
      </w:r>
      <w:proofErr w:type="spellEnd"/>
      <w:r w:rsidRPr="00C737DD">
        <w:rPr>
          <w:rFonts w:ascii="Times New Roman" w:hAnsi="Times New Roman" w:cs="Times New Roman"/>
          <w:b/>
          <w:sz w:val="24"/>
          <w:szCs w:val="24"/>
        </w:rPr>
        <w:t xml:space="preserve"> </w:t>
      </w:r>
      <w:r w:rsidR="0026534F" w:rsidRPr="00C737DD">
        <w:rPr>
          <w:rFonts w:ascii="Times New Roman" w:hAnsi="Times New Roman" w:cs="Times New Roman"/>
          <w:b/>
          <w:sz w:val="24"/>
          <w:szCs w:val="24"/>
        </w:rPr>
        <w:t xml:space="preserve">– </w:t>
      </w:r>
      <w:r w:rsidRPr="00C737DD">
        <w:rPr>
          <w:rFonts w:ascii="Times New Roman" w:hAnsi="Times New Roman" w:cs="Times New Roman"/>
          <w:b/>
          <w:sz w:val="24"/>
          <w:szCs w:val="24"/>
        </w:rPr>
        <w:t>значимые события</w:t>
      </w:r>
    </w:p>
    <w:p w:rsidR="007544A2" w:rsidRPr="00C737DD" w:rsidRDefault="007544A2" w:rsidP="00C1096E">
      <w:pPr>
        <w:spacing w:after="0"/>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Pr="007544A2">
        <w:rPr>
          <w:rFonts w:ascii="Times New Roman" w:hAnsi="Times New Roman" w:cs="Times New Roman"/>
          <w:sz w:val="24"/>
          <w:szCs w:val="24"/>
        </w:rPr>
        <w:t>«</w:t>
      </w:r>
      <w:proofErr w:type="spellStart"/>
      <w:r w:rsidRPr="007544A2">
        <w:rPr>
          <w:rFonts w:ascii="Times New Roman" w:hAnsi="Times New Roman" w:cs="Times New Roman"/>
          <w:sz w:val="24"/>
          <w:szCs w:val="24"/>
        </w:rPr>
        <w:t>Масленница</w:t>
      </w:r>
      <w:proofErr w:type="spellEnd"/>
      <w:r w:rsidRPr="007544A2">
        <w:rPr>
          <w:rFonts w:ascii="Times New Roman" w:hAnsi="Times New Roman" w:cs="Times New Roman"/>
          <w:sz w:val="24"/>
          <w:szCs w:val="24"/>
        </w:rPr>
        <w:t>»</w:t>
      </w:r>
      <w:r>
        <w:rPr>
          <w:rFonts w:ascii="Times New Roman" w:hAnsi="Times New Roman" w:cs="Times New Roman"/>
          <w:sz w:val="24"/>
          <w:szCs w:val="24"/>
        </w:rPr>
        <w:t xml:space="preserve"> – март;</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«Сабантуй» пра</w:t>
      </w:r>
      <w:r>
        <w:rPr>
          <w:rFonts w:ascii="Times New Roman" w:hAnsi="Times New Roman" w:cs="Times New Roman"/>
          <w:sz w:val="24"/>
          <w:szCs w:val="24"/>
        </w:rPr>
        <w:t>здник татарской культуры – июнь;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«День молодежи» – июнь;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«День рождения деревень и сел района» – июнь-август;</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 xml:space="preserve">« Ночь в </w:t>
      </w:r>
      <w:r>
        <w:rPr>
          <w:rFonts w:ascii="Times New Roman" w:hAnsi="Times New Roman" w:cs="Times New Roman"/>
          <w:sz w:val="24"/>
          <w:szCs w:val="24"/>
        </w:rPr>
        <w:t>музее» районный праздник – июль;</w:t>
      </w:r>
    </w:p>
    <w:p w:rsidR="007503D0" w:rsidRDefault="007503D0"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Акатуй</w:t>
      </w:r>
      <w:proofErr w:type="spellEnd"/>
      <w:r>
        <w:rPr>
          <w:rFonts w:ascii="Times New Roman" w:hAnsi="Times New Roman" w:cs="Times New Roman"/>
          <w:sz w:val="24"/>
          <w:szCs w:val="24"/>
        </w:rPr>
        <w:t>» праздник чувашской кухни – июль;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737DD">
        <w:rPr>
          <w:rFonts w:ascii="Times New Roman" w:hAnsi="Times New Roman" w:cs="Times New Roman"/>
          <w:sz w:val="24"/>
          <w:szCs w:val="24"/>
        </w:rPr>
        <w:t>«Лейся, песня русская» (празд</w:t>
      </w:r>
      <w:r>
        <w:rPr>
          <w:rFonts w:ascii="Times New Roman" w:hAnsi="Times New Roman" w:cs="Times New Roman"/>
          <w:sz w:val="24"/>
          <w:szCs w:val="24"/>
        </w:rPr>
        <w:t xml:space="preserve">ник русской культуры) – июль; </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A7366E" w:rsidRPr="00C737DD">
        <w:rPr>
          <w:rFonts w:ascii="Times New Roman" w:hAnsi="Times New Roman" w:cs="Times New Roman"/>
          <w:sz w:val="24"/>
          <w:szCs w:val="24"/>
        </w:rPr>
        <w:t xml:space="preserve"> «Славься, земля </w:t>
      </w:r>
      <w:proofErr w:type="spellStart"/>
      <w:r w:rsidR="00A7366E" w:rsidRPr="00C737DD">
        <w:rPr>
          <w:rFonts w:ascii="Times New Roman" w:hAnsi="Times New Roman" w:cs="Times New Roman"/>
          <w:sz w:val="24"/>
          <w:szCs w:val="24"/>
        </w:rPr>
        <w:t>Большемуртинская</w:t>
      </w:r>
      <w:proofErr w:type="spellEnd"/>
      <w:r>
        <w:rPr>
          <w:rFonts w:ascii="Times New Roman" w:hAnsi="Times New Roman" w:cs="Times New Roman"/>
          <w:sz w:val="24"/>
          <w:szCs w:val="24"/>
        </w:rPr>
        <w:t>!</w:t>
      </w:r>
      <w:r w:rsidR="00A7366E" w:rsidRPr="00C737DD">
        <w:rPr>
          <w:rFonts w:ascii="Times New Roman" w:hAnsi="Times New Roman" w:cs="Times New Roman"/>
          <w:sz w:val="24"/>
          <w:szCs w:val="24"/>
        </w:rPr>
        <w:t xml:space="preserve">» </w:t>
      </w:r>
      <w:r w:rsidRPr="00C737DD">
        <w:rPr>
          <w:rFonts w:ascii="Times New Roman" w:eastAsia="Times New Roman" w:hAnsi="Times New Roman" w:cs="Times New Roman"/>
          <w:sz w:val="24"/>
          <w:szCs w:val="24"/>
        </w:rPr>
        <w:t>межнациональный районный фестиваль</w:t>
      </w:r>
      <w:r>
        <w:rPr>
          <w:rFonts w:ascii="Times New Roman" w:hAnsi="Times New Roman" w:cs="Times New Roman"/>
          <w:sz w:val="24"/>
          <w:szCs w:val="24"/>
        </w:rPr>
        <w:t>,– август;</w:t>
      </w:r>
      <w:r w:rsidR="00A7366E" w:rsidRPr="00C737DD">
        <w:rPr>
          <w:rFonts w:ascii="Times New Roman" w:hAnsi="Times New Roman" w:cs="Times New Roman"/>
          <w:sz w:val="24"/>
          <w:szCs w:val="24"/>
        </w:rPr>
        <w:t xml:space="preserve"> </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«Серебрян</w:t>
      </w:r>
      <w:r>
        <w:rPr>
          <w:rFonts w:ascii="Times New Roman" w:hAnsi="Times New Roman" w:cs="Times New Roman"/>
          <w:sz w:val="24"/>
          <w:szCs w:val="24"/>
        </w:rPr>
        <w:t>ые струны» межрайонный фестиваль авторской песни - август;</w:t>
      </w:r>
    </w:p>
    <w:p w:rsidR="004953A2" w:rsidRDefault="004953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7544A2">
        <w:rPr>
          <w:rFonts w:ascii="Times New Roman" w:hAnsi="Times New Roman" w:cs="Times New Roman"/>
          <w:sz w:val="24"/>
          <w:szCs w:val="24"/>
        </w:rPr>
        <w:t xml:space="preserve"> «Спартакиада» массовый забег спортсменов и просто любителей спорта – август;</w:t>
      </w:r>
    </w:p>
    <w:p w:rsidR="00A7366E"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503D0">
        <w:rPr>
          <w:rFonts w:ascii="Times New Roman" w:hAnsi="Times New Roman" w:cs="Times New Roman"/>
          <w:sz w:val="24"/>
          <w:szCs w:val="24"/>
        </w:rPr>
        <w:t xml:space="preserve"> «Подсолнух» –</w:t>
      </w:r>
      <w:r w:rsidR="00A7366E" w:rsidRPr="00C737DD">
        <w:rPr>
          <w:rFonts w:ascii="Times New Roman" w:hAnsi="Times New Roman" w:cs="Times New Roman"/>
          <w:sz w:val="24"/>
          <w:szCs w:val="24"/>
        </w:rPr>
        <w:t xml:space="preserve"> </w:t>
      </w:r>
      <w:r w:rsidR="007503D0">
        <w:rPr>
          <w:rFonts w:ascii="Times New Roman" w:hAnsi="Times New Roman" w:cs="Times New Roman"/>
          <w:sz w:val="24"/>
          <w:szCs w:val="24"/>
        </w:rPr>
        <w:t>районный фестиваль детского народного творчества – ноябрь;</w:t>
      </w:r>
    </w:p>
    <w:p w:rsidR="0026534F" w:rsidRPr="0026534F" w:rsidRDefault="0026534F" w:rsidP="00C1096E">
      <w:pPr>
        <w:spacing w:after="0"/>
        <w:jc w:val="both"/>
        <w:textAlignment w:val="baseline"/>
        <w:rPr>
          <w:rFonts w:ascii="Times New Roman" w:hAnsi="Times New Roman" w:cs="Times New Roman"/>
          <w:sz w:val="24"/>
          <w:szCs w:val="24"/>
        </w:rPr>
      </w:pPr>
    </w:p>
    <w:p w:rsidR="00A7366E" w:rsidRPr="0026534F" w:rsidRDefault="00A7366E" w:rsidP="00C1096E">
      <w:pPr>
        <w:jc w:val="center"/>
        <w:textAlignment w:val="baseline"/>
        <w:rPr>
          <w:rFonts w:ascii="Times New Roman" w:hAnsi="Times New Roman" w:cs="Times New Roman"/>
          <w:b/>
          <w:sz w:val="32"/>
          <w:szCs w:val="32"/>
        </w:rPr>
      </w:pPr>
      <w:r w:rsidRPr="0026534F">
        <w:rPr>
          <w:rFonts w:ascii="Times New Roman" w:hAnsi="Times New Roman" w:cs="Times New Roman"/>
          <w:b/>
          <w:sz w:val="32"/>
          <w:szCs w:val="32"/>
        </w:rPr>
        <w:t>4. Инфраструктура туризма</w:t>
      </w:r>
    </w:p>
    <w:p w:rsidR="00A7366E" w:rsidRDefault="00A7366E" w:rsidP="00C1096E">
      <w:pPr>
        <w:jc w:val="center"/>
        <w:textAlignment w:val="baseline"/>
        <w:rPr>
          <w:rFonts w:ascii="Times New Roman" w:hAnsi="Times New Roman" w:cs="Times New Roman"/>
          <w:b/>
          <w:sz w:val="24"/>
          <w:szCs w:val="24"/>
        </w:rPr>
      </w:pPr>
      <w:r w:rsidRPr="00682D98">
        <w:rPr>
          <w:rFonts w:ascii="Times New Roman" w:hAnsi="Times New Roman" w:cs="Times New Roman"/>
          <w:b/>
          <w:sz w:val="24"/>
          <w:szCs w:val="24"/>
        </w:rPr>
        <w:t>4.1.1. Объекты размещения</w:t>
      </w:r>
    </w:p>
    <w:p w:rsidR="00682D98"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4.2. Объекты общественного питания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392"/>
        <w:gridCol w:w="2393"/>
        <w:gridCol w:w="2854"/>
      </w:tblGrid>
      <w:tr w:rsidR="00682D98" w:rsidTr="00346428">
        <w:tc>
          <w:tcPr>
            <w:tcW w:w="2426"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Наименование организации</w:t>
            </w:r>
          </w:p>
        </w:tc>
        <w:tc>
          <w:tcPr>
            <w:tcW w:w="2392"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Руководитель</w:t>
            </w:r>
          </w:p>
        </w:tc>
        <w:tc>
          <w:tcPr>
            <w:tcW w:w="2393"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Адрес предприятия</w:t>
            </w:r>
          </w:p>
        </w:tc>
        <w:tc>
          <w:tcPr>
            <w:tcW w:w="2854"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Телефон, сайт</w:t>
            </w:r>
          </w:p>
        </w:tc>
      </w:tr>
      <w:tr w:rsidR="00682D98" w:rsidTr="00346428">
        <w:trPr>
          <w:trHeight w:val="270"/>
        </w:trPr>
        <w:tc>
          <w:tcPr>
            <w:tcW w:w="2426" w:type="dxa"/>
            <w:shd w:val="clear" w:color="auto" w:fill="auto"/>
          </w:tcPr>
          <w:p w:rsidR="00682D98" w:rsidRPr="00A25CF7" w:rsidRDefault="00682D98" w:rsidP="00C1096E">
            <w:pPr>
              <w:spacing w:after="0"/>
              <w:rPr>
                <w:rFonts w:ascii="Times New Roman" w:hAnsi="Times New Roman" w:cs="Times New Roman"/>
              </w:rPr>
            </w:pPr>
            <w:r w:rsidRPr="00A25CF7">
              <w:rPr>
                <w:rFonts w:ascii="Times New Roman" w:hAnsi="Times New Roman" w:cs="Times New Roman"/>
              </w:rPr>
              <w:t>Кафе «Сафари»</w:t>
            </w:r>
          </w:p>
        </w:tc>
        <w:tc>
          <w:tcPr>
            <w:tcW w:w="2392"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Паршина Людмила</w:t>
            </w:r>
          </w:p>
        </w:tc>
        <w:tc>
          <w:tcPr>
            <w:tcW w:w="2393" w:type="dxa"/>
            <w:shd w:val="clear" w:color="auto" w:fill="auto"/>
          </w:tcPr>
          <w:p w:rsidR="00682D98" w:rsidRPr="00A25CF7" w:rsidRDefault="00682D98" w:rsidP="00C1096E">
            <w:pPr>
              <w:jc w:val="center"/>
              <w:rPr>
                <w:rFonts w:ascii="Times New Roman" w:hAnsi="Times New Roman" w:cs="Times New Roman"/>
              </w:rPr>
            </w:pPr>
            <w:proofErr w:type="spellStart"/>
            <w:r w:rsidRPr="00A25CF7">
              <w:rPr>
                <w:rFonts w:ascii="Times New Roman" w:hAnsi="Times New Roman" w:cs="Times New Roman"/>
              </w:rPr>
              <w:t>пгт.Большая</w:t>
            </w:r>
            <w:proofErr w:type="spellEnd"/>
            <w:r w:rsidRPr="00A25CF7">
              <w:rPr>
                <w:rFonts w:ascii="Times New Roman" w:hAnsi="Times New Roman" w:cs="Times New Roman"/>
              </w:rPr>
              <w:t xml:space="preserve"> Мурта, ул.Советская,4</w:t>
            </w:r>
          </w:p>
        </w:tc>
        <w:tc>
          <w:tcPr>
            <w:tcW w:w="2854" w:type="dxa"/>
            <w:shd w:val="clear" w:color="auto" w:fill="auto"/>
          </w:tcPr>
          <w:p w:rsidR="00682D98" w:rsidRPr="00A25CF7" w:rsidRDefault="00682D98" w:rsidP="00C1096E">
            <w:pPr>
              <w:jc w:val="center"/>
              <w:rPr>
                <w:rFonts w:ascii="Times New Roman" w:hAnsi="Times New Roman" w:cs="Times New Roman"/>
              </w:rPr>
            </w:pPr>
            <w:r w:rsidRPr="00A25CF7">
              <w:rPr>
                <w:rFonts w:ascii="Times New Roman" w:hAnsi="Times New Roman" w:cs="Times New Roman"/>
              </w:rPr>
              <w:t>83919831015</w:t>
            </w:r>
          </w:p>
        </w:tc>
      </w:tr>
      <w:tr w:rsidR="00682D98" w:rsidTr="00346428">
        <w:trPr>
          <w:trHeight w:val="569"/>
        </w:trPr>
        <w:tc>
          <w:tcPr>
            <w:tcW w:w="2426"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Столовая</w:t>
            </w:r>
          </w:p>
        </w:tc>
        <w:tc>
          <w:tcPr>
            <w:tcW w:w="2392"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 xml:space="preserve">Прокопьева </w:t>
            </w:r>
            <w:proofErr w:type="spellStart"/>
            <w:r w:rsidRPr="00A25CF7">
              <w:rPr>
                <w:rFonts w:ascii="Times New Roman" w:hAnsi="Times New Roman" w:cs="Times New Roman"/>
              </w:rPr>
              <w:t>Нэля</w:t>
            </w:r>
            <w:proofErr w:type="spellEnd"/>
            <w:r w:rsidRPr="00A25CF7">
              <w:rPr>
                <w:rFonts w:ascii="Times New Roman" w:hAnsi="Times New Roman" w:cs="Times New Roman"/>
              </w:rPr>
              <w:t xml:space="preserve"> Ивановна</w:t>
            </w:r>
          </w:p>
        </w:tc>
        <w:tc>
          <w:tcPr>
            <w:tcW w:w="2393" w:type="dxa"/>
            <w:shd w:val="clear" w:color="auto" w:fill="auto"/>
          </w:tcPr>
          <w:p w:rsidR="00682D98" w:rsidRPr="00A25CF7" w:rsidRDefault="00682D98" w:rsidP="00C1096E">
            <w:pPr>
              <w:jc w:val="center"/>
              <w:rPr>
                <w:rFonts w:ascii="Times New Roman" w:hAnsi="Times New Roman" w:cs="Times New Roman"/>
              </w:rPr>
            </w:pPr>
            <w:proofErr w:type="spellStart"/>
            <w:r w:rsidRPr="00A25CF7">
              <w:rPr>
                <w:rFonts w:ascii="Times New Roman" w:hAnsi="Times New Roman" w:cs="Times New Roman"/>
              </w:rPr>
              <w:t>пгт.Большая</w:t>
            </w:r>
            <w:proofErr w:type="spellEnd"/>
            <w:r w:rsidRPr="00A25CF7">
              <w:rPr>
                <w:rFonts w:ascii="Times New Roman" w:hAnsi="Times New Roman" w:cs="Times New Roman"/>
              </w:rPr>
              <w:t xml:space="preserve"> Мурта, ул. Октябрьская, 69.</w:t>
            </w:r>
          </w:p>
        </w:tc>
        <w:tc>
          <w:tcPr>
            <w:tcW w:w="2854" w:type="dxa"/>
            <w:shd w:val="clear" w:color="auto" w:fill="auto"/>
          </w:tcPr>
          <w:p w:rsidR="00682D98" w:rsidRPr="00A25CF7" w:rsidRDefault="00682D98" w:rsidP="00C1096E">
            <w:pPr>
              <w:jc w:val="center"/>
              <w:rPr>
                <w:rFonts w:ascii="Times New Roman" w:hAnsi="Times New Roman" w:cs="Times New Roman"/>
              </w:rPr>
            </w:pPr>
            <w:r w:rsidRPr="00A25CF7">
              <w:rPr>
                <w:rFonts w:ascii="Times New Roman" w:hAnsi="Times New Roman" w:cs="Times New Roman"/>
              </w:rPr>
              <w:t>83919834111</w:t>
            </w:r>
          </w:p>
        </w:tc>
      </w:tr>
      <w:tr w:rsidR="00912428" w:rsidTr="00346428">
        <w:trPr>
          <w:trHeight w:val="569"/>
        </w:trPr>
        <w:tc>
          <w:tcPr>
            <w:tcW w:w="2426" w:type="dxa"/>
            <w:shd w:val="clear" w:color="auto" w:fill="auto"/>
          </w:tcPr>
          <w:p w:rsidR="00912428" w:rsidRPr="00A25CF7" w:rsidRDefault="00912428" w:rsidP="00C1096E">
            <w:pPr>
              <w:rPr>
                <w:rFonts w:ascii="Times New Roman" w:hAnsi="Times New Roman" w:cs="Times New Roman"/>
              </w:rPr>
            </w:pPr>
            <w:r>
              <w:rPr>
                <w:rFonts w:ascii="Times New Roman" w:hAnsi="Times New Roman" w:cs="Times New Roman"/>
              </w:rPr>
              <w:t xml:space="preserve">ООО «Трактир «У </w:t>
            </w:r>
            <w:proofErr w:type="spellStart"/>
            <w:r>
              <w:rPr>
                <w:rFonts w:ascii="Times New Roman" w:hAnsi="Times New Roman" w:cs="Times New Roman"/>
              </w:rPr>
              <w:t>Романыча</w:t>
            </w:r>
            <w:proofErr w:type="spellEnd"/>
            <w:r>
              <w:rPr>
                <w:rFonts w:ascii="Times New Roman" w:hAnsi="Times New Roman" w:cs="Times New Roman"/>
              </w:rPr>
              <w:t>»</w:t>
            </w:r>
          </w:p>
        </w:tc>
        <w:tc>
          <w:tcPr>
            <w:tcW w:w="2392" w:type="dxa"/>
            <w:shd w:val="clear" w:color="auto" w:fill="auto"/>
          </w:tcPr>
          <w:p w:rsidR="00912428" w:rsidRPr="00A25CF7" w:rsidRDefault="00912428" w:rsidP="00C1096E">
            <w:pPr>
              <w:rPr>
                <w:rFonts w:ascii="Times New Roman" w:hAnsi="Times New Roman" w:cs="Times New Roman"/>
              </w:rPr>
            </w:pPr>
            <w:proofErr w:type="spellStart"/>
            <w:r>
              <w:rPr>
                <w:rFonts w:ascii="Times New Roman" w:hAnsi="Times New Roman" w:cs="Times New Roman"/>
              </w:rPr>
              <w:t>Кардаш</w:t>
            </w:r>
            <w:proofErr w:type="spellEnd"/>
            <w:r>
              <w:rPr>
                <w:rFonts w:ascii="Times New Roman" w:hAnsi="Times New Roman" w:cs="Times New Roman"/>
              </w:rPr>
              <w:t xml:space="preserve"> Игорь Викторович</w:t>
            </w:r>
          </w:p>
        </w:tc>
        <w:tc>
          <w:tcPr>
            <w:tcW w:w="2393" w:type="dxa"/>
            <w:shd w:val="clear" w:color="auto" w:fill="auto"/>
          </w:tcPr>
          <w:p w:rsidR="00912428" w:rsidRPr="007A0A29" w:rsidRDefault="00912428" w:rsidP="00C1096E">
            <w:pPr>
              <w:spacing w:after="0"/>
              <w:rPr>
                <w:rFonts w:ascii="Times New Roman" w:hAnsi="Times New Roman" w:cs="Times New Roman"/>
              </w:rPr>
            </w:pPr>
            <w:proofErr w:type="spellStart"/>
            <w:r w:rsidRPr="007A0A29">
              <w:rPr>
                <w:rFonts w:ascii="Times New Roman" w:hAnsi="Times New Roman" w:cs="Times New Roman"/>
              </w:rPr>
              <w:t>пгт.Большая</w:t>
            </w:r>
            <w:proofErr w:type="spellEnd"/>
            <w:r w:rsidRPr="007A0A29">
              <w:rPr>
                <w:rFonts w:ascii="Times New Roman" w:hAnsi="Times New Roman" w:cs="Times New Roman"/>
              </w:rPr>
              <w:t xml:space="preserve"> Мурта, ул. 1-я Полевая улица, 101-й </w:t>
            </w:r>
            <w:proofErr w:type="spellStart"/>
            <w:r w:rsidRPr="007A0A29">
              <w:rPr>
                <w:rFonts w:ascii="Times New Roman" w:hAnsi="Times New Roman" w:cs="Times New Roman"/>
              </w:rPr>
              <w:t>км.автодороги</w:t>
            </w:r>
            <w:proofErr w:type="spellEnd"/>
            <w:r w:rsidRPr="007A0A29">
              <w:rPr>
                <w:rFonts w:ascii="Times New Roman" w:hAnsi="Times New Roman" w:cs="Times New Roman"/>
              </w:rPr>
              <w:t xml:space="preserve"> "</w:t>
            </w:r>
            <w:r>
              <w:rPr>
                <w:rFonts w:ascii="Times New Roman" w:hAnsi="Times New Roman" w:cs="Times New Roman"/>
              </w:rPr>
              <w:t>К</w:t>
            </w:r>
            <w:r w:rsidRPr="007A0A29">
              <w:rPr>
                <w:rFonts w:ascii="Times New Roman" w:hAnsi="Times New Roman" w:cs="Times New Roman"/>
              </w:rPr>
              <w:t>расноярск-енисейск"-2</w:t>
            </w:r>
          </w:p>
        </w:tc>
        <w:tc>
          <w:tcPr>
            <w:tcW w:w="2854" w:type="dxa"/>
            <w:shd w:val="clear" w:color="auto" w:fill="auto"/>
          </w:tcPr>
          <w:p w:rsidR="00912428" w:rsidRPr="00A25CF7" w:rsidRDefault="00912428" w:rsidP="00C1096E">
            <w:pPr>
              <w:jc w:val="center"/>
              <w:rPr>
                <w:rFonts w:ascii="Times New Roman" w:hAnsi="Times New Roman" w:cs="Times New Roman"/>
              </w:rPr>
            </w:pPr>
            <w:r>
              <w:rPr>
                <w:rFonts w:ascii="Times New Roman" w:hAnsi="Times New Roman" w:cs="Times New Roman"/>
              </w:rPr>
              <w:t>83919822037</w:t>
            </w:r>
          </w:p>
        </w:tc>
      </w:tr>
      <w:tr w:rsidR="00912428" w:rsidTr="00346428">
        <w:trPr>
          <w:trHeight w:val="569"/>
        </w:trPr>
        <w:tc>
          <w:tcPr>
            <w:tcW w:w="2426" w:type="dxa"/>
            <w:shd w:val="clear" w:color="auto" w:fill="auto"/>
          </w:tcPr>
          <w:p w:rsidR="00912428" w:rsidRPr="008E709F" w:rsidRDefault="00912428" w:rsidP="00C1096E">
            <w:pPr>
              <w:rPr>
                <w:rFonts w:ascii="Times New Roman" w:hAnsi="Times New Roman" w:cs="Times New Roman"/>
              </w:rPr>
            </w:pPr>
            <w:r w:rsidRPr="008E709F">
              <w:rPr>
                <w:rFonts w:ascii="Times New Roman" w:hAnsi="Times New Roman" w:cs="Times New Roman"/>
              </w:rPr>
              <w:t>Кафе «Лазурный»</w:t>
            </w:r>
          </w:p>
        </w:tc>
        <w:tc>
          <w:tcPr>
            <w:tcW w:w="2392" w:type="dxa"/>
            <w:shd w:val="clear" w:color="auto" w:fill="auto"/>
          </w:tcPr>
          <w:p w:rsidR="00912428" w:rsidRPr="008E709F" w:rsidRDefault="00912428" w:rsidP="00C1096E">
            <w:pPr>
              <w:rPr>
                <w:rFonts w:ascii="Times New Roman" w:hAnsi="Times New Roman" w:cs="Times New Roman"/>
              </w:rPr>
            </w:pPr>
            <w:r w:rsidRPr="008E709F">
              <w:rPr>
                <w:rFonts w:ascii="Times New Roman" w:hAnsi="Times New Roman" w:cs="Times New Roman"/>
              </w:rPr>
              <w:t xml:space="preserve">Мартын Раиса </w:t>
            </w:r>
            <w:proofErr w:type="spellStart"/>
            <w:r w:rsidRPr="008E709F">
              <w:rPr>
                <w:rFonts w:ascii="Times New Roman" w:hAnsi="Times New Roman" w:cs="Times New Roman"/>
              </w:rPr>
              <w:t>Есауловна</w:t>
            </w:r>
            <w:proofErr w:type="spellEnd"/>
          </w:p>
        </w:tc>
        <w:tc>
          <w:tcPr>
            <w:tcW w:w="2393" w:type="dxa"/>
            <w:shd w:val="clear" w:color="auto" w:fill="auto"/>
          </w:tcPr>
          <w:p w:rsidR="00912428" w:rsidRPr="008E709F" w:rsidRDefault="00912428" w:rsidP="00C1096E">
            <w:pPr>
              <w:spacing w:after="0"/>
              <w:rPr>
                <w:rFonts w:ascii="Times New Roman" w:hAnsi="Times New Roman" w:cs="Times New Roman"/>
              </w:rPr>
            </w:pPr>
            <w:proofErr w:type="spellStart"/>
            <w:r w:rsidRPr="008E709F">
              <w:rPr>
                <w:rFonts w:ascii="Times New Roman" w:hAnsi="Times New Roman" w:cs="Times New Roman"/>
              </w:rPr>
              <w:t>пгт.Большая</w:t>
            </w:r>
            <w:proofErr w:type="spellEnd"/>
            <w:r w:rsidRPr="008E709F">
              <w:rPr>
                <w:rFonts w:ascii="Times New Roman" w:hAnsi="Times New Roman" w:cs="Times New Roman"/>
              </w:rPr>
              <w:t xml:space="preserve"> Мурта, ул. Садовая, 1</w:t>
            </w:r>
          </w:p>
        </w:tc>
        <w:tc>
          <w:tcPr>
            <w:tcW w:w="2854" w:type="dxa"/>
            <w:shd w:val="clear" w:color="auto" w:fill="auto"/>
          </w:tcPr>
          <w:p w:rsidR="00912428" w:rsidRPr="00480082" w:rsidRDefault="00912428" w:rsidP="00C1096E">
            <w:pPr>
              <w:jc w:val="center"/>
              <w:rPr>
                <w:rFonts w:ascii="Times New Roman" w:hAnsi="Times New Roman" w:cs="Times New Roman"/>
                <w:highlight w:val="yellow"/>
              </w:rPr>
            </w:pPr>
            <w:r w:rsidRPr="00EF7E2A">
              <w:rPr>
                <w:rFonts w:ascii="Times New Roman" w:hAnsi="Times New Roman" w:cs="Times New Roman"/>
              </w:rPr>
              <w:t>89504059620</w:t>
            </w:r>
          </w:p>
        </w:tc>
      </w:tr>
      <w:tr w:rsidR="001F4B32" w:rsidTr="00346428">
        <w:trPr>
          <w:trHeight w:val="569"/>
        </w:trPr>
        <w:tc>
          <w:tcPr>
            <w:tcW w:w="2426" w:type="dxa"/>
            <w:shd w:val="clear" w:color="auto" w:fill="auto"/>
          </w:tcPr>
          <w:p w:rsidR="001F4B32" w:rsidRPr="008E709F" w:rsidRDefault="001F4B32" w:rsidP="00137F53">
            <w:pPr>
              <w:rPr>
                <w:rFonts w:ascii="Times New Roman" w:hAnsi="Times New Roman" w:cs="Times New Roman"/>
              </w:rPr>
            </w:pPr>
            <w:r>
              <w:rPr>
                <w:rFonts w:ascii="Times New Roman" w:hAnsi="Times New Roman" w:cs="Times New Roman"/>
              </w:rPr>
              <w:t>Кафе «</w:t>
            </w:r>
            <w:proofErr w:type="spellStart"/>
            <w:r>
              <w:rPr>
                <w:rFonts w:ascii="Times New Roman" w:hAnsi="Times New Roman" w:cs="Times New Roman"/>
              </w:rPr>
              <w:t>Чикен</w:t>
            </w:r>
            <w:proofErr w:type="spellEnd"/>
            <w:r>
              <w:rPr>
                <w:rFonts w:ascii="Times New Roman" w:hAnsi="Times New Roman" w:cs="Times New Roman"/>
              </w:rPr>
              <w:t>»</w:t>
            </w:r>
          </w:p>
        </w:tc>
        <w:tc>
          <w:tcPr>
            <w:tcW w:w="2392" w:type="dxa"/>
            <w:shd w:val="clear" w:color="auto" w:fill="auto"/>
          </w:tcPr>
          <w:p w:rsidR="001F4B32" w:rsidRPr="008E709F" w:rsidRDefault="001F4B32" w:rsidP="00137F53">
            <w:pPr>
              <w:rPr>
                <w:rFonts w:ascii="Times New Roman" w:hAnsi="Times New Roman" w:cs="Times New Roman"/>
              </w:rPr>
            </w:pPr>
            <w:r>
              <w:rPr>
                <w:rFonts w:ascii="Times New Roman" w:hAnsi="Times New Roman" w:cs="Times New Roman"/>
              </w:rPr>
              <w:t>Елисеева Наталья</w:t>
            </w:r>
          </w:p>
        </w:tc>
        <w:tc>
          <w:tcPr>
            <w:tcW w:w="2393" w:type="dxa"/>
            <w:shd w:val="clear" w:color="auto" w:fill="auto"/>
          </w:tcPr>
          <w:p w:rsidR="001F4B32" w:rsidRPr="008E709F" w:rsidRDefault="001F4B32" w:rsidP="00137F53">
            <w:pPr>
              <w:spacing w:after="0"/>
              <w:rPr>
                <w:rFonts w:ascii="Times New Roman" w:hAnsi="Times New Roman" w:cs="Times New Roman"/>
              </w:rPr>
            </w:pPr>
            <w:proofErr w:type="spellStart"/>
            <w:r w:rsidRPr="008E709F">
              <w:rPr>
                <w:rFonts w:ascii="Times New Roman" w:hAnsi="Times New Roman" w:cs="Times New Roman"/>
              </w:rPr>
              <w:t>пгт.Большая</w:t>
            </w:r>
            <w:proofErr w:type="spellEnd"/>
            <w:r w:rsidRPr="008E709F">
              <w:rPr>
                <w:rFonts w:ascii="Times New Roman" w:hAnsi="Times New Roman" w:cs="Times New Roman"/>
              </w:rPr>
              <w:t xml:space="preserve"> Мурта, ул. С</w:t>
            </w:r>
            <w:r>
              <w:rPr>
                <w:rFonts w:ascii="Times New Roman" w:hAnsi="Times New Roman" w:cs="Times New Roman"/>
              </w:rPr>
              <w:t>оветская, 6</w:t>
            </w:r>
          </w:p>
        </w:tc>
        <w:tc>
          <w:tcPr>
            <w:tcW w:w="2854" w:type="dxa"/>
            <w:shd w:val="clear" w:color="auto" w:fill="auto"/>
          </w:tcPr>
          <w:p w:rsidR="001F4B32" w:rsidRPr="00EF7E2A" w:rsidRDefault="001F4B32" w:rsidP="00137F53">
            <w:pPr>
              <w:jc w:val="center"/>
              <w:rPr>
                <w:rFonts w:ascii="Times New Roman" w:hAnsi="Times New Roman" w:cs="Times New Roman"/>
              </w:rPr>
            </w:pPr>
            <w:r>
              <w:rPr>
                <w:rFonts w:ascii="Times New Roman" w:hAnsi="Times New Roman" w:cs="Times New Roman"/>
              </w:rPr>
              <w:t>89029808132</w:t>
            </w:r>
          </w:p>
        </w:tc>
      </w:tr>
    </w:tbl>
    <w:p w:rsidR="009F3A4D" w:rsidRDefault="009F3A4D" w:rsidP="00C1096E">
      <w:pPr>
        <w:spacing w:after="0"/>
        <w:textAlignment w:val="baseline"/>
        <w:rPr>
          <w:rFonts w:ascii="Times New Roman" w:hAnsi="Times New Roman" w:cs="Times New Roman"/>
          <w:b/>
          <w:sz w:val="24"/>
          <w:szCs w:val="24"/>
        </w:rPr>
      </w:pPr>
    </w:p>
    <w:p w:rsidR="00682D98"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4.3. Детские и оздоровительные лагеря</w:t>
      </w:r>
    </w:p>
    <w:p w:rsidR="00EC0546" w:rsidRDefault="00EC0546" w:rsidP="00C1096E">
      <w:pPr>
        <w:spacing w:after="0"/>
        <w:textAlignment w:val="baseline"/>
        <w:rPr>
          <w:rFonts w:ascii="Times New Roman" w:hAnsi="Times New Roman" w:cs="Times New Roman"/>
          <w:sz w:val="24"/>
          <w:szCs w:val="24"/>
        </w:rPr>
      </w:pPr>
      <w:r w:rsidRPr="00EC0546">
        <w:rPr>
          <w:rFonts w:ascii="Times New Roman" w:hAnsi="Times New Roman" w:cs="Times New Roman"/>
          <w:sz w:val="24"/>
          <w:szCs w:val="24"/>
        </w:rPr>
        <w:t>Детские и оздоровительные лагеря – не имеются.</w:t>
      </w:r>
    </w:p>
    <w:p w:rsidR="00EC0546" w:rsidRPr="00EC0546" w:rsidRDefault="00EC0546" w:rsidP="00C1096E">
      <w:pPr>
        <w:spacing w:after="0"/>
        <w:textAlignment w:val="baseline"/>
        <w:rPr>
          <w:rFonts w:ascii="Times New Roman" w:hAnsi="Times New Roman" w:cs="Times New Roman"/>
          <w:sz w:val="24"/>
          <w:szCs w:val="24"/>
        </w:rPr>
      </w:pPr>
    </w:p>
    <w:p w:rsidR="00EC0546"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4.4. Туристические компании</w:t>
      </w:r>
    </w:p>
    <w:p w:rsidR="00EC0546" w:rsidRDefault="00EC0546" w:rsidP="00C1096E">
      <w:pPr>
        <w:spacing w:after="0"/>
        <w:textAlignment w:val="baseline"/>
        <w:rPr>
          <w:rFonts w:ascii="Times New Roman" w:hAnsi="Times New Roman" w:cs="Times New Roman"/>
          <w:sz w:val="24"/>
          <w:szCs w:val="24"/>
        </w:rPr>
      </w:pPr>
      <w:r w:rsidRPr="00EC0546">
        <w:rPr>
          <w:rFonts w:ascii="Times New Roman" w:hAnsi="Times New Roman" w:cs="Times New Roman"/>
          <w:sz w:val="24"/>
          <w:szCs w:val="24"/>
        </w:rPr>
        <w:t>Туристические компании – отсутствуют.</w:t>
      </w:r>
    </w:p>
    <w:p w:rsidR="007A79BD" w:rsidRPr="00EC0546" w:rsidRDefault="007A79BD" w:rsidP="00C1096E">
      <w:pPr>
        <w:spacing w:after="0"/>
        <w:textAlignment w:val="baseline"/>
        <w:rPr>
          <w:rFonts w:ascii="Times New Roman" w:hAnsi="Times New Roman" w:cs="Times New Roman"/>
          <w:sz w:val="24"/>
          <w:szCs w:val="24"/>
        </w:rPr>
      </w:pPr>
    </w:p>
    <w:p w:rsidR="00A7366E" w:rsidRPr="00EC0546" w:rsidRDefault="00EC0546"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w:t>
      </w:r>
      <w:r w:rsidR="00A7366E" w:rsidRPr="00EC0546">
        <w:rPr>
          <w:rFonts w:ascii="Times New Roman" w:hAnsi="Times New Roman" w:cs="Times New Roman"/>
          <w:b/>
          <w:sz w:val="24"/>
          <w:szCs w:val="24"/>
        </w:rPr>
        <w:t>5. Транспортные компании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805"/>
        <w:gridCol w:w="1665"/>
        <w:gridCol w:w="1901"/>
        <w:gridCol w:w="2300"/>
      </w:tblGrid>
      <w:tr w:rsidR="00A7366E" w:rsidTr="006920DC">
        <w:tc>
          <w:tcPr>
            <w:tcW w:w="1806"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Название</w:t>
            </w:r>
          </w:p>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организации / Адрес</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Ф. И. О. руководителя</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 xml:space="preserve">Кол-во автобусов </w:t>
            </w:r>
            <w:proofErr w:type="spellStart"/>
            <w:r w:rsidRPr="00EC0546">
              <w:rPr>
                <w:rFonts w:ascii="Times New Roman" w:hAnsi="Times New Roman" w:cs="Times New Roman"/>
                <w:sz w:val="24"/>
                <w:szCs w:val="24"/>
              </w:rPr>
              <w:t>туркласса</w:t>
            </w:r>
            <w:proofErr w:type="spellEnd"/>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 xml:space="preserve">Кол-во микроавтобусов </w:t>
            </w:r>
            <w:proofErr w:type="spellStart"/>
            <w:r w:rsidRPr="00EC0546">
              <w:rPr>
                <w:rFonts w:ascii="Times New Roman" w:hAnsi="Times New Roman" w:cs="Times New Roman"/>
                <w:sz w:val="24"/>
                <w:szCs w:val="24"/>
              </w:rPr>
              <w:t>туркласса</w:t>
            </w:r>
            <w:proofErr w:type="spellEnd"/>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Состояние автопарка</w:t>
            </w:r>
          </w:p>
        </w:tc>
      </w:tr>
      <w:tr w:rsidR="00A7366E" w:rsidTr="006920DC">
        <w:tc>
          <w:tcPr>
            <w:tcW w:w="1806" w:type="dxa"/>
            <w:shd w:val="clear" w:color="auto" w:fill="auto"/>
          </w:tcPr>
          <w:p w:rsidR="00A7366E" w:rsidRPr="00EC0546" w:rsidRDefault="00A7366E" w:rsidP="00C1096E">
            <w:pPr>
              <w:spacing w:after="0"/>
              <w:rPr>
                <w:rFonts w:ascii="Times New Roman" w:hAnsi="Times New Roman" w:cs="Times New Roman"/>
                <w:sz w:val="24"/>
                <w:szCs w:val="24"/>
              </w:rPr>
            </w:pPr>
            <w:r w:rsidRPr="00EC0546">
              <w:rPr>
                <w:rFonts w:ascii="Times New Roman" w:hAnsi="Times New Roman" w:cs="Times New Roman"/>
                <w:sz w:val="24"/>
                <w:szCs w:val="24"/>
              </w:rPr>
              <w:t xml:space="preserve">Большемуртинский филиал </w:t>
            </w:r>
            <w:r w:rsidRPr="00EC0546">
              <w:rPr>
                <w:rFonts w:ascii="Times New Roman" w:hAnsi="Times New Roman" w:cs="Times New Roman"/>
                <w:sz w:val="24"/>
                <w:szCs w:val="24"/>
              </w:rPr>
              <w:lastRenderedPageBreak/>
              <w:t>государственного предприятия Красноярского края «Краевое АТП».</w:t>
            </w:r>
          </w:p>
          <w:p w:rsidR="00A7366E" w:rsidRPr="00EC0546" w:rsidRDefault="00A7366E" w:rsidP="00C1096E">
            <w:pPr>
              <w:spacing w:after="0"/>
              <w:rPr>
                <w:rFonts w:ascii="Times New Roman" w:hAnsi="Times New Roman" w:cs="Times New Roman"/>
                <w:sz w:val="24"/>
                <w:szCs w:val="24"/>
              </w:rPr>
            </w:pPr>
            <w:proofErr w:type="spellStart"/>
            <w:r w:rsidRPr="00EC0546">
              <w:rPr>
                <w:rFonts w:ascii="Times New Roman" w:hAnsi="Times New Roman" w:cs="Times New Roman"/>
                <w:sz w:val="24"/>
                <w:szCs w:val="24"/>
              </w:rPr>
              <w:t>пгт.Большая</w:t>
            </w:r>
            <w:proofErr w:type="spellEnd"/>
            <w:r w:rsidRPr="00EC0546">
              <w:rPr>
                <w:rFonts w:ascii="Times New Roman" w:hAnsi="Times New Roman" w:cs="Times New Roman"/>
                <w:sz w:val="24"/>
                <w:szCs w:val="24"/>
              </w:rPr>
              <w:t xml:space="preserve"> Мурта, ул. Советская, 156.</w:t>
            </w:r>
          </w:p>
        </w:tc>
        <w:tc>
          <w:tcPr>
            <w:tcW w:w="1914" w:type="dxa"/>
            <w:shd w:val="clear" w:color="auto" w:fill="auto"/>
          </w:tcPr>
          <w:p w:rsidR="00A7366E" w:rsidRPr="00EC0546" w:rsidRDefault="007B328F" w:rsidP="00C1096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Петрягин</w:t>
            </w:r>
            <w:proofErr w:type="spellEnd"/>
            <w:r>
              <w:rPr>
                <w:rFonts w:ascii="Times New Roman" w:hAnsi="Times New Roman" w:cs="Times New Roman"/>
                <w:sz w:val="24"/>
                <w:szCs w:val="24"/>
              </w:rPr>
              <w:t xml:space="preserve"> Евгений </w:t>
            </w:r>
            <w:r>
              <w:rPr>
                <w:rFonts w:ascii="Times New Roman" w:hAnsi="Times New Roman" w:cs="Times New Roman"/>
                <w:sz w:val="24"/>
                <w:szCs w:val="24"/>
              </w:rPr>
              <w:lastRenderedPageBreak/>
              <w:t>Витальевич</w:t>
            </w:r>
          </w:p>
        </w:tc>
        <w:tc>
          <w:tcPr>
            <w:tcW w:w="1914" w:type="dxa"/>
            <w:shd w:val="clear" w:color="auto" w:fill="auto"/>
          </w:tcPr>
          <w:p w:rsidR="00A7366E" w:rsidRPr="00EC0546" w:rsidRDefault="00912428" w:rsidP="00C1096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14" w:type="dxa"/>
            <w:shd w:val="clear" w:color="auto" w:fill="auto"/>
          </w:tcPr>
          <w:p w:rsidR="00A7366E" w:rsidRPr="00EC0546" w:rsidRDefault="00912428" w:rsidP="00C1096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shd w:val="clear" w:color="auto" w:fill="auto"/>
          </w:tcPr>
          <w:p w:rsidR="00A7366E" w:rsidRPr="00EC0546" w:rsidRDefault="00A7366E" w:rsidP="00C1096E">
            <w:pPr>
              <w:spacing w:after="0"/>
              <w:rPr>
                <w:rFonts w:ascii="Times New Roman" w:hAnsi="Times New Roman" w:cs="Times New Roman"/>
                <w:sz w:val="24"/>
                <w:szCs w:val="24"/>
              </w:rPr>
            </w:pPr>
            <w:r w:rsidRPr="00EC0546">
              <w:rPr>
                <w:rFonts w:ascii="Times New Roman" w:hAnsi="Times New Roman" w:cs="Times New Roman"/>
                <w:sz w:val="24"/>
                <w:szCs w:val="24"/>
              </w:rPr>
              <w:t>удовлетворительное</w:t>
            </w:r>
          </w:p>
        </w:tc>
      </w:tr>
    </w:tbl>
    <w:p w:rsidR="00A7366E" w:rsidRPr="00280220" w:rsidRDefault="00A7366E" w:rsidP="00C1096E">
      <w:pPr>
        <w:spacing w:after="0"/>
        <w:jc w:val="both"/>
        <w:textAlignment w:val="baseline"/>
        <w:rPr>
          <w:b/>
          <w:sz w:val="24"/>
          <w:szCs w:val="24"/>
        </w:rPr>
      </w:pPr>
    </w:p>
    <w:p w:rsidR="00A7366E" w:rsidRPr="00EC0546" w:rsidRDefault="00A7366E" w:rsidP="00C1096E">
      <w:pPr>
        <w:jc w:val="center"/>
        <w:textAlignment w:val="baseline"/>
        <w:rPr>
          <w:rFonts w:ascii="Times New Roman" w:hAnsi="Times New Roman" w:cs="Times New Roman"/>
          <w:b/>
          <w:sz w:val="32"/>
          <w:szCs w:val="32"/>
        </w:rPr>
      </w:pPr>
      <w:r w:rsidRPr="00EC0546">
        <w:rPr>
          <w:rFonts w:ascii="Times New Roman" w:hAnsi="Times New Roman" w:cs="Times New Roman"/>
          <w:b/>
          <w:sz w:val="32"/>
          <w:szCs w:val="32"/>
        </w:rPr>
        <w:t>5. Туризм в цифрах</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 Характеристики туристического потока</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5.1.1. Количественные и качественные характеристики туристского потока</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A7366E" w:rsidRPr="008937AE" w:rsidRDefault="00A7366E" w:rsidP="00C1096E">
      <w:pPr>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 xml:space="preserve">5.1.1.2. Туристский поток по видам туризма в </w:t>
      </w:r>
      <w:proofErr w:type="spellStart"/>
      <w:r w:rsidRPr="008937AE">
        <w:rPr>
          <w:rFonts w:ascii="Times New Roman" w:hAnsi="Times New Roman" w:cs="Times New Roman"/>
          <w:b/>
          <w:sz w:val="24"/>
          <w:szCs w:val="24"/>
        </w:rPr>
        <w:t>тыс</w:t>
      </w:r>
      <w:proofErr w:type="spellEnd"/>
      <w:r w:rsidRPr="008937AE">
        <w:rPr>
          <w:rFonts w:ascii="Times New Roman" w:hAnsi="Times New Roman" w:cs="Times New Roman"/>
          <w:b/>
          <w:sz w:val="24"/>
          <w:szCs w:val="24"/>
        </w:rPr>
        <w:t xml:space="preserve"> чел по видам туризма: деловой, научный, культурно-познавательный, событийный, оздоровительный, активный (спортивный), паломнический</w:t>
      </w:r>
    </w:p>
    <w:p w:rsidR="007503D0" w:rsidRPr="00280220" w:rsidRDefault="00EC0546" w:rsidP="00C1096E">
      <w:pPr>
        <w:jc w:val="both"/>
        <w:textAlignment w:val="baseline"/>
        <w:rPr>
          <w:sz w:val="24"/>
          <w:szCs w:val="24"/>
        </w:rPr>
      </w:pPr>
      <w:r>
        <w:rPr>
          <w:sz w:val="24"/>
          <w:szCs w:val="24"/>
        </w:rPr>
        <w:t xml:space="preserve">– </w:t>
      </w:r>
      <w:r w:rsidR="00A7366E" w:rsidRPr="00EC0546">
        <w:rPr>
          <w:rFonts w:ascii="Times New Roman" w:hAnsi="Times New Roman" w:cs="Times New Roman"/>
          <w:sz w:val="24"/>
          <w:szCs w:val="24"/>
        </w:rPr>
        <w:t xml:space="preserve">Культурно познавательный – </w:t>
      </w:r>
      <w:r w:rsidR="00104B5D">
        <w:rPr>
          <w:rFonts w:ascii="Times New Roman" w:hAnsi="Times New Roman" w:cs="Times New Roman"/>
          <w:sz w:val="24"/>
          <w:szCs w:val="24"/>
        </w:rPr>
        <w:t>160</w:t>
      </w:r>
      <w:r w:rsidR="00A7366E" w:rsidRPr="00EC0546">
        <w:rPr>
          <w:rFonts w:ascii="Times New Roman" w:hAnsi="Times New Roman" w:cs="Times New Roman"/>
          <w:sz w:val="24"/>
          <w:szCs w:val="24"/>
        </w:rPr>
        <w:t xml:space="preserve"> человек.</w:t>
      </w:r>
      <w:r w:rsidR="00A7366E">
        <w:rPr>
          <w:sz w:val="24"/>
          <w:szCs w:val="24"/>
        </w:rPr>
        <w:t xml:space="preserve"> </w:t>
      </w:r>
    </w:p>
    <w:p w:rsidR="00EC0546" w:rsidRPr="00EC0546" w:rsidRDefault="00A7366E" w:rsidP="00C1096E">
      <w:pPr>
        <w:spacing w:after="0"/>
        <w:jc w:val="center"/>
        <w:textAlignment w:val="baseline"/>
        <w:rPr>
          <w:rFonts w:ascii="Times New Roman" w:hAnsi="Times New Roman" w:cs="Times New Roman"/>
          <w:b/>
          <w:sz w:val="24"/>
          <w:szCs w:val="24"/>
        </w:rPr>
      </w:pPr>
      <w:r w:rsidRPr="00EC0546">
        <w:rPr>
          <w:rFonts w:ascii="Times New Roman" w:hAnsi="Times New Roman" w:cs="Times New Roman"/>
          <w:b/>
          <w:sz w:val="24"/>
          <w:szCs w:val="24"/>
        </w:rPr>
        <w:t>5.1.1.3. Число детей, прибывших на территорию</w:t>
      </w:r>
      <w:r w:rsidR="00EC0546" w:rsidRPr="00EC0546">
        <w:rPr>
          <w:rFonts w:ascii="Times New Roman" w:hAnsi="Times New Roman" w:cs="Times New Roman"/>
          <w:b/>
          <w:sz w:val="24"/>
          <w:szCs w:val="24"/>
        </w:rPr>
        <w:t xml:space="preserve"> региона</w:t>
      </w:r>
    </w:p>
    <w:p w:rsidR="00A7366E" w:rsidRDefault="00EC0546" w:rsidP="00C1096E">
      <w:pPr>
        <w:spacing w:after="0"/>
        <w:jc w:val="both"/>
        <w:textAlignment w:val="baseline"/>
        <w:rPr>
          <w:rFonts w:ascii="Times New Roman" w:hAnsi="Times New Roman" w:cs="Times New Roman"/>
          <w:sz w:val="24"/>
          <w:szCs w:val="24"/>
        </w:rPr>
      </w:pPr>
      <w:r w:rsidRPr="00EC0546">
        <w:rPr>
          <w:rFonts w:ascii="Times New Roman" w:hAnsi="Times New Roman" w:cs="Times New Roman"/>
          <w:sz w:val="24"/>
          <w:szCs w:val="24"/>
        </w:rPr>
        <w:t>–</w:t>
      </w:r>
      <w:r w:rsidR="00A7366E" w:rsidRPr="00EC0546">
        <w:rPr>
          <w:rFonts w:ascii="Times New Roman" w:hAnsi="Times New Roman" w:cs="Times New Roman"/>
          <w:sz w:val="24"/>
          <w:szCs w:val="24"/>
        </w:rPr>
        <w:t xml:space="preserve"> городского округа (района) </w:t>
      </w:r>
      <w:r w:rsidR="00DF5421">
        <w:rPr>
          <w:rFonts w:ascii="Times New Roman" w:hAnsi="Times New Roman" w:cs="Times New Roman"/>
          <w:sz w:val="24"/>
          <w:szCs w:val="24"/>
        </w:rPr>
        <w:t>–</w:t>
      </w:r>
      <w:r w:rsidR="00A7366E" w:rsidRPr="00EC0546">
        <w:rPr>
          <w:rFonts w:ascii="Times New Roman" w:hAnsi="Times New Roman" w:cs="Times New Roman"/>
          <w:sz w:val="24"/>
          <w:szCs w:val="24"/>
        </w:rPr>
        <w:t xml:space="preserve"> </w:t>
      </w:r>
      <w:r w:rsidR="00104B5D">
        <w:rPr>
          <w:rFonts w:ascii="Times New Roman" w:hAnsi="Times New Roman" w:cs="Times New Roman"/>
          <w:sz w:val="24"/>
          <w:szCs w:val="24"/>
        </w:rPr>
        <w:t>20</w:t>
      </w:r>
    </w:p>
    <w:p w:rsidR="00DF5421" w:rsidRPr="00EC0546" w:rsidRDefault="00DF5421" w:rsidP="00C1096E">
      <w:pPr>
        <w:spacing w:after="0"/>
        <w:jc w:val="both"/>
        <w:textAlignment w:val="baseline"/>
        <w:rPr>
          <w:rFonts w:ascii="Times New Roman" w:hAnsi="Times New Roman" w:cs="Times New Roman"/>
          <w:sz w:val="24"/>
          <w:szCs w:val="24"/>
        </w:rPr>
      </w:pPr>
    </w:p>
    <w:p w:rsidR="00EC0546" w:rsidRPr="00EC0546" w:rsidRDefault="00A7366E" w:rsidP="00C1096E">
      <w:pPr>
        <w:spacing w:after="0"/>
        <w:jc w:val="center"/>
        <w:textAlignment w:val="baseline"/>
        <w:rPr>
          <w:rFonts w:ascii="Times New Roman" w:hAnsi="Times New Roman" w:cs="Times New Roman"/>
          <w:b/>
          <w:sz w:val="24"/>
          <w:szCs w:val="24"/>
        </w:rPr>
      </w:pPr>
      <w:r w:rsidRPr="00EC0546">
        <w:rPr>
          <w:rFonts w:ascii="Times New Roman" w:hAnsi="Times New Roman" w:cs="Times New Roman"/>
          <w:b/>
          <w:sz w:val="24"/>
          <w:szCs w:val="24"/>
        </w:rPr>
        <w:t xml:space="preserve">5.1.1.4. Количество туристских предприятий, работающих в </w:t>
      </w:r>
      <w:r w:rsidR="00EC0546" w:rsidRPr="00EC0546">
        <w:rPr>
          <w:rFonts w:ascii="Times New Roman" w:hAnsi="Times New Roman" w:cs="Times New Roman"/>
          <w:b/>
          <w:sz w:val="24"/>
          <w:szCs w:val="24"/>
        </w:rPr>
        <w:t>регионе</w:t>
      </w:r>
    </w:p>
    <w:p w:rsidR="00A7366E" w:rsidRDefault="00EC0546" w:rsidP="00C1096E">
      <w:pPr>
        <w:spacing w:after="0"/>
        <w:jc w:val="both"/>
        <w:textAlignment w:val="baseline"/>
        <w:rPr>
          <w:rFonts w:ascii="Times New Roman" w:hAnsi="Times New Roman" w:cs="Times New Roman"/>
          <w:sz w:val="24"/>
          <w:szCs w:val="24"/>
        </w:rPr>
      </w:pPr>
      <w:r w:rsidRPr="00EC0546">
        <w:rPr>
          <w:rFonts w:ascii="Times New Roman" w:hAnsi="Times New Roman" w:cs="Times New Roman"/>
          <w:sz w:val="24"/>
          <w:szCs w:val="24"/>
        </w:rPr>
        <w:t xml:space="preserve"> Туристических предприятий на территории </w:t>
      </w:r>
      <w:proofErr w:type="spellStart"/>
      <w:r w:rsidRPr="00EC0546">
        <w:rPr>
          <w:rFonts w:ascii="Times New Roman" w:hAnsi="Times New Roman" w:cs="Times New Roman"/>
          <w:sz w:val="24"/>
          <w:szCs w:val="24"/>
        </w:rPr>
        <w:t>Большемуртинского</w:t>
      </w:r>
      <w:proofErr w:type="spellEnd"/>
      <w:r w:rsidRPr="00EC0546">
        <w:rPr>
          <w:rFonts w:ascii="Times New Roman" w:hAnsi="Times New Roman" w:cs="Times New Roman"/>
          <w:sz w:val="24"/>
          <w:szCs w:val="24"/>
        </w:rPr>
        <w:t xml:space="preserve"> </w:t>
      </w:r>
      <w:proofErr w:type="spellStart"/>
      <w:r w:rsidRPr="00EC0546">
        <w:rPr>
          <w:rFonts w:ascii="Times New Roman" w:hAnsi="Times New Roman" w:cs="Times New Roman"/>
          <w:sz w:val="24"/>
          <w:szCs w:val="24"/>
        </w:rPr>
        <w:t>раойна</w:t>
      </w:r>
      <w:proofErr w:type="spellEnd"/>
      <w:r w:rsidRPr="00EC0546">
        <w:rPr>
          <w:rFonts w:ascii="Times New Roman" w:hAnsi="Times New Roman" w:cs="Times New Roman"/>
          <w:sz w:val="24"/>
          <w:szCs w:val="24"/>
        </w:rPr>
        <w:t xml:space="preserve"> не имеются.</w:t>
      </w:r>
    </w:p>
    <w:p w:rsidR="00DF5421" w:rsidRPr="00EC0546" w:rsidRDefault="00DF5421" w:rsidP="00C1096E">
      <w:pPr>
        <w:spacing w:after="0"/>
        <w:jc w:val="both"/>
        <w:textAlignment w:val="baseline"/>
        <w:rPr>
          <w:rFonts w:ascii="Times New Roman" w:hAnsi="Times New Roman" w:cs="Times New Roman"/>
          <w:sz w:val="24"/>
          <w:szCs w:val="24"/>
        </w:rPr>
      </w:pPr>
    </w:p>
    <w:p w:rsidR="00DF5421" w:rsidRPr="00983F6C" w:rsidRDefault="00A7366E" w:rsidP="00C1096E">
      <w:pPr>
        <w:spacing w:after="0"/>
        <w:jc w:val="center"/>
        <w:textAlignment w:val="baseline"/>
        <w:rPr>
          <w:rFonts w:ascii="Times New Roman" w:hAnsi="Times New Roman" w:cs="Times New Roman"/>
          <w:b/>
          <w:sz w:val="24"/>
          <w:szCs w:val="24"/>
        </w:rPr>
      </w:pPr>
      <w:r w:rsidRPr="00983F6C">
        <w:rPr>
          <w:rFonts w:ascii="Times New Roman" w:hAnsi="Times New Roman" w:cs="Times New Roman"/>
          <w:b/>
          <w:sz w:val="24"/>
          <w:szCs w:val="24"/>
        </w:rPr>
        <w:t>5.1.1.5. Общий номерной фонд</w:t>
      </w:r>
      <w:r w:rsidR="00DF5421" w:rsidRPr="00983F6C">
        <w:rPr>
          <w:rFonts w:ascii="Times New Roman" w:hAnsi="Times New Roman" w:cs="Times New Roman"/>
          <w:b/>
          <w:sz w:val="24"/>
          <w:szCs w:val="24"/>
        </w:rPr>
        <w:t xml:space="preserve"> </w:t>
      </w:r>
    </w:p>
    <w:p w:rsidR="00A7366E" w:rsidRPr="00983F6C" w:rsidRDefault="00DF5421" w:rsidP="00C1096E">
      <w:pPr>
        <w:spacing w:after="0"/>
        <w:textAlignment w:val="baseline"/>
        <w:rPr>
          <w:rFonts w:ascii="Times New Roman" w:hAnsi="Times New Roman" w:cs="Times New Roman"/>
          <w:sz w:val="24"/>
          <w:szCs w:val="24"/>
        </w:rPr>
      </w:pPr>
      <w:r w:rsidRPr="00983F6C">
        <w:rPr>
          <w:rFonts w:ascii="Times New Roman" w:hAnsi="Times New Roman" w:cs="Times New Roman"/>
          <w:sz w:val="24"/>
          <w:szCs w:val="24"/>
        </w:rPr>
        <w:t xml:space="preserve">– </w:t>
      </w:r>
      <w:r w:rsidR="00A7366E" w:rsidRPr="00983F6C">
        <w:rPr>
          <w:rFonts w:ascii="Times New Roman" w:hAnsi="Times New Roman" w:cs="Times New Roman"/>
          <w:sz w:val="24"/>
          <w:szCs w:val="24"/>
        </w:rPr>
        <w:t>7 номеров, 16 мест</w:t>
      </w:r>
    </w:p>
    <w:p w:rsidR="00DF5421" w:rsidRPr="00983F6C" w:rsidRDefault="00DF5421" w:rsidP="00C1096E">
      <w:pPr>
        <w:spacing w:after="0"/>
        <w:textAlignment w:val="baseline"/>
        <w:rPr>
          <w:rFonts w:ascii="Times New Roman" w:hAnsi="Times New Roman" w:cs="Times New Roman"/>
          <w:sz w:val="24"/>
          <w:szCs w:val="24"/>
        </w:rPr>
      </w:pPr>
    </w:p>
    <w:p w:rsidR="00DF5421" w:rsidRPr="004218B6" w:rsidRDefault="00A7366E" w:rsidP="00C1096E">
      <w:pPr>
        <w:spacing w:after="0"/>
        <w:jc w:val="center"/>
        <w:textAlignment w:val="baseline"/>
        <w:rPr>
          <w:rFonts w:ascii="Times New Roman" w:hAnsi="Times New Roman" w:cs="Times New Roman"/>
          <w:b/>
          <w:sz w:val="24"/>
          <w:szCs w:val="24"/>
        </w:rPr>
      </w:pPr>
      <w:r w:rsidRPr="00983F6C">
        <w:rPr>
          <w:rFonts w:ascii="Times New Roman" w:hAnsi="Times New Roman" w:cs="Times New Roman"/>
          <w:b/>
          <w:sz w:val="24"/>
          <w:szCs w:val="24"/>
        </w:rPr>
        <w:t xml:space="preserve">5.1.1.6. Численность населения, занятого в сфере туризма </w:t>
      </w:r>
      <w:r w:rsidR="00DF5421" w:rsidRPr="004218B6">
        <w:rPr>
          <w:rFonts w:ascii="Times New Roman" w:hAnsi="Times New Roman" w:cs="Times New Roman"/>
          <w:sz w:val="24"/>
          <w:szCs w:val="24"/>
        </w:rPr>
        <w:t xml:space="preserve">– 0 </w:t>
      </w:r>
    </w:p>
    <w:p w:rsidR="00A7366E" w:rsidRPr="008C249C" w:rsidRDefault="00A7366E" w:rsidP="00C1096E">
      <w:pPr>
        <w:jc w:val="center"/>
        <w:textAlignment w:val="baseline"/>
        <w:rPr>
          <w:rFonts w:ascii="Times New Roman" w:hAnsi="Times New Roman" w:cs="Times New Roman"/>
          <w:b/>
          <w:sz w:val="24"/>
          <w:szCs w:val="24"/>
        </w:rPr>
      </w:pPr>
      <w:r w:rsidRPr="008C249C">
        <w:rPr>
          <w:rFonts w:ascii="Times New Roman" w:hAnsi="Times New Roman" w:cs="Times New Roman"/>
          <w:b/>
          <w:sz w:val="24"/>
          <w:szCs w:val="24"/>
        </w:rPr>
        <w:t>5.1.1.7. Общий вклад туризма в экономику</w:t>
      </w:r>
      <w:r w:rsidR="00DF5421" w:rsidRPr="008C249C">
        <w:rPr>
          <w:rFonts w:ascii="Times New Roman" w:hAnsi="Times New Roman" w:cs="Times New Roman"/>
          <w:b/>
          <w:sz w:val="24"/>
          <w:szCs w:val="24"/>
        </w:rPr>
        <w:t xml:space="preserve"> </w:t>
      </w:r>
    </w:p>
    <w:p w:rsidR="00DF5421" w:rsidRPr="008C249C" w:rsidRDefault="00DF5421" w:rsidP="00C1096E">
      <w:pPr>
        <w:textAlignment w:val="baseline"/>
        <w:rPr>
          <w:rFonts w:ascii="Times New Roman" w:hAnsi="Times New Roman" w:cs="Times New Roman"/>
          <w:sz w:val="24"/>
          <w:szCs w:val="24"/>
        </w:rPr>
      </w:pPr>
      <w:r w:rsidRPr="008C249C">
        <w:rPr>
          <w:rFonts w:ascii="Times New Roman" w:hAnsi="Times New Roman" w:cs="Times New Roman"/>
          <w:sz w:val="24"/>
          <w:szCs w:val="24"/>
        </w:rPr>
        <w:t>Денежных вложений в туристическую деятельность – нет.</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5.1.3. Вклад туризма в экономику</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5.1.3.1. Наличие и реализация механизмов государственно-частного партнерства в туризме (перечень проектов и структура финансирования) – 0.</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 Общий вклад в экономику - 0</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5.1.4.1. Поступление налогов и сборов в консолидированный бюджет  Красноярского края от деятельности КСР и предприятий общественного питания</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5.1.4.2. Поступление налогов и сборов от деятельности предприятий питания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5.1.4.3. Поступление налогов и сборов от деятельности коллективных средств размещения туристов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5.1.4.4. Поступление налоговых платежей в консолидированный бюджет Красноярского края по всем видам экономической деятельности хозяйствующих субъектов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lastRenderedPageBreak/>
        <w:t>5.1.4.5. Доля налоговых платежей от деятельности КСР и предприятий общественного питания в общей сумме налогов и сборов</w:t>
      </w:r>
    </w:p>
    <w:p w:rsidR="00DF5421" w:rsidRDefault="00A7366E" w:rsidP="00C1096E">
      <w:pPr>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5.1.</w:t>
      </w:r>
      <w:r w:rsidR="00DF5421" w:rsidRPr="00DF5421">
        <w:rPr>
          <w:rFonts w:ascii="Times New Roman" w:hAnsi="Times New Roman" w:cs="Times New Roman"/>
          <w:b/>
          <w:sz w:val="24"/>
          <w:szCs w:val="24"/>
        </w:rPr>
        <w:t>5</w:t>
      </w:r>
      <w:r w:rsidRPr="00DF5421">
        <w:rPr>
          <w:rFonts w:ascii="Times New Roman" w:hAnsi="Times New Roman" w:cs="Times New Roman"/>
          <w:b/>
          <w:sz w:val="24"/>
          <w:szCs w:val="24"/>
        </w:rPr>
        <w:t>. Программы по развитию сферы туризма</w:t>
      </w:r>
      <w:r w:rsidR="00DF5421">
        <w:rPr>
          <w:rFonts w:ascii="Times New Roman" w:hAnsi="Times New Roman" w:cs="Times New Roman"/>
          <w:b/>
          <w:sz w:val="24"/>
          <w:szCs w:val="24"/>
        </w:rPr>
        <w:t xml:space="preserve"> </w:t>
      </w:r>
    </w:p>
    <w:p w:rsidR="00A7366E" w:rsidRPr="00DF5421" w:rsidRDefault="00983F6C" w:rsidP="00C1096E">
      <w:pPr>
        <w:ind w:firstLine="709"/>
        <w:jc w:val="both"/>
        <w:textAlignment w:val="baseline"/>
        <w:rPr>
          <w:rFonts w:ascii="Times New Roman" w:hAnsi="Times New Roman" w:cs="Times New Roman"/>
          <w:sz w:val="24"/>
          <w:szCs w:val="24"/>
        </w:rPr>
      </w:pPr>
      <w:r w:rsidRPr="00983F6C">
        <w:rPr>
          <w:rFonts w:ascii="Times New Roman" w:hAnsi="Times New Roman" w:cs="Times New Roman"/>
          <w:sz w:val="24"/>
          <w:szCs w:val="24"/>
        </w:rPr>
        <w:t>Подпрограмма 5 «</w:t>
      </w:r>
      <w:r w:rsidR="00A7366E" w:rsidRPr="00983F6C">
        <w:rPr>
          <w:rFonts w:ascii="Times New Roman" w:hAnsi="Times New Roman" w:cs="Times New Roman"/>
          <w:sz w:val="24"/>
          <w:szCs w:val="24"/>
        </w:rPr>
        <w:t>Развитие</w:t>
      </w:r>
      <w:r w:rsidRPr="00983F6C">
        <w:rPr>
          <w:rFonts w:ascii="Times New Roman" w:hAnsi="Times New Roman" w:cs="Times New Roman"/>
          <w:sz w:val="24"/>
          <w:szCs w:val="24"/>
        </w:rPr>
        <w:t xml:space="preserve"> туристической деятельности </w:t>
      </w:r>
      <w:r w:rsidR="00A7366E" w:rsidRPr="00983F6C">
        <w:rPr>
          <w:rFonts w:ascii="Times New Roman" w:hAnsi="Times New Roman" w:cs="Times New Roman"/>
          <w:sz w:val="24"/>
          <w:szCs w:val="24"/>
        </w:rPr>
        <w:t xml:space="preserve"> </w:t>
      </w:r>
      <w:r w:rsidRPr="00983F6C">
        <w:rPr>
          <w:rFonts w:ascii="Times New Roman" w:hAnsi="Times New Roman" w:cs="Times New Roman"/>
          <w:sz w:val="24"/>
          <w:szCs w:val="24"/>
        </w:rPr>
        <w:t xml:space="preserve">в </w:t>
      </w:r>
      <w:r w:rsidR="00A7366E" w:rsidRPr="00983F6C">
        <w:rPr>
          <w:rFonts w:ascii="Times New Roman" w:hAnsi="Times New Roman" w:cs="Times New Roman"/>
          <w:sz w:val="24"/>
          <w:szCs w:val="24"/>
        </w:rPr>
        <w:t>Большемуртинско</w:t>
      </w:r>
      <w:r w:rsidRPr="00983F6C">
        <w:rPr>
          <w:rFonts w:ascii="Times New Roman" w:hAnsi="Times New Roman" w:cs="Times New Roman"/>
          <w:sz w:val="24"/>
          <w:szCs w:val="24"/>
        </w:rPr>
        <w:t>м</w:t>
      </w:r>
      <w:r w:rsidR="00A7366E" w:rsidRPr="00983F6C">
        <w:rPr>
          <w:rFonts w:ascii="Times New Roman" w:hAnsi="Times New Roman" w:cs="Times New Roman"/>
          <w:sz w:val="24"/>
          <w:szCs w:val="24"/>
        </w:rPr>
        <w:t xml:space="preserve"> район</w:t>
      </w:r>
      <w:r w:rsidRPr="00983F6C">
        <w:rPr>
          <w:rFonts w:ascii="Times New Roman" w:hAnsi="Times New Roman" w:cs="Times New Roman"/>
          <w:sz w:val="24"/>
          <w:szCs w:val="24"/>
        </w:rPr>
        <w:t>е</w:t>
      </w:r>
      <w:r w:rsidR="00A7366E" w:rsidRPr="00983F6C">
        <w:rPr>
          <w:rFonts w:ascii="Times New Roman" w:hAnsi="Times New Roman" w:cs="Times New Roman"/>
          <w:sz w:val="24"/>
          <w:szCs w:val="24"/>
        </w:rPr>
        <w:t xml:space="preserve">» </w:t>
      </w:r>
      <w:r w:rsidRPr="00983F6C">
        <w:rPr>
          <w:rFonts w:ascii="Times New Roman" w:hAnsi="Times New Roman" w:cs="Times New Roman"/>
          <w:sz w:val="24"/>
          <w:szCs w:val="24"/>
        </w:rPr>
        <w:t xml:space="preserve">муниципальной программы </w:t>
      </w:r>
      <w:r w:rsidR="00A7366E" w:rsidRPr="00983F6C">
        <w:rPr>
          <w:rFonts w:ascii="Times New Roman" w:hAnsi="Times New Roman" w:cs="Times New Roman"/>
          <w:sz w:val="24"/>
          <w:szCs w:val="24"/>
        </w:rPr>
        <w:t xml:space="preserve">«Развитие </w:t>
      </w:r>
      <w:r w:rsidRPr="00983F6C">
        <w:rPr>
          <w:rFonts w:ascii="Times New Roman" w:hAnsi="Times New Roman" w:cs="Times New Roman"/>
          <w:sz w:val="24"/>
          <w:szCs w:val="24"/>
        </w:rPr>
        <w:t xml:space="preserve"> культуры на территории Большемуртинского района»,</w:t>
      </w:r>
      <w:r>
        <w:rPr>
          <w:rFonts w:ascii="Times New Roman" w:hAnsi="Times New Roman" w:cs="Times New Roman"/>
          <w:sz w:val="24"/>
          <w:szCs w:val="24"/>
        </w:rPr>
        <w:t xml:space="preserve"> утвержденная постановлением администрации Большемуртинского района от 30.10.2013 г № 1227.</w:t>
      </w:r>
    </w:p>
    <w:p w:rsidR="00A7366E" w:rsidRPr="00DF5421" w:rsidRDefault="00A7366E" w:rsidP="00C1096E">
      <w:pPr>
        <w:jc w:val="center"/>
        <w:textAlignment w:val="baseline"/>
        <w:rPr>
          <w:rFonts w:ascii="Times New Roman" w:hAnsi="Times New Roman" w:cs="Times New Roman"/>
          <w:b/>
          <w:sz w:val="32"/>
          <w:szCs w:val="32"/>
        </w:rPr>
      </w:pPr>
      <w:r w:rsidRPr="00DF5421">
        <w:rPr>
          <w:rFonts w:ascii="Times New Roman" w:hAnsi="Times New Roman" w:cs="Times New Roman"/>
          <w:b/>
          <w:sz w:val="32"/>
          <w:szCs w:val="32"/>
        </w:rPr>
        <w:t>6. Приложение</w:t>
      </w:r>
    </w:p>
    <w:p w:rsidR="00A7366E" w:rsidRPr="00DF5421" w:rsidRDefault="00A7366E" w:rsidP="00C1096E">
      <w:pPr>
        <w:jc w:val="center"/>
        <w:textAlignment w:val="baseline"/>
        <w:rPr>
          <w:rFonts w:ascii="Times New Roman" w:hAnsi="Times New Roman" w:cs="Times New Roman"/>
          <w:sz w:val="24"/>
          <w:szCs w:val="24"/>
        </w:rPr>
      </w:pPr>
      <w:r w:rsidRPr="00DF5421">
        <w:rPr>
          <w:rFonts w:ascii="Times New Roman" w:hAnsi="Times New Roman" w:cs="Times New Roman"/>
          <w:b/>
          <w:sz w:val="24"/>
          <w:szCs w:val="24"/>
        </w:rPr>
        <w:t>6.1. Отличительные особенности территории.</w:t>
      </w:r>
    </w:p>
    <w:p w:rsidR="00A7366E" w:rsidRPr="008C249C" w:rsidRDefault="00A7366E" w:rsidP="00C1096E">
      <w:pPr>
        <w:spacing w:after="0"/>
        <w:jc w:val="center"/>
        <w:textAlignment w:val="baseline"/>
        <w:rPr>
          <w:rFonts w:ascii="Times New Roman" w:hAnsi="Times New Roman" w:cs="Times New Roman"/>
          <w:b/>
          <w:sz w:val="24"/>
          <w:szCs w:val="24"/>
        </w:rPr>
      </w:pPr>
      <w:r w:rsidRPr="008C249C">
        <w:rPr>
          <w:rFonts w:ascii="Times New Roman" w:hAnsi="Times New Roman" w:cs="Times New Roman"/>
          <w:b/>
          <w:sz w:val="24"/>
          <w:szCs w:val="24"/>
        </w:rPr>
        <w:t>6.1.1. 10 причин для зарубежного туриста приехать в территорию</w:t>
      </w:r>
    </w:p>
    <w:p w:rsidR="004218B6" w:rsidRPr="004218B6" w:rsidRDefault="008C249C" w:rsidP="00C1096E">
      <w:pPr>
        <w:spacing w:after="0"/>
        <w:rPr>
          <w:rFonts w:ascii="Times New Roman" w:hAnsi="Times New Roman" w:cs="Times New Roman"/>
          <w:sz w:val="24"/>
          <w:szCs w:val="24"/>
        </w:rPr>
      </w:pPr>
      <w:r>
        <w:rPr>
          <w:rFonts w:ascii="Times New Roman" w:eastAsia="BatangChe" w:hAnsi="Times New Roman" w:cs="Times New Roman"/>
          <w:sz w:val="24"/>
          <w:szCs w:val="24"/>
        </w:rPr>
        <w:t>– п</w:t>
      </w:r>
      <w:r w:rsidR="00A7366E" w:rsidRPr="00DF5421">
        <w:rPr>
          <w:rFonts w:ascii="Times New Roman" w:eastAsia="BatangChe" w:hAnsi="Times New Roman" w:cs="Times New Roman"/>
          <w:sz w:val="24"/>
          <w:szCs w:val="24"/>
        </w:rPr>
        <w:t>осещение туристического маршрута</w:t>
      </w:r>
      <w:r w:rsidR="00A7366E" w:rsidRPr="00DF5421">
        <w:rPr>
          <w:rFonts w:ascii="Times New Roman" w:eastAsia="BatangChe" w:hAnsi="Times New Roman" w:cs="Times New Roman"/>
          <w:b/>
          <w:sz w:val="24"/>
          <w:szCs w:val="24"/>
        </w:rPr>
        <w:t xml:space="preserve"> </w:t>
      </w:r>
      <w:r w:rsidR="00A7366E" w:rsidRPr="00DF5421">
        <w:rPr>
          <w:rFonts w:ascii="Times New Roman" w:eastAsia="BatangChe" w:hAnsi="Times New Roman" w:cs="Times New Roman"/>
          <w:sz w:val="24"/>
          <w:szCs w:val="24"/>
        </w:rPr>
        <w:t>«Святой Лука – человек божий и гениальный хирург»</w:t>
      </w:r>
      <w:r w:rsidR="004218B6" w:rsidRPr="004218B6">
        <w:t xml:space="preserve"> </w:t>
      </w:r>
      <w:r w:rsidR="004218B6" w:rsidRPr="004218B6">
        <w:rPr>
          <w:rFonts w:ascii="Times New Roman" w:hAnsi="Times New Roman" w:cs="Times New Roman"/>
          <w:sz w:val="24"/>
          <w:szCs w:val="24"/>
        </w:rPr>
        <w:t>включающий следующие объекты:</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1. Экспозиция «Святитель Лука – божий человек и гениальный хирург» (Большемуртинский краеведческий музей).</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2. Церковь имени Святителя Луки Красноярского.</w:t>
      </w:r>
    </w:p>
    <w:p w:rsid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 xml:space="preserve">3. Мемориальная доска на здании хирургии, где работал В. Ф. </w:t>
      </w:r>
      <w:proofErr w:type="spellStart"/>
      <w:r w:rsidRPr="004218B6">
        <w:rPr>
          <w:rFonts w:ascii="Times New Roman" w:hAnsi="Times New Roman" w:cs="Times New Roman"/>
          <w:sz w:val="24"/>
          <w:szCs w:val="24"/>
        </w:rPr>
        <w:t>Войно-Ясенецкий</w:t>
      </w:r>
      <w:proofErr w:type="spellEnd"/>
      <w:r w:rsidRPr="004218B6">
        <w:rPr>
          <w:rFonts w:ascii="Times New Roman" w:hAnsi="Times New Roman" w:cs="Times New Roman"/>
          <w:sz w:val="24"/>
          <w:szCs w:val="24"/>
        </w:rPr>
        <w:t xml:space="preserve">; </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храм имени святителя Луки; ель, возле которой молился святитель Лука (территория районной больницы).</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4. Родник Святителя Луки» (2,5 км от п. Большая Мурта).</w:t>
      </w:r>
    </w:p>
    <w:p w:rsidR="00A7366E"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5. Памятный знак «Жертвам политических репр</w:t>
      </w:r>
      <w:r>
        <w:rPr>
          <w:rFonts w:ascii="Times New Roman" w:hAnsi="Times New Roman" w:cs="Times New Roman"/>
          <w:sz w:val="24"/>
          <w:szCs w:val="24"/>
        </w:rPr>
        <w:t>ессий» (парк культуры и отдыха);</w:t>
      </w:r>
    </w:p>
    <w:p w:rsidR="008C249C" w:rsidRDefault="004218B6" w:rsidP="00C1096E">
      <w:pPr>
        <w:spacing w:after="0"/>
        <w:jc w:val="both"/>
        <w:textAlignment w:val="baseline"/>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8C249C">
        <w:rPr>
          <w:rFonts w:ascii="Times New Roman" w:eastAsia="BatangChe" w:hAnsi="Times New Roman" w:cs="Times New Roman"/>
          <w:sz w:val="24"/>
          <w:szCs w:val="24"/>
        </w:rPr>
        <w:t>проведение районных фестивалей, праздников;</w:t>
      </w:r>
    </w:p>
    <w:p w:rsidR="008C249C" w:rsidRDefault="008C249C" w:rsidP="00C1096E">
      <w:pPr>
        <w:spacing w:after="0"/>
        <w:jc w:val="both"/>
        <w:textAlignment w:val="baseline"/>
        <w:rPr>
          <w:rFonts w:ascii="Times New Roman" w:hAnsi="Times New Roman" w:cs="Times New Roman"/>
          <w:sz w:val="24"/>
          <w:szCs w:val="24"/>
        </w:rPr>
      </w:pPr>
      <w:r w:rsidRPr="008C249C">
        <w:rPr>
          <w:rFonts w:ascii="Times New Roman" w:eastAsia="BatangChe" w:hAnsi="Times New Roman" w:cs="Times New Roman"/>
          <w:sz w:val="24"/>
          <w:szCs w:val="24"/>
        </w:rPr>
        <w:t xml:space="preserve">– посещение </w:t>
      </w:r>
      <w:r w:rsidR="00983F6C">
        <w:rPr>
          <w:rFonts w:ascii="Times New Roman" w:hAnsi="Times New Roman" w:cs="Times New Roman"/>
          <w:sz w:val="24"/>
          <w:szCs w:val="24"/>
        </w:rPr>
        <w:t>н</w:t>
      </w:r>
      <w:r w:rsidRPr="008C249C">
        <w:rPr>
          <w:rFonts w:ascii="Times New Roman" w:hAnsi="Times New Roman" w:cs="Times New Roman"/>
          <w:sz w:val="24"/>
          <w:szCs w:val="24"/>
        </w:rPr>
        <w:t>аселенных пунктов Большемуртинского района</w:t>
      </w:r>
      <w:r w:rsidR="00983F6C">
        <w:rPr>
          <w:rFonts w:ascii="Times New Roman" w:hAnsi="Times New Roman" w:cs="Times New Roman"/>
          <w:sz w:val="24"/>
          <w:szCs w:val="24"/>
        </w:rPr>
        <w:t>,</w:t>
      </w:r>
      <w:r w:rsidRPr="008C249C">
        <w:rPr>
          <w:rFonts w:ascii="Times New Roman" w:hAnsi="Times New Roman" w:cs="Times New Roman"/>
          <w:sz w:val="24"/>
          <w:szCs w:val="24"/>
        </w:rPr>
        <w:t xml:space="preserve"> расположен</w:t>
      </w:r>
      <w:r w:rsidR="00983F6C">
        <w:rPr>
          <w:rFonts w:ascii="Times New Roman" w:hAnsi="Times New Roman" w:cs="Times New Roman"/>
          <w:sz w:val="24"/>
          <w:szCs w:val="24"/>
        </w:rPr>
        <w:t>н</w:t>
      </w:r>
      <w:r w:rsidRPr="008C249C">
        <w:rPr>
          <w:rFonts w:ascii="Times New Roman" w:hAnsi="Times New Roman" w:cs="Times New Roman"/>
          <w:sz w:val="24"/>
          <w:szCs w:val="24"/>
        </w:rPr>
        <w:t>ы</w:t>
      </w:r>
      <w:r w:rsidR="00983F6C">
        <w:rPr>
          <w:rFonts w:ascii="Times New Roman" w:hAnsi="Times New Roman" w:cs="Times New Roman"/>
          <w:sz w:val="24"/>
          <w:szCs w:val="24"/>
        </w:rPr>
        <w:t>х</w:t>
      </w:r>
      <w:r w:rsidRPr="008C249C">
        <w:rPr>
          <w:rFonts w:ascii="Times New Roman" w:hAnsi="Times New Roman" w:cs="Times New Roman"/>
          <w:sz w:val="24"/>
          <w:szCs w:val="24"/>
        </w:rPr>
        <w:t xml:space="preserve"> в живописной чистой местности, окружен</w:t>
      </w:r>
      <w:r w:rsidR="004218B6">
        <w:rPr>
          <w:rFonts w:ascii="Times New Roman" w:hAnsi="Times New Roman" w:cs="Times New Roman"/>
          <w:sz w:val="24"/>
          <w:szCs w:val="24"/>
        </w:rPr>
        <w:t>н</w:t>
      </w:r>
      <w:r w:rsidRPr="008C249C">
        <w:rPr>
          <w:rFonts w:ascii="Times New Roman" w:hAnsi="Times New Roman" w:cs="Times New Roman"/>
          <w:sz w:val="24"/>
          <w:szCs w:val="24"/>
        </w:rPr>
        <w:t>ы</w:t>
      </w:r>
      <w:r w:rsidR="004218B6">
        <w:rPr>
          <w:rFonts w:ascii="Times New Roman" w:hAnsi="Times New Roman" w:cs="Times New Roman"/>
          <w:sz w:val="24"/>
          <w:szCs w:val="24"/>
        </w:rPr>
        <w:t>х</w:t>
      </w:r>
      <w:r w:rsidRPr="008C249C">
        <w:rPr>
          <w:rFonts w:ascii="Times New Roman" w:hAnsi="Times New Roman" w:cs="Times New Roman"/>
          <w:sz w:val="24"/>
          <w:szCs w:val="24"/>
        </w:rPr>
        <w:t xml:space="preserve"> лесами, полями, плодородными землями, на которых выращивают высокий урожай</w:t>
      </w:r>
      <w:r>
        <w:rPr>
          <w:rFonts w:ascii="Times New Roman" w:hAnsi="Times New Roman" w:cs="Times New Roman"/>
          <w:sz w:val="24"/>
          <w:szCs w:val="24"/>
        </w:rPr>
        <w:t>;</w:t>
      </w:r>
    </w:p>
    <w:p w:rsidR="008C249C" w:rsidRPr="008C249C" w:rsidRDefault="008C249C" w:rsidP="00C1096E">
      <w:pPr>
        <w:spacing w:after="0"/>
        <w:jc w:val="both"/>
        <w:textAlignment w:val="baseline"/>
        <w:rPr>
          <w:rFonts w:ascii="Times New Roman" w:hAnsi="Times New Roman" w:cs="Times New Roman"/>
          <w:sz w:val="24"/>
          <w:szCs w:val="24"/>
        </w:rPr>
      </w:pPr>
      <w:r w:rsidRPr="008C249C">
        <w:rPr>
          <w:rFonts w:ascii="Times New Roman" w:hAnsi="Times New Roman" w:cs="Times New Roman"/>
          <w:sz w:val="24"/>
          <w:szCs w:val="24"/>
        </w:rPr>
        <w:t xml:space="preserve">–отдых на Енисее, пешеходные и лыжные походы по Енисейскому кряжу, сплавы по р. </w:t>
      </w:r>
      <w:proofErr w:type="spellStart"/>
      <w:r w:rsidRPr="008C249C">
        <w:rPr>
          <w:rFonts w:ascii="Times New Roman" w:hAnsi="Times New Roman" w:cs="Times New Roman"/>
          <w:sz w:val="24"/>
          <w:szCs w:val="24"/>
        </w:rPr>
        <w:t>Кемчуг</w:t>
      </w:r>
      <w:proofErr w:type="spellEnd"/>
      <w:r w:rsidRPr="008C249C">
        <w:rPr>
          <w:rFonts w:ascii="Times New Roman" w:hAnsi="Times New Roman" w:cs="Times New Roman"/>
          <w:sz w:val="24"/>
          <w:szCs w:val="24"/>
        </w:rPr>
        <w:t xml:space="preserve">, </w:t>
      </w:r>
      <w:proofErr w:type="spellStart"/>
      <w:r w:rsidRPr="008C249C">
        <w:rPr>
          <w:rFonts w:ascii="Times New Roman" w:hAnsi="Times New Roman" w:cs="Times New Roman"/>
          <w:sz w:val="24"/>
          <w:szCs w:val="24"/>
        </w:rPr>
        <w:t>Кимбирка</w:t>
      </w:r>
      <w:proofErr w:type="spellEnd"/>
      <w:r w:rsidRPr="008C249C">
        <w:rPr>
          <w:rFonts w:ascii="Times New Roman" w:hAnsi="Times New Roman" w:cs="Times New Roman"/>
          <w:sz w:val="24"/>
          <w:szCs w:val="24"/>
        </w:rPr>
        <w:t xml:space="preserve"> и </w:t>
      </w:r>
      <w:proofErr w:type="spellStart"/>
      <w:r w:rsidRPr="008C249C">
        <w:rPr>
          <w:rFonts w:ascii="Times New Roman" w:hAnsi="Times New Roman" w:cs="Times New Roman"/>
          <w:sz w:val="24"/>
          <w:szCs w:val="24"/>
        </w:rPr>
        <w:t>Юдинка</w:t>
      </w:r>
      <w:proofErr w:type="spellEnd"/>
      <w:r w:rsidRPr="008C249C">
        <w:rPr>
          <w:rFonts w:ascii="Times New Roman" w:hAnsi="Times New Roman" w:cs="Times New Roman"/>
          <w:sz w:val="24"/>
          <w:szCs w:val="24"/>
        </w:rPr>
        <w:t>;</w:t>
      </w:r>
    </w:p>
    <w:p w:rsidR="008C249C" w:rsidRDefault="008C249C" w:rsidP="00C1096E">
      <w:pPr>
        <w:spacing w:after="0"/>
        <w:jc w:val="both"/>
        <w:textAlignment w:val="baseline"/>
        <w:rPr>
          <w:rFonts w:ascii="Times New Roman" w:hAnsi="Times New Roman" w:cs="Times New Roman"/>
          <w:sz w:val="24"/>
          <w:szCs w:val="24"/>
        </w:rPr>
      </w:pPr>
      <w:r w:rsidRPr="008C249C">
        <w:rPr>
          <w:rFonts w:ascii="Times New Roman" w:hAnsi="Times New Roman" w:cs="Times New Roman"/>
          <w:sz w:val="24"/>
          <w:szCs w:val="24"/>
        </w:rPr>
        <w:t>– на территории района возможна организация рыболовных и охотничьих туров;</w:t>
      </w:r>
    </w:p>
    <w:p w:rsidR="008C249C" w:rsidRDefault="008C249C"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ценители природных ресурсов смогут собрать различные виды грибов и ягод;</w:t>
      </w:r>
    </w:p>
    <w:p w:rsidR="008C249C" w:rsidRDefault="008C249C" w:rsidP="00C1096E">
      <w:pPr>
        <w:pStyle w:val="a4"/>
        <w:spacing w:before="0" w:beforeAutospacing="0" w:after="0" w:afterAutospacing="0" w:line="276" w:lineRule="auto"/>
        <w:jc w:val="both"/>
      </w:pPr>
      <w:r>
        <w:softHyphen/>
        <w:t>– заказник «Мало-</w:t>
      </w:r>
      <w:proofErr w:type="spellStart"/>
      <w:r>
        <w:t>Кемчугский</w:t>
      </w:r>
      <w:proofErr w:type="spellEnd"/>
      <w:r>
        <w:t xml:space="preserve">» частично расположен в районе. Он создан для сохранения флоры и фауны речной долины Малого </w:t>
      </w:r>
      <w:proofErr w:type="spellStart"/>
      <w:r>
        <w:t>Кемчуга</w:t>
      </w:r>
      <w:proofErr w:type="spellEnd"/>
      <w:r>
        <w:t>, занесенного в Красную книгу Красноярского края;</w:t>
      </w:r>
    </w:p>
    <w:p w:rsidR="008C249C" w:rsidRDefault="008C249C" w:rsidP="00C1096E">
      <w:pPr>
        <w:pStyle w:val="a4"/>
        <w:spacing w:before="0" w:beforeAutospacing="0" w:after="0" w:afterAutospacing="0" w:line="276" w:lineRule="auto"/>
        <w:jc w:val="both"/>
      </w:pPr>
      <w:r>
        <w:t xml:space="preserve">– </w:t>
      </w:r>
      <w:proofErr w:type="spellStart"/>
      <w:r>
        <w:t>ззаказник</w:t>
      </w:r>
      <w:proofErr w:type="spellEnd"/>
      <w:r>
        <w:t xml:space="preserve"> «Большемуртинский» частично расположен в районе в междуречье рек </w:t>
      </w:r>
      <w:proofErr w:type="spellStart"/>
      <w:r>
        <w:t>Мингуль</w:t>
      </w:r>
      <w:proofErr w:type="spellEnd"/>
      <w:r>
        <w:t xml:space="preserve"> и </w:t>
      </w:r>
      <w:proofErr w:type="spellStart"/>
      <w:r>
        <w:t>Бартат</w:t>
      </w:r>
      <w:proofErr w:type="spellEnd"/>
      <w:r>
        <w:t>. Создан для охраны и воспроизводства редких и исчезающих видов зверей и птиц;</w:t>
      </w:r>
    </w:p>
    <w:p w:rsidR="008C249C" w:rsidRDefault="008C249C" w:rsidP="00C1096E">
      <w:pPr>
        <w:pStyle w:val="a4"/>
        <w:spacing w:before="0" w:beforeAutospacing="0" w:after="0" w:afterAutospacing="0" w:line="276" w:lineRule="auto"/>
        <w:jc w:val="both"/>
      </w:pPr>
      <w:r>
        <w:t>– заказник «</w:t>
      </w:r>
      <w:proofErr w:type="spellStart"/>
      <w:r>
        <w:t>Тальско-Гаревский</w:t>
      </w:r>
      <w:proofErr w:type="spellEnd"/>
      <w:r>
        <w:t>» частично расположен в районе. Он создан для охраны и воспроизводства охотничье-промысловых, редких и исчезающих видов зверей и птиц.</w:t>
      </w:r>
    </w:p>
    <w:p w:rsidR="008C249C" w:rsidRPr="008C249C" w:rsidRDefault="008C249C" w:rsidP="00C1096E">
      <w:pPr>
        <w:spacing w:after="0"/>
        <w:jc w:val="both"/>
        <w:textAlignment w:val="baseline"/>
        <w:rPr>
          <w:rFonts w:ascii="Times New Roman" w:eastAsia="BatangChe" w:hAnsi="Times New Roman" w:cs="Times New Roman"/>
          <w:b/>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6.1.2. 5 причин для зарубежного туриста приехать в территорию, если он уже был в прошлом году</w:t>
      </w:r>
    </w:p>
    <w:p w:rsidR="008C249C" w:rsidRPr="00682254" w:rsidRDefault="008C249C"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xml:space="preserve">– посещение </w:t>
      </w:r>
      <w:r w:rsidR="00682254" w:rsidRPr="00682254">
        <w:rPr>
          <w:rFonts w:ascii="Times New Roman" w:hAnsi="Times New Roman" w:cs="Times New Roman"/>
          <w:sz w:val="24"/>
          <w:szCs w:val="24"/>
        </w:rPr>
        <w:t>туристического маршрута;</w:t>
      </w:r>
    </w:p>
    <w:p w:rsidR="00682254" w:rsidRP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посещение в течение года различных фестивалей, праздников;</w:t>
      </w:r>
    </w:p>
    <w:p w:rsidR="00682254" w:rsidRP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красоты сибирской природы;</w:t>
      </w:r>
    </w:p>
    <w:p w:rsid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–отведать блюда разных национальных культур и сельхоз производителей.</w:t>
      </w:r>
    </w:p>
    <w:p w:rsidR="00682254" w:rsidRPr="00682254" w:rsidRDefault="00682254" w:rsidP="00C1096E">
      <w:pPr>
        <w:spacing w:after="0"/>
        <w:textAlignment w:val="baseline"/>
        <w:rPr>
          <w:rFonts w:ascii="Times New Roman" w:hAnsi="Times New Roman" w:cs="Times New Roman"/>
          <w:sz w:val="24"/>
          <w:szCs w:val="24"/>
        </w:rPr>
      </w:pPr>
    </w:p>
    <w:p w:rsidR="008C249C"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6.1.3. Топ того, что Вы рекомендуете обязательно сделать туристу, который приедет в территорию</w:t>
      </w:r>
    </w:p>
    <w:p w:rsidR="00A7366E" w:rsidRDefault="00A7366E" w:rsidP="00C1096E">
      <w:pPr>
        <w:spacing w:after="0"/>
        <w:ind w:firstLine="709"/>
        <w:jc w:val="both"/>
        <w:rPr>
          <w:rFonts w:ascii="Times New Roman" w:hAnsi="Times New Roman" w:cs="Times New Roman"/>
          <w:sz w:val="24"/>
          <w:szCs w:val="24"/>
        </w:rPr>
      </w:pPr>
      <w:r>
        <w:rPr>
          <w:sz w:val="24"/>
          <w:szCs w:val="24"/>
        </w:rPr>
        <w:lastRenderedPageBreak/>
        <w:t xml:space="preserve">      </w:t>
      </w:r>
      <w:r w:rsidRPr="00DF5421">
        <w:rPr>
          <w:rFonts w:ascii="Times New Roman" w:hAnsi="Times New Roman" w:cs="Times New Roman"/>
          <w:sz w:val="24"/>
          <w:szCs w:val="24"/>
        </w:rPr>
        <w:t xml:space="preserve">Посетить туристический маршрут: «Святой Лука-человек божий, гениальный хирург»: церковь имени святого Луки, музей, больницу (место проживания и работы </w:t>
      </w:r>
      <w:proofErr w:type="spellStart"/>
      <w:r w:rsidRPr="00DF5421">
        <w:rPr>
          <w:rFonts w:ascii="Times New Roman" w:hAnsi="Times New Roman" w:cs="Times New Roman"/>
          <w:sz w:val="24"/>
          <w:szCs w:val="24"/>
        </w:rPr>
        <w:t>Войно-Ясенецкого</w:t>
      </w:r>
      <w:proofErr w:type="spellEnd"/>
      <w:r w:rsidRPr="00DF5421">
        <w:rPr>
          <w:rFonts w:ascii="Times New Roman" w:hAnsi="Times New Roman" w:cs="Times New Roman"/>
          <w:sz w:val="24"/>
          <w:szCs w:val="24"/>
        </w:rPr>
        <w:t>), святой источник.</w:t>
      </w:r>
    </w:p>
    <w:p w:rsidR="00682254" w:rsidRPr="00DF5421" w:rsidRDefault="00682254" w:rsidP="00C1096E">
      <w:pPr>
        <w:spacing w:after="0"/>
        <w:ind w:firstLine="709"/>
        <w:jc w:val="both"/>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6.1.4. Наиболее достопримечательные места</w:t>
      </w:r>
    </w:p>
    <w:p w:rsidR="00A7366E"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Большемуртнский</w:t>
      </w:r>
      <w:proofErr w:type="spellEnd"/>
      <w:r>
        <w:rPr>
          <w:rFonts w:ascii="Times New Roman" w:hAnsi="Times New Roman" w:cs="Times New Roman"/>
          <w:sz w:val="24"/>
          <w:szCs w:val="24"/>
        </w:rPr>
        <w:t xml:space="preserve"> краеведческий музей;</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церковь имени Святителя Луки Красноярского;</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больница, где работал В.Ф. </w:t>
      </w:r>
      <w:proofErr w:type="spellStart"/>
      <w:r>
        <w:rPr>
          <w:rFonts w:ascii="Times New Roman" w:hAnsi="Times New Roman" w:cs="Times New Roman"/>
          <w:sz w:val="24"/>
          <w:szCs w:val="24"/>
        </w:rPr>
        <w:t>Войно-Ясенецкий</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–место, где молился В.Ф. </w:t>
      </w:r>
      <w:proofErr w:type="spellStart"/>
      <w:r>
        <w:rPr>
          <w:rFonts w:ascii="Times New Roman" w:hAnsi="Times New Roman" w:cs="Times New Roman"/>
          <w:sz w:val="24"/>
          <w:szCs w:val="24"/>
        </w:rPr>
        <w:t>Войно-Ясенецкий</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храм во имя Святителя Луки;</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родник святого Луки;</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памятный знак «Жертвам политических репрессий»;</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мечеть (д.Казанка);</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пруды (с. </w:t>
      </w:r>
      <w:proofErr w:type="spellStart"/>
      <w:r>
        <w:rPr>
          <w:rFonts w:ascii="Times New Roman" w:hAnsi="Times New Roman" w:cs="Times New Roman"/>
          <w:sz w:val="24"/>
          <w:szCs w:val="24"/>
        </w:rPr>
        <w:t>Бартат</w:t>
      </w:r>
      <w:proofErr w:type="spellEnd"/>
      <w:r>
        <w:rPr>
          <w:rFonts w:ascii="Times New Roman" w:hAnsi="Times New Roman" w:cs="Times New Roman"/>
          <w:sz w:val="24"/>
          <w:szCs w:val="24"/>
        </w:rPr>
        <w:t>, с. Еловка).</w:t>
      </w:r>
    </w:p>
    <w:p w:rsidR="00C70C2D" w:rsidRDefault="00C70C2D" w:rsidP="00C1096E">
      <w:pPr>
        <w:spacing w:after="0"/>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6.1.5. Уникальные природные объекты территории</w:t>
      </w:r>
    </w:p>
    <w:p w:rsidR="00A7366E" w:rsidRP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Родник святого Луки.</w:t>
      </w:r>
    </w:p>
    <w:p w:rsidR="00A7366E" w:rsidRP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Заказник «Мало-</w:t>
      </w:r>
      <w:proofErr w:type="spellStart"/>
      <w:r w:rsidRPr="00DF5421">
        <w:rPr>
          <w:rFonts w:ascii="Times New Roman" w:hAnsi="Times New Roman" w:cs="Times New Roman"/>
          <w:sz w:val="24"/>
          <w:szCs w:val="24"/>
        </w:rPr>
        <w:t>Кемчугский</w:t>
      </w:r>
      <w:proofErr w:type="spellEnd"/>
      <w:r w:rsidRPr="00DF5421">
        <w:rPr>
          <w:rFonts w:ascii="Times New Roman" w:hAnsi="Times New Roman" w:cs="Times New Roman"/>
          <w:sz w:val="24"/>
          <w:szCs w:val="24"/>
        </w:rPr>
        <w:t xml:space="preserve">» частично расположен в районе. Он создан для сохранения флоры и фауны речной долины реки </w:t>
      </w:r>
      <w:hyperlink r:id="rId21" w:tooltip="Малый Кемчуг (река) (страница отсутствует)" w:history="1">
        <w:r w:rsidRPr="00DF5421">
          <w:rPr>
            <w:rFonts w:ascii="Times New Roman" w:hAnsi="Times New Roman" w:cs="Times New Roman"/>
            <w:sz w:val="24"/>
            <w:szCs w:val="24"/>
          </w:rPr>
          <w:t xml:space="preserve">Малый </w:t>
        </w:r>
        <w:proofErr w:type="spellStart"/>
        <w:r w:rsidRPr="00DF5421">
          <w:rPr>
            <w:rFonts w:ascii="Times New Roman" w:hAnsi="Times New Roman" w:cs="Times New Roman"/>
            <w:sz w:val="24"/>
            <w:szCs w:val="24"/>
          </w:rPr>
          <w:t>Кемчуг</w:t>
        </w:r>
        <w:proofErr w:type="spellEnd"/>
      </w:hyperlink>
      <w:r w:rsidRPr="00DF5421">
        <w:rPr>
          <w:rFonts w:ascii="Times New Roman" w:hAnsi="Times New Roman" w:cs="Times New Roman"/>
          <w:sz w:val="24"/>
          <w:szCs w:val="24"/>
        </w:rPr>
        <w:t xml:space="preserve">, занесённого в </w:t>
      </w:r>
      <w:hyperlink r:id="rId22" w:tooltip="Красная книга" w:history="1">
        <w:r w:rsidRPr="00DF5421">
          <w:rPr>
            <w:rFonts w:ascii="Times New Roman" w:hAnsi="Times New Roman" w:cs="Times New Roman"/>
            <w:sz w:val="24"/>
            <w:szCs w:val="24"/>
          </w:rPr>
          <w:t>Красную книгу</w:t>
        </w:r>
      </w:hyperlink>
      <w:r w:rsidRPr="00DF5421">
        <w:rPr>
          <w:rFonts w:ascii="Times New Roman" w:hAnsi="Times New Roman" w:cs="Times New Roman"/>
          <w:sz w:val="24"/>
          <w:szCs w:val="24"/>
        </w:rPr>
        <w:t xml:space="preserve"> Красноярского края.</w:t>
      </w:r>
    </w:p>
    <w:p w:rsid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Заказник «Большемуртинский» частично расположен в районе в междуречье рек </w:t>
      </w:r>
      <w:proofErr w:type="spellStart"/>
      <w:r w:rsidRPr="00DF5421">
        <w:rPr>
          <w:rFonts w:ascii="Times New Roman" w:hAnsi="Times New Roman" w:cs="Times New Roman"/>
          <w:sz w:val="24"/>
          <w:szCs w:val="24"/>
        </w:rPr>
        <w:t>Мингуль</w:t>
      </w:r>
      <w:proofErr w:type="spellEnd"/>
      <w:r w:rsidRPr="00DF5421">
        <w:rPr>
          <w:rFonts w:ascii="Times New Roman" w:hAnsi="Times New Roman" w:cs="Times New Roman"/>
          <w:sz w:val="24"/>
          <w:szCs w:val="24"/>
        </w:rPr>
        <w:t xml:space="preserve"> и </w:t>
      </w:r>
      <w:proofErr w:type="spellStart"/>
      <w:r w:rsidRPr="00DF5421">
        <w:rPr>
          <w:rFonts w:ascii="Times New Roman" w:hAnsi="Times New Roman" w:cs="Times New Roman"/>
          <w:sz w:val="24"/>
          <w:szCs w:val="24"/>
        </w:rPr>
        <w:t>Бартат</w:t>
      </w:r>
      <w:proofErr w:type="spellEnd"/>
      <w:r w:rsidRPr="00DF5421">
        <w:rPr>
          <w:rFonts w:ascii="Times New Roman" w:hAnsi="Times New Roman" w:cs="Times New Roman"/>
          <w:sz w:val="24"/>
          <w:szCs w:val="24"/>
        </w:rPr>
        <w:t>. Создан для охраны и воспроизводства редких и исчезающих видов зверей и птиц.</w:t>
      </w:r>
    </w:p>
    <w:p w:rsidR="00A7366E" w:rsidRDefault="004218B6"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366E" w:rsidRPr="00DF5421">
        <w:rPr>
          <w:rFonts w:ascii="Times New Roman" w:hAnsi="Times New Roman" w:cs="Times New Roman"/>
          <w:sz w:val="24"/>
          <w:szCs w:val="24"/>
        </w:rPr>
        <w:t>Заказник «</w:t>
      </w:r>
      <w:proofErr w:type="spellStart"/>
      <w:r w:rsidR="00A7366E" w:rsidRPr="00DF5421">
        <w:rPr>
          <w:rFonts w:ascii="Times New Roman" w:hAnsi="Times New Roman" w:cs="Times New Roman"/>
          <w:sz w:val="24"/>
          <w:szCs w:val="24"/>
        </w:rPr>
        <w:t>Тальско-Гаревский</w:t>
      </w:r>
      <w:proofErr w:type="spellEnd"/>
      <w:r w:rsidR="00A7366E" w:rsidRPr="00DF5421">
        <w:rPr>
          <w:rFonts w:ascii="Times New Roman" w:hAnsi="Times New Roman" w:cs="Times New Roman"/>
          <w:sz w:val="24"/>
          <w:szCs w:val="24"/>
        </w:rPr>
        <w:t>» частично расположен в районе. Он создан для охраны и воспроизводства охотничье-промысловых, редких и исчезающих видов зверей и птиц.</w:t>
      </w:r>
    </w:p>
    <w:p w:rsidR="00DF5421" w:rsidRPr="00DF5421" w:rsidRDefault="00DF5421" w:rsidP="00C1096E">
      <w:pPr>
        <w:spacing w:after="0"/>
        <w:ind w:firstLine="709"/>
        <w:jc w:val="both"/>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6.1.6. Достопримечательные промышленные объекты</w:t>
      </w:r>
    </w:p>
    <w:p w:rsidR="00A7366E" w:rsidRPr="00DF5421" w:rsidRDefault="00A7366E" w:rsidP="00C1096E">
      <w:pPr>
        <w:jc w:val="both"/>
        <w:rPr>
          <w:rFonts w:ascii="Times New Roman" w:hAnsi="Times New Roman" w:cs="Times New Roman"/>
          <w:sz w:val="24"/>
          <w:szCs w:val="24"/>
        </w:rPr>
      </w:pPr>
      <w:r>
        <w:rPr>
          <w:sz w:val="24"/>
          <w:szCs w:val="24"/>
        </w:rPr>
        <w:t xml:space="preserve">       </w:t>
      </w:r>
      <w:proofErr w:type="spellStart"/>
      <w:r w:rsidRPr="00DF5421">
        <w:rPr>
          <w:rFonts w:ascii="Times New Roman" w:hAnsi="Times New Roman" w:cs="Times New Roman"/>
          <w:sz w:val="24"/>
          <w:szCs w:val="24"/>
        </w:rPr>
        <w:t>Свинокомплекс</w:t>
      </w:r>
      <w:proofErr w:type="spellEnd"/>
      <w:r w:rsidRPr="00DF5421">
        <w:rPr>
          <w:rFonts w:ascii="Times New Roman" w:hAnsi="Times New Roman" w:cs="Times New Roman"/>
          <w:sz w:val="24"/>
          <w:szCs w:val="24"/>
        </w:rPr>
        <w:t xml:space="preserve"> Красноярский</w:t>
      </w:r>
      <w:r w:rsidR="00DF5421">
        <w:rPr>
          <w:rFonts w:ascii="Times New Roman" w:hAnsi="Times New Roman" w:cs="Times New Roman"/>
          <w:sz w:val="24"/>
          <w:szCs w:val="24"/>
        </w:rPr>
        <w:t xml:space="preserve"> обеспечивает район и ближайшие города мясной продукцией. </w:t>
      </w: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6.1.7. Объекты на территории городского округа (района), с которым связаны местные легенды</w:t>
      </w:r>
    </w:p>
    <w:p w:rsidR="00A7366E" w:rsidRDefault="00A7366E" w:rsidP="00C1096E">
      <w:pPr>
        <w:spacing w:after="0"/>
        <w:jc w:val="both"/>
        <w:rPr>
          <w:rFonts w:ascii="Times New Roman" w:hAnsi="Times New Roman" w:cs="Times New Roman"/>
          <w:sz w:val="24"/>
          <w:szCs w:val="24"/>
        </w:rPr>
      </w:pPr>
      <w:r>
        <w:rPr>
          <w:sz w:val="24"/>
          <w:szCs w:val="24"/>
        </w:rPr>
        <w:t xml:space="preserve">       </w:t>
      </w:r>
      <w:r w:rsidRPr="007A79BD">
        <w:rPr>
          <w:rFonts w:ascii="Times New Roman" w:hAnsi="Times New Roman" w:cs="Times New Roman"/>
          <w:sz w:val="24"/>
          <w:szCs w:val="24"/>
        </w:rPr>
        <w:t xml:space="preserve">Место перезахоронения партизан (ул. Кирова, пгт. Большая Мурта), место боя красноармейцев </w:t>
      </w:r>
      <w:proofErr w:type="spellStart"/>
      <w:r w:rsidRPr="007A79BD">
        <w:rPr>
          <w:rFonts w:ascii="Times New Roman" w:hAnsi="Times New Roman" w:cs="Times New Roman"/>
          <w:sz w:val="24"/>
          <w:szCs w:val="24"/>
        </w:rPr>
        <w:t>Щетинкина</w:t>
      </w:r>
      <w:proofErr w:type="spellEnd"/>
      <w:r w:rsidRPr="007A79BD">
        <w:rPr>
          <w:rFonts w:ascii="Times New Roman" w:hAnsi="Times New Roman" w:cs="Times New Roman"/>
          <w:sz w:val="24"/>
          <w:szCs w:val="24"/>
        </w:rPr>
        <w:t xml:space="preserve"> с колчаковцами (</w:t>
      </w:r>
      <w:proofErr w:type="spellStart"/>
      <w:r w:rsidRPr="007A79BD">
        <w:rPr>
          <w:rFonts w:ascii="Times New Roman" w:hAnsi="Times New Roman" w:cs="Times New Roman"/>
          <w:sz w:val="24"/>
          <w:szCs w:val="24"/>
        </w:rPr>
        <w:t>пгт</w:t>
      </w:r>
      <w:proofErr w:type="spellEnd"/>
      <w:r w:rsidRPr="007A79BD">
        <w:rPr>
          <w:rFonts w:ascii="Times New Roman" w:hAnsi="Times New Roman" w:cs="Times New Roman"/>
          <w:sz w:val="24"/>
          <w:szCs w:val="24"/>
        </w:rPr>
        <w:t>. Большая Мурта), место расположения первой церкви и торговой площади конец 19 - начало 20 веков (территория парка пгт. Большая Мурта).</w:t>
      </w:r>
    </w:p>
    <w:p w:rsidR="007A79BD" w:rsidRPr="007A79BD" w:rsidRDefault="007A79BD" w:rsidP="00C1096E">
      <w:pPr>
        <w:spacing w:after="0"/>
        <w:jc w:val="both"/>
        <w:rPr>
          <w:rFonts w:ascii="Times New Roman" w:hAnsi="Times New Roman" w:cs="Times New Roman"/>
          <w:sz w:val="24"/>
          <w:szCs w:val="24"/>
        </w:rPr>
      </w:pP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6.1.8. Топ экскурсий</w:t>
      </w: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6.1.9. Уникальная еда</w:t>
      </w:r>
    </w:p>
    <w:p w:rsidR="00A7366E" w:rsidRDefault="00A7366E" w:rsidP="00C1096E">
      <w:pPr>
        <w:spacing w:after="0"/>
        <w:jc w:val="both"/>
        <w:rPr>
          <w:rFonts w:ascii="Times New Roman" w:hAnsi="Times New Roman" w:cs="Times New Roman"/>
        </w:rPr>
      </w:pPr>
      <w:r>
        <w:rPr>
          <w:sz w:val="24"/>
          <w:szCs w:val="24"/>
        </w:rPr>
        <w:t xml:space="preserve">      </w:t>
      </w:r>
      <w:r w:rsidRPr="007A79BD">
        <w:rPr>
          <w:rFonts w:ascii="Times New Roman" w:hAnsi="Times New Roman" w:cs="Times New Roman"/>
          <w:sz w:val="24"/>
          <w:szCs w:val="24"/>
        </w:rPr>
        <w:t>Национальные блюда народностей, проживающих на территории района</w:t>
      </w:r>
      <w:r w:rsidRPr="007A79BD">
        <w:rPr>
          <w:rFonts w:ascii="Times New Roman" w:hAnsi="Times New Roman" w:cs="Times New Roman"/>
        </w:rPr>
        <w:t>.</w:t>
      </w:r>
    </w:p>
    <w:p w:rsidR="00682254" w:rsidRPr="007A79BD" w:rsidRDefault="00682254" w:rsidP="00C1096E">
      <w:pPr>
        <w:spacing w:after="0"/>
        <w:jc w:val="both"/>
        <w:rPr>
          <w:rFonts w:ascii="Times New Roman" w:hAnsi="Times New Roman" w:cs="Times New Roman"/>
        </w:rPr>
      </w:pP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 xml:space="preserve">6.1.10. Туристские, экскурсионные маршруты на территории </w:t>
      </w:r>
      <w:r w:rsidR="007A79BD">
        <w:rPr>
          <w:rFonts w:ascii="Times New Roman" w:hAnsi="Times New Roman" w:cs="Times New Roman"/>
          <w:b/>
          <w:sz w:val="24"/>
          <w:szCs w:val="24"/>
        </w:rPr>
        <w:t>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1673"/>
        <w:gridCol w:w="2127"/>
        <w:gridCol w:w="1311"/>
        <w:gridCol w:w="1708"/>
        <w:gridCol w:w="1403"/>
      </w:tblGrid>
      <w:tr w:rsidR="00A7366E" w:rsidRPr="000C724A" w:rsidTr="006920DC">
        <w:tc>
          <w:tcPr>
            <w:tcW w:w="2943"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Название маршрута</w:t>
            </w:r>
          </w:p>
        </w:tc>
        <w:tc>
          <w:tcPr>
            <w:tcW w:w="2539"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Нить маршрута</w:t>
            </w:r>
          </w:p>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(основные пункты, объекты посещения)</w:t>
            </w:r>
          </w:p>
        </w:tc>
        <w:tc>
          <w:tcPr>
            <w:tcW w:w="229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 xml:space="preserve">Продолжительность </w:t>
            </w:r>
          </w:p>
        </w:tc>
        <w:tc>
          <w:tcPr>
            <w:tcW w:w="168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Время проведения</w:t>
            </w:r>
          </w:p>
        </w:tc>
        <w:tc>
          <w:tcPr>
            <w:tcW w:w="1664"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Цель</w:t>
            </w:r>
          </w:p>
        </w:tc>
        <w:tc>
          <w:tcPr>
            <w:tcW w:w="3658"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Тур</w:t>
            </w:r>
            <w:r w:rsidR="004218B6" w:rsidRPr="00912428">
              <w:rPr>
                <w:rFonts w:ascii="Times New Roman" w:hAnsi="Times New Roman" w:cs="Times New Roman"/>
              </w:rPr>
              <w:t xml:space="preserve"> </w:t>
            </w:r>
            <w:r w:rsidRPr="00912428">
              <w:rPr>
                <w:rFonts w:ascii="Times New Roman" w:hAnsi="Times New Roman" w:cs="Times New Roman"/>
              </w:rPr>
              <w:t>поток на маршруте</w:t>
            </w:r>
          </w:p>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(количество туристов)</w:t>
            </w:r>
          </w:p>
        </w:tc>
      </w:tr>
      <w:tr w:rsidR="00A7366E" w:rsidRPr="000C724A" w:rsidTr="006920DC">
        <w:tc>
          <w:tcPr>
            <w:tcW w:w="2943"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 xml:space="preserve">Туристический маршрут «Святой Лука-человек божий, </w:t>
            </w:r>
            <w:r w:rsidRPr="00912428">
              <w:rPr>
                <w:rFonts w:ascii="Times New Roman" w:hAnsi="Times New Roman" w:cs="Times New Roman"/>
              </w:rPr>
              <w:lastRenderedPageBreak/>
              <w:t>гениальный хирург»</w:t>
            </w:r>
          </w:p>
        </w:tc>
        <w:tc>
          <w:tcPr>
            <w:tcW w:w="2539"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lastRenderedPageBreak/>
              <w:t>Музей, пер. Центральный,8</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Церковь, ул. Садовая,</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lastRenderedPageBreak/>
              <w:t>ЦРБ, ул. Советская,152</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 xml:space="preserve">Родник св. Луки, 2,5 километр Б. Мурта-Комарово, </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Парк, ул. Советская,1</w:t>
            </w:r>
          </w:p>
        </w:tc>
        <w:tc>
          <w:tcPr>
            <w:tcW w:w="229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lastRenderedPageBreak/>
              <w:t>2-4 часа</w:t>
            </w:r>
          </w:p>
        </w:tc>
        <w:tc>
          <w:tcPr>
            <w:tcW w:w="168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Весь год</w:t>
            </w:r>
          </w:p>
        </w:tc>
        <w:tc>
          <w:tcPr>
            <w:tcW w:w="1664"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 xml:space="preserve">Жизнеописание </w:t>
            </w:r>
            <w:proofErr w:type="spellStart"/>
            <w:r w:rsidRPr="00912428">
              <w:rPr>
                <w:rFonts w:ascii="Times New Roman" w:hAnsi="Times New Roman" w:cs="Times New Roman"/>
              </w:rPr>
              <w:t>Войно-Ясенецкого</w:t>
            </w:r>
            <w:proofErr w:type="spellEnd"/>
            <w:r w:rsidRPr="00912428">
              <w:rPr>
                <w:rFonts w:ascii="Times New Roman" w:hAnsi="Times New Roman" w:cs="Times New Roman"/>
              </w:rPr>
              <w:t xml:space="preserve"> в период </w:t>
            </w:r>
            <w:r w:rsidRPr="00912428">
              <w:rPr>
                <w:rFonts w:ascii="Times New Roman" w:hAnsi="Times New Roman" w:cs="Times New Roman"/>
              </w:rPr>
              <w:lastRenderedPageBreak/>
              <w:t>пребывания в пгт. Большая Мурта, март 1940- сентябрь 1941гг.</w:t>
            </w:r>
          </w:p>
        </w:tc>
        <w:tc>
          <w:tcPr>
            <w:tcW w:w="3658"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lastRenderedPageBreak/>
              <w:t>5-25 человек (размер группы)</w:t>
            </w:r>
          </w:p>
        </w:tc>
      </w:tr>
    </w:tbl>
    <w:p w:rsidR="00A7366E" w:rsidRDefault="00A7366E" w:rsidP="00C1096E">
      <w:pPr>
        <w:shd w:val="clear" w:color="auto" w:fill="FFFFFF"/>
        <w:tabs>
          <w:tab w:val="left" w:pos="1910"/>
          <w:tab w:val="left" w:leader="dot" w:pos="9394"/>
        </w:tabs>
        <w:spacing w:after="2971"/>
        <w:rPr>
          <w:spacing w:val="-1"/>
          <w:sz w:val="24"/>
          <w:szCs w:val="24"/>
        </w:rPr>
        <w:sectPr w:rsidR="00A7366E" w:rsidSect="004E6442">
          <w:pgSz w:w="11909" w:h="16834"/>
          <w:pgMar w:top="426" w:right="975" w:bottom="426" w:left="1143" w:header="720" w:footer="720" w:gutter="0"/>
          <w:cols w:space="60"/>
          <w:noEndnote/>
        </w:sectPr>
      </w:pPr>
      <w:bookmarkStart w:id="0" w:name="_GoBack"/>
      <w:bookmarkEnd w:id="0"/>
    </w:p>
    <w:p w:rsidR="00A7366E" w:rsidRDefault="00A7366E" w:rsidP="00C1096E">
      <w:pPr>
        <w:shd w:val="clear" w:color="auto" w:fill="FFFFFF"/>
        <w:ind w:right="-5389"/>
        <w:sectPr w:rsidR="00A7366E" w:rsidSect="007A79BD">
          <w:type w:val="continuous"/>
          <w:pgSz w:w="11909" w:h="16834"/>
          <w:pgMar w:top="1114" w:right="975" w:bottom="360" w:left="1143" w:header="720" w:footer="720" w:gutter="0"/>
          <w:cols w:num="2" w:space="720" w:equalWidth="0">
            <w:col w:w="3542" w:space="135"/>
            <w:col w:w="6115"/>
          </w:cols>
          <w:noEndnote/>
        </w:sectPr>
      </w:pPr>
    </w:p>
    <w:p w:rsidR="00C1096E" w:rsidRPr="00A56F8A" w:rsidRDefault="00C1096E" w:rsidP="00C1096E">
      <w:pPr>
        <w:rPr>
          <w:rFonts w:ascii="Times New Roman" w:hAnsi="Times New Roman" w:cs="Times New Roman"/>
          <w:sz w:val="28"/>
          <w:szCs w:val="28"/>
        </w:rPr>
      </w:pPr>
    </w:p>
    <w:sectPr w:rsidR="00C1096E" w:rsidRPr="00A56F8A" w:rsidSect="00A56F8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BCC"/>
    <w:multiLevelType w:val="hybridMultilevel"/>
    <w:tmpl w:val="45F6587A"/>
    <w:lvl w:ilvl="0" w:tplc="8E3AD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2" w15:restartNumberingAfterBreak="0">
    <w:nsid w:val="41260FE2"/>
    <w:multiLevelType w:val="hybridMultilevel"/>
    <w:tmpl w:val="E7B49D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533F64"/>
    <w:multiLevelType w:val="hybridMultilevel"/>
    <w:tmpl w:val="3F82B4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696449"/>
    <w:multiLevelType w:val="hybridMultilevel"/>
    <w:tmpl w:val="3844EC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7A419C"/>
    <w:multiLevelType w:val="multilevel"/>
    <w:tmpl w:val="95A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56F8A"/>
    <w:rsid w:val="0001198C"/>
    <w:rsid w:val="00062787"/>
    <w:rsid w:val="000935D9"/>
    <w:rsid w:val="00104B5D"/>
    <w:rsid w:val="001258C2"/>
    <w:rsid w:val="00145411"/>
    <w:rsid w:val="00176973"/>
    <w:rsid w:val="0018120B"/>
    <w:rsid w:val="00192271"/>
    <w:rsid w:val="001D33F6"/>
    <w:rsid w:val="001F4B32"/>
    <w:rsid w:val="00210577"/>
    <w:rsid w:val="002118BF"/>
    <w:rsid w:val="00255613"/>
    <w:rsid w:val="0026534F"/>
    <w:rsid w:val="0027403A"/>
    <w:rsid w:val="00275D60"/>
    <w:rsid w:val="002B251A"/>
    <w:rsid w:val="002B4160"/>
    <w:rsid w:val="002F7FDB"/>
    <w:rsid w:val="003077C0"/>
    <w:rsid w:val="00324DB6"/>
    <w:rsid w:val="00346428"/>
    <w:rsid w:val="00365B18"/>
    <w:rsid w:val="003A1DF5"/>
    <w:rsid w:val="004051C0"/>
    <w:rsid w:val="00406D35"/>
    <w:rsid w:val="004218B6"/>
    <w:rsid w:val="004368D1"/>
    <w:rsid w:val="004503D4"/>
    <w:rsid w:val="00480082"/>
    <w:rsid w:val="004953A2"/>
    <w:rsid w:val="004A3332"/>
    <w:rsid w:val="004E6442"/>
    <w:rsid w:val="00504832"/>
    <w:rsid w:val="00517A53"/>
    <w:rsid w:val="0054259B"/>
    <w:rsid w:val="0058288C"/>
    <w:rsid w:val="00682254"/>
    <w:rsid w:val="00682D98"/>
    <w:rsid w:val="00687AD6"/>
    <w:rsid w:val="006920DC"/>
    <w:rsid w:val="006D0F25"/>
    <w:rsid w:val="00720122"/>
    <w:rsid w:val="00724B5C"/>
    <w:rsid w:val="00733070"/>
    <w:rsid w:val="007503D0"/>
    <w:rsid w:val="007544A2"/>
    <w:rsid w:val="00756A06"/>
    <w:rsid w:val="007633EE"/>
    <w:rsid w:val="007A0A29"/>
    <w:rsid w:val="007A1A95"/>
    <w:rsid w:val="007A79BD"/>
    <w:rsid w:val="007B328F"/>
    <w:rsid w:val="007C025A"/>
    <w:rsid w:val="007D4BF6"/>
    <w:rsid w:val="007F1FD2"/>
    <w:rsid w:val="00874457"/>
    <w:rsid w:val="00886D09"/>
    <w:rsid w:val="008937AE"/>
    <w:rsid w:val="008B1A50"/>
    <w:rsid w:val="008C249C"/>
    <w:rsid w:val="008E709F"/>
    <w:rsid w:val="00912428"/>
    <w:rsid w:val="00935AD7"/>
    <w:rsid w:val="00983F6C"/>
    <w:rsid w:val="009A3B4D"/>
    <w:rsid w:val="009F0430"/>
    <w:rsid w:val="009F3A4D"/>
    <w:rsid w:val="00A25CF7"/>
    <w:rsid w:val="00A56F8A"/>
    <w:rsid w:val="00A7366E"/>
    <w:rsid w:val="00A80B3F"/>
    <w:rsid w:val="00AA3867"/>
    <w:rsid w:val="00AA3C60"/>
    <w:rsid w:val="00AB114E"/>
    <w:rsid w:val="00B1023C"/>
    <w:rsid w:val="00B130FD"/>
    <w:rsid w:val="00B35AE0"/>
    <w:rsid w:val="00B91E4B"/>
    <w:rsid w:val="00BA101B"/>
    <w:rsid w:val="00BE5AF6"/>
    <w:rsid w:val="00C1096E"/>
    <w:rsid w:val="00C15774"/>
    <w:rsid w:val="00C31270"/>
    <w:rsid w:val="00C44B9C"/>
    <w:rsid w:val="00C62C1E"/>
    <w:rsid w:val="00C70C2D"/>
    <w:rsid w:val="00C737DD"/>
    <w:rsid w:val="00CB0250"/>
    <w:rsid w:val="00CC607E"/>
    <w:rsid w:val="00CD116D"/>
    <w:rsid w:val="00CD24DD"/>
    <w:rsid w:val="00CD3EA1"/>
    <w:rsid w:val="00D46ECB"/>
    <w:rsid w:val="00D65D32"/>
    <w:rsid w:val="00D9640C"/>
    <w:rsid w:val="00DC3751"/>
    <w:rsid w:val="00DD296A"/>
    <w:rsid w:val="00DE47DF"/>
    <w:rsid w:val="00DF5421"/>
    <w:rsid w:val="00E538ED"/>
    <w:rsid w:val="00E8278D"/>
    <w:rsid w:val="00E90FE5"/>
    <w:rsid w:val="00EC0546"/>
    <w:rsid w:val="00EF01AD"/>
    <w:rsid w:val="00EF7E2A"/>
    <w:rsid w:val="00F70175"/>
    <w:rsid w:val="00F9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CB1"/>
  <w15:docId w15:val="{D7DF4BC2-4D7D-4E5D-9B7C-53184380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250"/>
  </w:style>
  <w:style w:type="paragraph" w:styleId="1">
    <w:name w:val="heading 1"/>
    <w:basedOn w:val="a"/>
    <w:next w:val="a"/>
    <w:link w:val="10"/>
    <w:uiPriority w:val="9"/>
    <w:qFormat/>
    <w:rsid w:val="007A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A7366E"/>
    <w:pPr>
      <w:spacing w:after="0" w:line="240" w:lineRule="auto"/>
      <w:outlineLvl w:val="1"/>
    </w:pPr>
    <w:rPr>
      <w:rFonts w:ascii="Calibri" w:eastAsia="Times New Roman"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A7366E"/>
    <w:rPr>
      <w:rFonts w:ascii="Calibri" w:eastAsia="Times New Roman" w:hAnsi="Calibri" w:cs="Times New Roman"/>
      <w:b/>
      <w:bCs/>
      <w:sz w:val="27"/>
      <w:szCs w:val="27"/>
    </w:rPr>
  </w:style>
  <w:style w:type="paragraph" w:styleId="a4">
    <w:name w:val="Normal (Web)"/>
    <w:basedOn w:val="a"/>
    <w:uiPriority w:val="99"/>
    <w:rsid w:val="00A736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A7366E"/>
    <w:rPr>
      <w:color w:val="0000FF"/>
      <w:u w:val="single"/>
    </w:rPr>
  </w:style>
  <w:style w:type="paragraph" w:styleId="a6">
    <w:name w:val="No Spacing"/>
    <w:qFormat/>
    <w:rsid w:val="00A7366E"/>
    <w:pPr>
      <w:spacing w:after="0" w:line="240" w:lineRule="auto"/>
    </w:pPr>
    <w:rPr>
      <w:rFonts w:ascii="Calibri" w:eastAsia="Times New Roman" w:hAnsi="Calibri" w:cs="Times New Roman"/>
    </w:rPr>
  </w:style>
  <w:style w:type="character" w:styleId="a7">
    <w:name w:val="Strong"/>
    <w:basedOn w:val="a0"/>
    <w:uiPriority w:val="22"/>
    <w:qFormat/>
    <w:rsid w:val="002118BF"/>
    <w:rPr>
      <w:b/>
      <w:bCs/>
    </w:rPr>
  </w:style>
  <w:style w:type="character" w:styleId="a8">
    <w:name w:val="Emphasis"/>
    <w:basedOn w:val="a0"/>
    <w:uiPriority w:val="20"/>
    <w:qFormat/>
    <w:rsid w:val="002118BF"/>
    <w:rPr>
      <w:i/>
      <w:iCs/>
    </w:rPr>
  </w:style>
  <w:style w:type="character" w:customStyle="1" w:styleId="10">
    <w:name w:val="Заголовок 1 Знак"/>
    <w:basedOn w:val="a0"/>
    <w:link w:val="1"/>
    <w:uiPriority w:val="9"/>
    <w:rsid w:val="007A0A29"/>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C70C2D"/>
    <w:pPr>
      <w:ind w:left="720"/>
      <w:contextualSpacing/>
    </w:pPr>
  </w:style>
  <w:style w:type="character" w:styleId="aa">
    <w:name w:val="line number"/>
    <w:basedOn w:val="a0"/>
    <w:uiPriority w:val="99"/>
    <w:semiHidden/>
    <w:unhideWhenUsed/>
    <w:rsid w:val="008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9092">
      <w:bodyDiv w:val="1"/>
      <w:marLeft w:val="0"/>
      <w:marRight w:val="0"/>
      <w:marTop w:val="0"/>
      <w:marBottom w:val="0"/>
      <w:divBdr>
        <w:top w:val="none" w:sz="0" w:space="0" w:color="auto"/>
        <w:left w:val="none" w:sz="0" w:space="0" w:color="auto"/>
        <w:bottom w:val="none" w:sz="0" w:space="0" w:color="auto"/>
        <w:right w:val="none" w:sz="0" w:space="0" w:color="auto"/>
      </w:divBdr>
    </w:div>
    <w:div w:id="594948303">
      <w:bodyDiv w:val="1"/>
      <w:marLeft w:val="0"/>
      <w:marRight w:val="0"/>
      <w:marTop w:val="0"/>
      <w:marBottom w:val="0"/>
      <w:divBdr>
        <w:top w:val="none" w:sz="0" w:space="0" w:color="auto"/>
        <w:left w:val="none" w:sz="0" w:space="0" w:color="auto"/>
        <w:bottom w:val="none" w:sz="0" w:space="0" w:color="auto"/>
        <w:right w:val="none" w:sz="0" w:space="0" w:color="auto"/>
      </w:divBdr>
    </w:div>
    <w:div w:id="738551881">
      <w:bodyDiv w:val="1"/>
      <w:marLeft w:val="0"/>
      <w:marRight w:val="0"/>
      <w:marTop w:val="0"/>
      <w:marBottom w:val="0"/>
      <w:divBdr>
        <w:top w:val="none" w:sz="0" w:space="0" w:color="auto"/>
        <w:left w:val="none" w:sz="0" w:space="0" w:color="auto"/>
        <w:bottom w:val="none" w:sz="0" w:space="0" w:color="auto"/>
        <w:right w:val="none" w:sz="0" w:space="0" w:color="auto"/>
      </w:divBdr>
    </w:div>
    <w:div w:id="1106582244">
      <w:bodyDiv w:val="1"/>
      <w:marLeft w:val="0"/>
      <w:marRight w:val="0"/>
      <w:marTop w:val="0"/>
      <w:marBottom w:val="0"/>
      <w:divBdr>
        <w:top w:val="none" w:sz="0" w:space="0" w:color="auto"/>
        <w:left w:val="none" w:sz="0" w:space="0" w:color="auto"/>
        <w:bottom w:val="none" w:sz="0" w:space="0" w:color="auto"/>
        <w:right w:val="none" w:sz="0" w:space="0" w:color="auto"/>
      </w:divBdr>
    </w:div>
    <w:div w:id="1859387649">
      <w:bodyDiv w:val="1"/>
      <w:marLeft w:val="0"/>
      <w:marRight w:val="0"/>
      <w:marTop w:val="0"/>
      <w:marBottom w:val="0"/>
      <w:divBdr>
        <w:top w:val="none" w:sz="0" w:space="0" w:color="auto"/>
        <w:left w:val="none" w:sz="0" w:space="0" w:color="auto"/>
        <w:bottom w:val="none" w:sz="0" w:space="0" w:color="auto"/>
        <w:right w:val="none" w:sz="0" w:space="0" w:color="auto"/>
      </w:divBdr>
      <w:divsChild>
        <w:div w:id="1608613595">
          <w:marLeft w:val="0"/>
          <w:marRight w:val="0"/>
          <w:marTop w:val="0"/>
          <w:marBottom w:val="0"/>
          <w:divBdr>
            <w:top w:val="none" w:sz="0" w:space="0" w:color="auto"/>
            <w:left w:val="none" w:sz="0" w:space="0" w:color="auto"/>
            <w:bottom w:val="none" w:sz="0" w:space="0" w:color="auto"/>
            <w:right w:val="none" w:sz="0" w:space="0" w:color="auto"/>
          </w:divBdr>
        </w:div>
        <w:div w:id="854346856">
          <w:marLeft w:val="0"/>
          <w:marRight w:val="0"/>
          <w:marTop w:val="0"/>
          <w:marBottom w:val="0"/>
          <w:divBdr>
            <w:top w:val="none" w:sz="0" w:space="0" w:color="auto"/>
            <w:left w:val="none" w:sz="0" w:space="0" w:color="auto"/>
            <w:bottom w:val="none" w:sz="0" w:space="0" w:color="auto"/>
            <w:right w:val="none" w:sz="0" w:space="0" w:color="auto"/>
          </w:divBdr>
        </w:div>
        <w:div w:id="1070812012">
          <w:marLeft w:val="0"/>
          <w:marRight w:val="0"/>
          <w:marTop w:val="0"/>
          <w:marBottom w:val="0"/>
          <w:divBdr>
            <w:top w:val="none" w:sz="0" w:space="0" w:color="auto"/>
            <w:left w:val="none" w:sz="0" w:space="0" w:color="auto"/>
            <w:bottom w:val="none" w:sz="0" w:space="0" w:color="auto"/>
            <w:right w:val="none" w:sz="0" w:space="0" w:color="auto"/>
          </w:divBdr>
        </w:div>
        <w:div w:id="284699819">
          <w:marLeft w:val="0"/>
          <w:marRight w:val="0"/>
          <w:marTop w:val="0"/>
          <w:marBottom w:val="0"/>
          <w:divBdr>
            <w:top w:val="none" w:sz="0" w:space="0" w:color="auto"/>
            <w:left w:val="none" w:sz="0" w:space="0" w:color="auto"/>
            <w:bottom w:val="none" w:sz="0" w:space="0" w:color="auto"/>
            <w:right w:val="none" w:sz="0" w:space="0" w:color="auto"/>
          </w:divBdr>
        </w:div>
        <w:div w:id="537397555">
          <w:marLeft w:val="0"/>
          <w:marRight w:val="0"/>
          <w:marTop w:val="0"/>
          <w:marBottom w:val="0"/>
          <w:divBdr>
            <w:top w:val="none" w:sz="0" w:space="0" w:color="auto"/>
            <w:left w:val="none" w:sz="0" w:space="0" w:color="auto"/>
            <w:bottom w:val="none" w:sz="0" w:space="0" w:color="auto"/>
            <w:right w:val="none" w:sz="0" w:space="0" w:color="auto"/>
          </w:divBdr>
        </w:div>
        <w:div w:id="2100982420">
          <w:marLeft w:val="0"/>
          <w:marRight w:val="0"/>
          <w:marTop w:val="0"/>
          <w:marBottom w:val="0"/>
          <w:divBdr>
            <w:top w:val="none" w:sz="0" w:space="0" w:color="auto"/>
            <w:left w:val="none" w:sz="0" w:space="0" w:color="auto"/>
            <w:bottom w:val="none" w:sz="0" w:space="0" w:color="auto"/>
            <w:right w:val="none" w:sz="0" w:space="0" w:color="auto"/>
          </w:divBdr>
        </w:div>
        <w:div w:id="1203905078">
          <w:marLeft w:val="0"/>
          <w:marRight w:val="0"/>
          <w:marTop w:val="0"/>
          <w:marBottom w:val="0"/>
          <w:divBdr>
            <w:top w:val="none" w:sz="0" w:space="0" w:color="auto"/>
            <w:left w:val="none" w:sz="0" w:space="0" w:color="auto"/>
            <w:bottom w:val="none" w:sz="0" w:space="0" w:color="auto"/>
            <w:right w:val="none" w:sz="0" w:space="0" w:color="auto"/>
          </w:divBdr>
        </w:div>
        <w:div w:id="4599428">
          <w:marLeft w:val="0"/>
          <w:marRight w:val="0"/>
          <w:marTop w:val="0"/>
          <w:marBottom w:val="0"/>
          <w:divBdr>
            <w:top w:val="none" w:sz="0" w:space="0" w:color="auto"/>
            <w:left w:val="none" w:sz="0" w:space="0" w:color="auto"/>
            <w:bottom w:val="none" w:sz="0" w:space="0" w:color="auto"/>
            <w:right w:val="none" w:sz="0" w:space="0" w:color="auto"/>
          </w:divBdr>
        </w:div>
        <w:div w:id="631597723">
          <w:marLeft w:val="0"/>
          <w:marRight w:val="0"/>
          <w:marTop w:val="0"/>
          <w:marBottom w:val="0"/>
          <w:divBdr>
            <w:top w:val="none" w:sz="0" w:space="0" w:color="auto"/>
            <w:left w:val="none" w:sz="0" w:space="0" w:color="auto"/>
            <w:bottom w:val="none" w:sz="0" w:space="0" w:color="auto"/>
            <w:right w:val="none" w:sz="0" w:space="0" w:color="auto"/>
          </w:divBdr>
        </w:div>
        <w:div w:id="1836257538">
          <w:marLeft w:val="0"/>
          <w:marRight w:val="0"/>
          <w:marTop w:val="0"/>
          <w:marBottom w:val="0"/>
          <w:divBdr>
            <w:top w:val="none" w:sz="0" w:space="0" w:color="auto"/>
            <w:left w:val="none" w:sz="0" w:space="0" w:color="auto"/>
            <w:bottom w:val="none" w:sz="0" w:space="0" w:color="auto"/>
            <w:right w:val="none" w:sz="0" w:space="0" w:color="auto"/>
          </w:divBdr>
        </w:div>
        <w:div w:id="2007971990">
          <w:marLeft w:val="0"/>
          <w:marRight w:val="0"/>
          <w:marTop w:val="0"/>
          <w:marBottom w:val="0"/>
          <w:divBdr>
            <w:top w:val="none" w:sz="0" w:space="0" w:color="auto"/>
            <w:left w:val="none" w:sz="0" w:space="0" w:color="auto"/>
            <w:bottom w:val="none" w:sz="0" w:space="0" w:color="auto"/>
            <w:right w:val="none" w:sz="0" w:space="0" w:color="auto"/>
          </w:divBdr>
        </w:div>
        <w:div w:id="1987778959">
          <w:marLeft w:val="0"/>
          <w:marRight w:val="0"/>
          <w:marTop w:val="0"/>
          <w:marBottom w:val="0"/>
          <w:divBdr>
            <w:top w:val="none" w:sz="0" w:space="0" w:color="auto"/>
            <w:left w:val="none" w:sz="0" w:space="0" w:color="auto"/>
            <w:bottom w:val="none" w:sz="0" w:space="0" w:color="auto"/>
            <w:right w:val="none" w:sz="0" w:space="0" w:color="auto"/>
          </w:divBdr>
        </w:div>
        <w:div w:id="48962369">
          <w:marLeft w:val="0"/>
          <w:marRight w:val="0"/>
          <w:marTop w:val="0"/>
          <w:marBottom w:val="0"/>
          <w:divBdr>
            <w:top w:val="none" w:sz="0" w:space="0" w:color="auto"/>
            <w:left w:val="none" w:sz="0" w:space="0" w:color="auto"/>
            <w:bottom w:val="none" w:sz="0" w:space="0" w:color="auto"/>
            <w:right w:val="none" w:sz="0" w:space="0" w:color="auto"/>
          </w:divBdr>
        </w:div>
        <w:div w:id="518157167">
          <w:marLeft w:val="0"/>
          <w:marRight w:val="0"/>
          <w:marTop w:val="0"/>
          <w:marBottom w:val="0"/>
          <w:divBdr>
            <w:top w:val="none" w:sz="0" w:space="0" w:color="auto"/>
            <w:left w:val="none" w:sz="0" w:space="0" w:color="auto"/>
            <w:bottom w:val="none" w:sz="0" w:space="0" w:color="auto"/>
            <w:right w:val="none" w:sz="0" w:space="0" w:color="auto"/>
          </w:divBdr>
        </w:div>
        <w:div w:id="123429004">
          <w:marLeft w:val="0"/>
          <w:marRight w:val="0"/>
          <w:marTop w:val="0"/>
          <w:marBottom w:val="0"/>
          <w:divBdr>
            <w:top w:val="none" w:sz="0" w:space="0" w:color="auto"/>
            <w:left w:val="none" w:sz="0" w:space="0" w:color="auto"/>
            <w:bottom w:val="none" w:sz="0" w:space="0" w:color="auto"/>
            <w:right w:val="none" w:sz="0" w:space="0" w:color="auto"/>
          </w:divBdr>
        </w:div>
        <w:div w:id="313066951">
          <w:marLeft w:val="0"/>
          <w:marRight w:val="0"/>
          <w:marTop w:val="0"/>
          <w:marBottom w:val="0"/>
          <w:divBdr>
            <w:top w:val="none" w:sz="0" w:space="0" w:color="auto"/>
            <w:left w:val="none" w:sz="0" w:space="0" w:color="auto"/>
            <w:bottom w:val="none" w:sz="0" w:space="0" w:color="auto"/>
            <w:right w:val="none" w:sz="0" w:space="0" w:color="auto"/>
          </w:divBdr>
        </w:div>
        <w:div w:id="603537000">
          <w:marLeft w:val="0"/>
          <w:marRight w:val="0"/>
          <w:marTop w:val="0"/>
          <w:marBottom w:val="0"/>
          <w:divBdr>
            <w:top w:val="none" w:sz="0" w:space="0" w:color="auto"/>
            <w:left w:val="none" w:sz="0" w:space="0" w:color="auto"/>
            <w:bottom w:val="none" w:sz="0" w:space="0" w:color="auto"/>
            <w:right w:val="none" w:sz="0" w:space="0" w:color="auto"/>
          </w:divBdr>
        </w:div>
        <w:div w:id="872963899">
          <w:marLeft w:val="0"/>
          <w:marRight w:val="0"/>
          <w:marTop w:val="0"/>
          <w:marBottom w:val="0"/>
          <w:divBdr>
            <w:top w:val="none" w:sz="0" w:space="0" w:color="auto"/>
            <w:left w:val="none" w:sz="0" w:space="0" w:color="auto"/>
            <w:bottom w:val="none" w:sz="0" w:space="0" w:color="auto"/>
            <w:right w:val="none" w:sz="0" w:space="0" w:color="auto"/>
          </w:divBdr>
        </w:div>
        <w:div w:id="2125222957">
          <w:marLeft w:val="0"/>
          <w:marRight w:val="0"/>
          <w:marTop w:val="0"/>
          <w:marBottom w:val="0"/>
          <w:divBdr>
            <w:top w:val="none" w:sz="0" w:space="0" w:color="auto"/>
            <w:left w:val="none" w:sz="0" w:space="0" w:color="auto"/>
            <w:bottom w:val="none" w:sz="0" w:space="0" w:color="auto"/>
            <w:right w:val="none" w:sz="0" w:space="0" w:color="auto"/>
          </w:divBdr>
        </w:div>
        <w:div w:id="1527327592">
          <w:marLeft w:val="0"/>
          <w:marRight w:val="0"/>
          <w:marTop w:val="0"/>
          <w:marBottom w:val="0"/>
          <w:divBdr>
            <w:top w:val="none" w:sz="0" w:space="0" w:color="auto"/>
            <w:left w:val="none" w:sz="0" w:space="0" w:color="auto"/>
            <w:bottom w:val="none" w:sz="0" w:space="0" w:color="auto"/>
            <w:right w:val="none" w:sz="0" w:space="0" w:color="auto"/>
          </w:divBdr>
        </w:div>
        <w:div w:id="1041057913">
          <w:marLeft w:val="0"/>
          <w:marRight w:val="0"/>
          <w:marTop w:val="0"/>
          <w:marBottom w:val="0"/>
          <w:divBdr>
            <w:top w:val="none" w:sz="0" w:space="0" w:color="auto"/>
            <w:left w:val="none" w:sz="0" w:space="0" w:color="auto"/>
            <w:bottom w:val="none" w:sz="0" w:space="0" w:color="auto"/>
            <w:right w:val="none" w:sz="0" w:space="0" w:color="auto"/>
          </w:divBdr>
        </w:div>
        <w:div w:id="1837769584">
          <w:marLeft w:val="0"/>
          <w:marRight w:val="0"/>
          <w:marTop w:val="0"/>
          <w:marBottom w:val="0"/>
          <w:divBdr>
            <w:top w:val="none" w:sz="0" w:space="0" w:color="auto"/>
            <w:left w:val="none" w:sz="0" w:space="0" w:color="auto"/>
            <w:bottom w:val="none" w:sz="0" w:space="0" w:color="auto"/>
            <w:right w:val="none" w:sz="0" w:space="0" w:color="auto"/>
          </w:divBdr>
        </w:div>
        <w:div w:id="515071977">
          <w:marLeft w:val="0"/>
          <w:marRight w:val="0"/>
          <w:marTop w:val="0"/>
          <w:marBottom w:val="0"/>
          <w:divBdr>
            <w:top w:val="none" w:sz="0" w:space="0" w:color="auto"/>
            <w:left w:val="none" w:sz="0" w:space="0" w:color="auto"/>
            <w:bottom w:val="none" w:sz="0" w:space="0" w:color="auto"/>
            <w:right w:val="none" w:sz="0" w:space="0" w:color="auto"/>
          </w:divBdr>
        </w:div>
        <w:div w:id="416949120">
          <w:marLeft w:val="0"/>
          <w:marRight w:val="0"/>
          <w:marTop w:val="0"/>
          <w:marBottom w:val="0"/>
          <w:divBdr>
            <w:top w:val="none" w:sz="0" w:space="0" w:color="auto"/>
            <w:left w:val="none" w:sz="0" w:space="0" w:color="auto"/>
            <w:bottom w:val="none" w:sz="0" w:space="0" w:color="auto"/>
            <w:right w:val="none" w:sz="0" w:space="0" w:color="auto"/>
          </w:divBdr>
        </w:div>
        <w:div w:id="1815682703">
          <w:marLeft w:val="0"/>
          <w:marRight w:val="0"/>
          <w:marTop w:val="0"/>
          <w:marBottom w:val="0"/>
          <w:divBdr>
            <w:top w:val="none" w:sz="0" w:space="0" w:color="auto"/>
            <w:left w:val="none" w:sz="0" w:space="0" w:color="auto"/>
            <w:bottom w:val="none" w:sz="0" w:space="0" w:color="auto"/>
            <w:right w:val="none" w:sz="0" w:space="0" w:color="auto"/>
          </w:divBdr>
        </w:div>
        <w:div w:id="1834563647">
          <w:marLeft w:val="0"/>
          <w:marRight w:val="0"/>
          <w:marTop w:val="0"/>
          <w:marBottom w:val="0"/>
          <w:divBdr>
            <w:top w:val="none" w:sz="0" w:space="0" w:color="auto"/>
            <w:left w:val="none" w:sz="0" w:space="0" w:color="auto"/>
            <w:bottom w:val="none" w:sz="0" w:space="0" w:color="auto"/>
            <w:right w:val="none" w:sz="0" w:space="0" w:color="auto"/>
          </w:divBdr>
        </w:div>
        <w:div w:id="1770200606">
          <w:marLeft w:val="0"/>
          <w:marRight w:val="0"/>
          <w:marTop w:val="0"/>
          <w:marBottom w:val="0"/>
          <w:divBdr>
            <w:top w:val="none" w:sz="0" w:space="0" w:color="auto"/>
            <w:left w:val="none" w:sz="0" w:space="0" w:color="auto"/>
            <w:bottom w:val="none" w:sz="0" w:space="0" w:color="auto"/>
            <w:right w:val="none" w:sz="0" w:space="0" w:color="auto"/>
          </w:divBdr>
        </w:div>
        <w:div w:id="2080056053">
          <w:marLeft w:val="0"/>
          <w:marRight w:val="0"/>
          <w:marTop w:val="0"/>
          <w:marBottom w:val="0"/>
          <w:divBdr>
            <w:top w:val="none" w:sz="0" w:space="0" w:color="auto"/>
            <w:left w:val="none" w:sz="0" w:space="0" w:color="auto"/>
            <w:bottom w:val="none" w:sz="0" w:space="0" w:color="auto"/>
            <w:right w:val="none" w:sz="0" w:space="0" w:color="auto"/>
          </w:divBdr>
        </w:div>
        <w:div w:id="280380266">
          <w:marLeft w:val="0"/>
          <w:marRight w:val="0"/>
          <w:marTop w:val="0"/>
          <w:marBottom w:val="0"/>
          <w:divBdr>
            <w:top w:val="none" w:sz="0" w:space="0" w:color="auto"/>
            <w:left w:val="none" w:sz="0" w:space="0" w:color="auto"/>
            <w:bottom w:val="none" w:sz="0" w:space="0" w:color="auto"/>
            <w:right w:val="none" w:sz="0" w:space="0" w:color="auto"/>
          </w:divBdr>
        </w:div>
        <w:div w:id="1585411567">
          <w:marLeft w:val="0"/>
          <w:marRight w:val="0"/>
          <w:marTop w:val="0"/>
          <w:marBottom w:val="0"/>
          <w:divBdr>
            <w:top w:val="none" w:sz="0" w:space="0" w:color="auto"/>
            <w:left w:val="none" w:sz="0" w:space="0" w:color="auto"/>
            <w:bottom w:val="none" w:sz="0" w:space="0" w:color="auto"/>
            <w:right w:val="none" w:sz="0" w:space="0" w:color="auto"/>
          </w:divBdr>
        </w:div>
        <w:div w:id="269628846">
          <w:marLeft w:val="0"/>
          <w:marRight w:val="0"/>
          <w:marTop w:val="0"/>
          <w:marBottom w:val="0"/>
          <w:divBdr>
            <w:top w:val="none" w:sz="0" w:space="0" w:color="auto"/>
            <w:left w:val="none" w:sz="0" w:space="0" w:color="auto"/>
            <w:bottom w:val="none" w:sz="0" w:space="0" w:color="auto"/>
            <w:right w:val="none" w:sz="0" w:space="0" w:color="auto"/>
          </w:divBdr>
        </w:div>
        <w:div w:id="2067099535">
          <w:marLeft w:val="0"/>
          <w:marRight w:val="0"/>
          <w:marTop w:val="0"/>
          <w:marBottom w:val="0"/>
          <w:divBdr>
            <w:top w:val="none" w:sz="0" w:space="0" w:color="auto"/>
            <w:left w:val="none" w:sz="0" w:space="0" w:color="auto"/>
            <w:bottom w:val="none" w:sz="0" w:space="0" w:color="auto"/>
            <w:right w:val="none" w:sz="0" w:space="0" w:color="auto"/>
          </w:divBdr>
        </w:div>
        <w:div w:id="1732121209">
          <w:marLeft w:val="0"/>
          <w:marRight w:val="0"/>
          <w:marTop w:val="0"/>
          <w:marBottom w:val="0"/>
          <w:divBdr>
            <w:top w:val="none" w:sz="0" w:space="0" w:color="auto"/>
            <w:left w:val="none" w:sz="0" w:space="0" w:color="auto"/>
            <w:bottom w:val="none" w:sz="0" w:space="0" w:color="auto"/>
            <w:right w:val="none" w:sz="0" w:space="0" w:color="auto"/>
          </w:divBdr>
        </w:div>
        <w:div w:id="1180855407">
          <w:marLeft w:val="0"/>
          <w:marRight w:val="0"/>
          <w:marTop w:val="0"/>
          <w:marBottom w:val="0"/>
          <w:divBdr>
            <w:top w:val="none" w:sz="0" w:space="0" w:color="auto"/>
            <w:left w:val="none" w:sz="0" w:space="0" w:color="auto"/>
            <w:bottom w:val="none" w:sz="0" w:space="0" w:color="auto"/>
            <w:right w:val="none" w:sz="0" w:space="0" w:color="auto"/>
          </w:divBdr>
        </w:div>
        <w:div w:id="93132717">
          <w:marLeft w:val="0"/>
          <w:marRight w:val="0"/>
          <w:marTop w:val="0"/>
          <w:marBottom w:val="0"/>
          <w:divBdr>
            <w:top w:val="none" w:sz="0" w:space="0" w:color="auto"/>
            <w:left w:val="none" w:sz="0" w:space="0" w:color="auto"/>
            <w:bottom w:val="none" w:sz="0" w:space="0" w:color="auto"/>
            <w:right w:val="none" w:sz="0" w:space="0" w:color="auto"/>
          </w:divBdr>
        </w:div>
        <w:div w:id="1558200581">
          <w:marLeft w:val="0"/>
          <w:marRight w:val="0"/>
          <w:marTop w:val="0"/>
          <w:marBottom w:val="0"/>
          <w:divBdr>
            <w:top w:val="none" w:sz="0" w:space="0" w:color="auto"/>
            <w:left w:val="none" w:sz="0" w:space="0" w:color="auto"/>
            <w:bottom w:val="none" w:sz="0" w:space="0" w:color="auto"/>
            <w:right w:val="none" w:sz="0" w:space="0" w:color="auto"/>
          </w:divBdr>
        </w:div>
        <w:div w:id="118573724">
          <w:marLeft w:val="0"/>
          <w:marRight w:val="0"/>
          <w:marTop w:val="0"/>
          <w:marBottom w:val="0"/>
          <w:divBdr>
            <w:top w:val="none" w:sz="0" w:space="0" w:color="auto"/>
            <w:left w:val="none" w:sz="0" w:space="0" w:color="auto"/>
            <w:bottom w:val="none" w:sz="0" w:space="0" w:color="auto"/>
            <w:right w:val="none" w:sz="0" w:space="0" w:color="auto"/>
          </w:divBdr>
        </w:div>
        <w:div w:id="1921862945">
          <w:marLeft w:val="0"/>
          <w:marRight w:val="0"/>
          <w:marTop w:val="0"/>
          <w:marBottom w:val="0"/>
          <w:divBdr>
            <w:top w:val="none" w:sz="0" w:space="0" w:color="auto"/>
            <w:left w:val="none" w:sz="0" w:space="0" w:color="auto"/>
            <w:bottom w:val="none" w:sz="0" w:space="0" w:color="auto"/>
            <w:right w:val="none" w:sz="0" w:space="0" w:color="auto"/>
          </w:divBdr>
        </w:div>
        <w:div w:id="411901117">
          <w:marLeft w:val="0"/>
          <w:marRight w:val="0"/>
          <w:marTop w:val="0"/>
          <w:marBottom w:val="0"/>
          <w:divBdr>
            <w:top w:val="none" w:sz="0" w:space="0" w:color="auto"/>
            <w:left w:val="none" w:sz="0" w:space="0" w:color="auto"/>
            <w:bottom w:val="none" w:sz="0" w:space="0" w:color="auto"/>
            <w:right w:val="none" w:sz="0" w:space="0" w:color="auto"/>
          </w:divBdr>
        </w:div>
        <w:div w:id="142088360">
          <w:marLeft w:val="0"/>
          <w:marRight w:val="0"/>
          <w:marTop w:val="0"/>
          <w:marBottom w:val="0"/>
          <w:divBdr>
            <w:top w:val="none" w:sz="0" w:space="0" w:color="auto"/>
            <w:left w:val="none" w:sz="0" w:space="0" w:color="auto"/>
            <w:bottom w:val="none" w:sz="0" w:space="0" w:color="auto"/>
            <w:right w:val="none" w:sz="0" w:space="0" w:color="auto"/>
          </w:divBdr>
        </w:div>
        <w:div w:id="2139688231">
          <w:marLeft w:val="0"/>
          <w:marRight w:val="0"/>
          <w:marTop w:val="0"/>
          <w:marBottom w:val="0"/>
          <w:divBdr>
            <w:top w:val="none" w:sz="0" w:space="0" w:color="auto"/>
            <w:left w:val="none" w:sz="0" w:space="0" w:color="auto"/>
            <w:bottom w:val="none" w:sz="0" w:space="0" w:color="auto"/>
            <w:right w:val="none" w:sz="0" w:space="0" w:color="auto"/>
          </w:divBdr>
        </w:div>
        <w:div w:id="608587961">
          <w:marLeft w:val="0"/>
          <w:marRight w:val="0"/>
          <w:marTop w:val="0"/>
          <w:marBottom w:val="0"/>
          <w:divBdr>
            <w:top w:val="none" w:sz="0" w:space="0" w:color="auto"/>
            <w:left w:val="none" w:sz="0" w:space="0" w:color="auto"/>
            <w:bottom w:val="none" w:sz="0" w:space="0" w:color="auto"/>
            <w:right w:val="none" w:sz="0" w:space="0" w:color="auto"/>
          </w:divBdr>
        </w:div>
        <w:div w:id="1782845008">
          <w:marLeft w:val="0"/>
          <w:marRight w:val="0"/>
          <w:marTop w:val="0"/>
          <w:marBottom w:val="0"/>
          <w:divBdr>
            <w:top w:val="none" w:sz="0" w:space="0" w:color="auto"/>
            <w:left w:val="none" w:sz="0" w:space="0" w:color="auto"/>
            <w:bottom w:val="none" w:sz="0" w:space="0" w:color="auto"/>
            <w:right w:val="none" w:sz="0" w:space="0" w:color="auto"/>
          </w:divBdr>
        </w:div>
        <w:div w:id="373046950">
          <w:marLeft w:val="0"/>
          <w:marRight w:val="0"/>
          <w:marTop w:val="0"/>
          <w:marBottom w:val="0"/>
          <w:divBdr>
            <w:top w:val="none" w:sz="0" w:space="0" w:color="auto"/>
            <w:left w:val="none" w:sz="0" w:space="0" w:color="auto"/>
            <w:bottom w:val="none" w:sz="0" w:space="0" w:color="auto"/>
            <w:right w:val="none" w:sz="0" w:space="0" w:color="auto"/>
          </w:divBdr>
        </w:div>
        <w:div w:id="2061782051">
          <w:marLeft w:val="0"/>
          <w:marRight w:val="0"/>
          <w:marTop w:val="0"/>
          <w:marBottom w:val="0"/>
          <w:divBdr>
            <w:top w:val="none" w:sz="0" w:space="0" w:color="auto"/>
            <w:left w:val="none" w:sz="0" w:space="0" w:color="auto"/>
            <w:bottom w:val="none" w:sz="0" w:space="0" w:color="auto"/>
            <w:right w:val="none" w:sz="0" w:space="0" w:color="auto"/>
          </w:divBdr>
        </w:div>
        <w:div w:id="171919572">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2030325658">
          <w:marLeft w:val="0"/>
          <w:marRight w:val="0"/>
          <w:marTop w:val="0"/>
          <w:marBottom w:val="0"/>
          <w:divBdr>
            <w:top w:val="none" w:sz="0" w:space="0" w:color="auto"/>
            <w:left w:val="none" w:sz="0" w:space="0" w:color="auto"/>
            <w:bottom w:val="none" w:sz="0" w:space="0" w:color="auto"/>
            <w:right w:val="none" w:sz="0" w:space="0" w:color="auto"/>
          </w:divBdr>
        </w:div>
        <w:div w:id="1996568402">
          <w:marLeft w:val="0"/>
          <w:marRight w:val="0"/>
          <w:marTop w:val="0"/>
          <w:marBottom w:val="0"/>
          <w:divBdr>
            <w:top w:val="none" w:sz="0" w:space="0" w:color="auto"/>
            <w:left w:val="none" w:sz="0" w:space="0" w:color="auto"/>
            <w:bottom w:val="none" w:sz="0" w:space="0" w:color="auto"/>
            <w:right w:val="none" w:sz="0" w:space="0" w:color="auto"/>
          </w:divBdr>
        </w:div>
        <w:div w:id="1324623775">
          <w:marLeft w:val="0"/>
          <w:marRight w:val="0"/>
          <w:marTop w:val="0"/>
          <w:marBottom w:val="0"/>
          <w:divBdr>
            <w:top w:val="none" w:sz="0" w:space="0" w:color="auto"/>
            <w:left w:val="none" w:sz="0" w:space="0" w:color="auto"/>
            <w:bottom w:val="none" w:sz="0" w:space="0" w:color="auto"/>
            <w:right w:val="none" w:sz="0" w:space="0" w:color="auto"/>
          </w:divBdr>
        </w:div>
        <w:div w:id="358508102">
          <w:marLeft w:val="0"/>
          <w:marRight w:val="0"/>
          <w:marTop w:val="0"/>
          <w:marBottom w:val="0"/>
          <w:divBdr>
            <w:top w:val="none" w:sz="0" w:space="0" w:color="auto"/>
            <w:left w:val="none" w:sz="0" w:space="0" w:color="auto"/>
            <w:bottom w:val="none" w:sz="0" w:space="0" w:color="auto"/>
            <w:right w:val="none" w:sz="0" w:space="0" w:color="auto"/>
          </w:divBdr>
        </w:div>
        <w:div w:id="737240349">
          <w:marLeft w:val="0"/>
          <w:marRight w:val="0"/>
          <w:marTop w:val="0"/>
          <w:marBottom w:val="0"/>
          <w:divBdr>
            <w:top w:val="none" w:sz="0" w:space="0" w:color="auto"/>
            <w:left w:val="none" w:sz="0" w:space="0" w:color="auto"/>
            <w:bottom w:val="none" w:sz="0" w:space="0" w:color="auto"/>
            <w:right w:val="none" w:sz="0" w:space="0" w:color="auto"/>
          </w:divBdr>
        </w:div>
        <w:div w:id="654649548">
          <w:marLeft w:val="0"/>
          <w:marRight w:val="0"/>
          <w:marTop w:val="0"/>
          <w:marBottom w:val="0"/>
          <w:divBdr>
            <w:top w:val="none" w:sz="0" w:space="0" w:color="auto"/>
            <w:left w:val="none" w:sz="0" w:space="0" w:color="auto"/>
            <w:bottom w:val="none" w:sz="0" w:space="0" w:color="auto"/>
            <w:right w:val="none" w:sz="0" w:space="0" w:color="auto"/>
          </w:divBdr>
        </w:div>
        <w:div w:id="567693421">
          <w:marLeft w:val="0"/>
          <w:marRight w:val="0"/>
          <w:marTop w:val="0"/>
          <w:marBottom w:val="0"/>
          <w:divBdr>
            <w:top w:val="none" w:sz="0" w:space="0" w:color="auto"/>
            <w:left w:val="none" w:sz="0" w:space="0" w:color="auto"/>
            <w:bottom w:val="none" w:sz="0" w:space="0" w:color="auto"/>
            <w:right w:val="none" w:sz="0" w:space="0" w:color="auto"/>
          </w:divBdr>
        </w:div>
        <w:div w:id="2076933438">
          <w:marLeft w:val="0"/>
          <w:marRight w:val="0"/>
          <w:marTop w:val="0"/>
          <w:marBottom w:val="0"/>
          <w:divBdr>
            <w:top w:val="none" w:sz="0" w:space="0" w:color="auto"/>
            <w:left w:val="none" w:sz="0" w:space="0" w:color="auto"/>
            <w:bottom w:val="none" w:sz="0" w:space="0" w:color="auto"/>
            <w:right w:val="none" w:sz="0" w:space="0" w:color="auto"/>
          </w:divBdr>
        </w:div>
        <w:div w:id="1357268541">
          <w:marLeft w:val="0"/>
          <w:marRight w:val="0"/>
          <w:marTop w:val="0"/>
          <w:marBottom w:val="0"/>
          <w:divBdr>
            <w:top w:val="none" w:sz="0" w:space="0" w:color="auto"/>
            <w:left w:val="none" w:sz="0" w:space="0" w:color="auto"/>
            <w:bottom w:val="none" w:sz="0" w:space="0" w:color="auto"/>
            <w:right w:val="none" w:sz="0" w:space="0" w:color="auto"/>
          </w:divBdr>
        </w:div>
        <w:div w:id="786042829">
          <w:marLeft w:val="0"/>
          <w:marRight w:val="0"/>
          <w:marTop w:val="0"/>
          <w:marBottom w:val="0"/>
          <w:divBdr>
            <w:top w:val="none" w:sz="0" w:space="0" w:color="auto"/>
            <w:left w:val="none" w:sz="0" w:space="0" w:color="auto"/>
            <w:bottom w:val="none" w:sz="0" w:space="0" w:color="auto"/>
            <w:right w:val="none" w:sz="0" w:space="0" w:color="auto"/>
          </w:divBdr>
        </w:div>
        <w:div w:id="1144615442">
          <w:marLeft w:val="0"/>
          <w:marRight w:val="0"/>
          <w:marTop w:val="0"/>
          <w:marBottom w:val="0"/>
          <w:divBdr>
            <w:top w:val="none" w:sz="0" w:space="0" w:color="auto"/>
            <w:left w:val="none" w:sz="0" w:space="0" w:color="auto"/>
            <w:bottom w:val="none" w:sz="0" w:space="0" w:color="auto"/>
            <w:right w:val="none" w:sz="0" w:space="0" w:color="auto"/>
          </w:divBdr>
        </w:div>
        <w:div w:id="935985700">
          <w:marLeft w:val="0"/>
          <w:marRight w:val="0"/>
          <w:marTop w:val="0"/>
          <w:marBottom w:val="0"/>
          <w:divBdr>
            <w:top w:val="none" w:sz="0" w:space="0" w:color="auto"/>
            <w:left w:val="none" w:sz="0" w:space="0" w:color="auto"/>
            <w:bottom w:val="none" w:sz="0" w:space="0" w:color="auto"/>
            <w:right w:val="none" w:sz="0" w:space="0" w:color="auto"/>
          </w:divBdr>
        </w:div>
        <w:div w:id="634918443">
          <w:marLeft w:val="0"/>
          <w:marRight w:val="0"/>
          <w:marTop w:val="0"/>
          <w:marBottom w:val="0"/>
          <w:divBdr>
            <w:top w:val="none" w:sz="0" w:space="0" w:color="auto"/>
            <w:left w:val="none" w:sz="0" w:space="0" w:color="auto"/>
            <w:bottom w:val="none" w:sz="0" w:space="0" w:color="auto"/>
            <w:right w:val="none" w:sz="0" w:space="0" w:color="auto"/>
          </w:divBdr>
        </w:div>
        <w:div w:id="93944963">
          <w:marLeft w:val="0"/>
          <w:marRight w:val="0"/>
          <w:marTop w:val="0"/>
          <w:marBottom w:val="0"/>
          <w:divBdr>
            <w:top w:val="none" w:sz="0" w:space="0" w:color="auto"/>
            <w:left w:val="none" w:sz="0" w:space="0" w:color="auto"/>
            <w:bottom w:val="none" w:sz="0" w:space="0" w:color="auto"/>
            <w:right w:val="none" w:sz="0" w:space="0" w:color="auto"/>
          </w:divBdr>
        </w:div>
        <w:div w:id="1612203137">
          <w:marLeft w:val="0"/>
          <w:marRight w:val="0"/>
          <w:marTop w:val="0"/>
          <w:marBottom w:val="0"/>
          <w:divBdr>
            <w:top w:val="none" w:sz="0" w:space="0" w:color="auto"/>
            <w:left w:val="none" w:sz="0" w:space="0" w:color="auto"/>
            <w:bottom w:val="none" w:sz="0" w:space="0" w:color="auto"/>
            <w:right w:val="none" w:sz="0" w:space="0" w:color="auto"/>
          </w:divBdr>
        </w:div>
        <w:div w:id="470371927">
          <w:marLeft w:val="0"/>
          <w:marRight w:val="0"/>
          <w:marTop w:val="0"/>
          <w:marBottom w:val="0"/>
          <w:divBdr>
            <w:top w:val="none" w:sz="0" w:space="0" w:color="auto"/>
            <w:left w:val="none" w:sz="0" w:space="0" w:color="auto"/>
            <w:bottom w:val="none" w:sz="0" w:space="0" w:color="auto"/>
            <w:right w:val="none" w:sz="0" w:space="0" w:color="auto"/>
          </w:divBdr>
        </w:div>
        <w:div w:id="71202202">
          <w:marLeft w:val="0"/>
          <w:marRight w:val="0"/>
          <w:marTop w:val="0"/>
          <w:marBottom w:val="0"/>
          <w:divBdr>
            <w:top w:val="none" w:sz="0" w:space="0" w:color="auto"/>
            <w:left w:val="none" w:sz="0" w:space="0" w:color="auto"/>
            <w:bottom w:val="none" w:sz="0" w:space="0" w:color="auto"/>
            <w:right w:val="none" w:sz="0" w:space="0" w:color="auto"/>
          </w:divBdr>
        </w:div>
        <w:div w:id="1374309301">
          <w:marLeft w:val="0"/>
          <w:marRight w:val="0"/>
          <w:marTop w:val="0"/>
          <w:marBottom w:val="0"/>
          <w:divBdr>
            <w:top w:val="none" w:sz="0" w:space="0" w:color="auto"/>
            <w:left w:val="none" w:sz="0" w:space="0" w:color="auto"/>
            <w:bottom w:val="none" w:sz="0" w:space="0" w:color="auto"/>
            <w:right w:val="none" w:sz="0" w:space="0" w:color="auto"/>
          </w:divBdr>
        </w:div>
        <w:div w:id="148179091">
          <w:marLeft w:val="0"/>
          <w:marRight w:val="0"/>
          <w:marTop w:val="0"/>
          <w:marBottom w:val="0"/>
          <w:divBdr>
            <w:top w:val="none" w:sz="0" w:space="0" w:color="auto"/>
            <w:left w:val="none" w:sz="0" w:space="0" w:color="auto"/>
            <w:bottom w:val="none" w:sz="0" w:space="0" w:color="auto"/>
            <w:right w:val="none" w:sz="0" w:space="0" w:color="auto"/>
          </w:divBdr>
        </w:div>
        <w:div w:id="1780686369">
          <w:marLeft w:val="0"/>
          <w:marRight w:val="0"/>
          <w:marTop w:val="0"/>
          <w:marBottom w:val="0"/>
          <w:divBdr>
            <w:top w:val="none" w:sz="0" w:space="0" w:color="auto"/>
            <w:left w:val="none" w:sz="0" w:space="0" w:color="auto"/>
            <w:bottom w:val="none" w:sz="0" w:space="0" w:color="auto"/>
            <w:right w:val="none" w:sz="0" w:space="0" w:color="auto"/>
          </w:divBdr>
        </w:div>
        <w:div w:id="2033804197">
          <w:marLeft w:val="0"/>
          <w:marRight w:val="0"/>
          <w:marTop w:val="0"/>
          <w:marBottom w:val="0"/>
          <w:divBdr>
            <w:top w:val="none" w:sz="0" w:space="0" w:color="auto"/>
            <w:left w:val="none" w:sz="0" w:space="0" w:color="auto"/>
            <w:bottom w:val="none" w:sz="0" w:space="0" w:color="auto"/>
            <w:right w:val="none" w:sz="0" w:space="0" w:color="auto"/>
          </w:divBdr>
        </w:div>
        <w:div w:id="1408768141">
          <w:marLeft w:val="0"/>
          <w:marRight w:val="0"/>
          <w:marTop w:val="0"/>
          <w:marBottom w:val="0"/>
          <w:divBdr>
            <w:top w:val="none" w:sz="0" w:space="0" w:color="auto"/>
            <w:left w:val="none" w:sz="0" w:space="0" w:color="auto"/>
            <w:bottom w:val="none" w:sz="0" w:space="0" w:color="auto"/>
            <w:right w:val="none" w:sz="0" w:space="0" w:color="auto"/>
          </w:divBdr>
        </w:div>
        <w:div w:id="1875146374">
          <w:marLeft w:val="0"/>
          <w:marRight w:val="0"/>
          <w:marTop w:val="0"/>
          <w:marBottom w:val="0"/>
          <w:divBdr>
            <w:top w:val="none" w:sz="0" w:space="0" w:color="auto"/>
            <w:left w:val="none" w:sz="0" w:space="0" w:color="auto"/>
            <w:bottom w:val="none" w:sz="0" w:space="0" w:color="auto"/>
            <w:right w:val="none" w:sz="0" w:space="0" w:color="auto"/>
          </w:divBdr>
        </w:div>
        <w:div w:id="265578082">
          <w:marLeft w:val="0"/>
          <w:marRight w:val="0"/>
          <w:marTop w:val="0"/>
          <w:marBottom w:val="0"/>
          <w:divBdr>
            <w:top w:val="none" w:sz="0" w:space="0" w:color="auto"/>
            <w:left w:val="none" w:sz="0" w:space="0" w:color="auto"/>
            <w:bottom w:val="none" w:sz="0" w:space="0" w:color="auto"/>
            <w:right w:val="none" w:sz="0" w:space="0" w:color="auto"/>
          </w:divBdr>
        </w:div>
        <w:div w:id="1413044811">
          <w:marLeft w:val="0"/>
          <w:marRight w:val="0"/>
          <w:marTop w:val="0"/>
          <w:marBottom w:val="0"/>
          <w:divBdr>
            <w:top w:val="none" w:sz="0" w:space="0" w:color="auto"/>
            <w:left w:val="none" w:sz="0" w:space="0" w:color="auto"/>
            <w:bottom w:val="none" w:sz="0" w:space="0" w:color="auto"/>
            <w:right w:val="none" w:sz="0" w:space="0" w:color="auto"/>
          </w:divBdr>
        </w:div>
        <w:div w:id="65228752">
          <w:marLeft w:val="0"/>
          <w:marRight w:val="0"/>
          <w:marTop w:val="0"/>
          <w:marBottom w:val="0"/>
          <w:divBdr>
            <w:top w:val="none" w:sz="0" w:space="0" w:color="auto"/>
            <w:left w:val="none" w:sz="0" w:space="0" w:color="auto"/>
            <w:bottom w:val="none" w:sz="0" w:space="0" w:color="auto"/>
            <w:right w:val="none" w:sz="0" w:space="0" w:color="auto"/>
          </w:divBdr>
        </w:div>
        <w:div w:id="1852377463">
          <w:marLeft w:val="0"/>
          <w:marRight w:val="0"/>
          <w:marTop w:val="0"/>
          <w:marBottom w:val="0"/>
          <w:divBdr>
            <w:top w:val="none" w:sz="0" w:space="0" w:color="auto"/>
            <w:left w:val="none" w:sz="0" w:space="0" w:color="auto"/>
            <w:bottom w:val="none" w:sz="0" w:space="0" w:color="auto"/>
            <w:right w:val="none" w:sz="0" w:space="0" w:color="auto"/>
          </w:divBdr>
        </w:div>
        <w:div w:id="688526362">
          <w:marLeft w:val="0"/>
          <w:marRight w:val="0"/>
          <w:marTop w:val="0"/>
          <w:marBottom w:val="0"/>
          <w:divBdr>
            <w:top w:val="none" w:sz="0" w:space="0" w:color="auto"/>
            <w:left w:val="none" w:sz="0" w:space="0" w:color="auto"/>
            <w:bottom w:val="none" w:sz="0" w:space="0" w:color="auto"/>
            <w:right w:val="none" w:sz="0" w:space="0" w:color="auto"/>
          </w:divBdr>
        </w:div>
        <w:div w:id="643049605">
          <w:marLeft w:val="0"/>
          <w:marRight w:val="0"/>
          <w:marTop w:val="0"/>
          <w:marBottom w:val="0"/>
          <w:divBdr>
            <w:top w:val="none" w:sz="0" w:space="0" w:color="auto"/>
            <w:left w:val="none" w:sz="0" w:space="0" w:color="auto"/>
            <w:bottom w:val="none" w:sz="0" w:space="0" w:color="auto"/>
            <w:right w:val="none" w:sz="0" w:space="0" w:color="auto"/>
          </w:divBdr>
        </w:div>
        <w:div w:id="54667944">
          <w:marLeft w:val="0"/>
          <w:marRight w:val="0"/>
          <w:marTop w:val="0"/>
          <w:marBottom w:val="0"/>
          <w:divBdr>
            <w:top w:val="none" w:sz="0" w:space="0" w:color="auto"/>
            <w:left w:val="none" w:sz="0" w:space="0" w:color="auto"/>
            <w:bottom w:val="none" w:sz="0" w:space="0" w:color="auto"/>
            <w:right w:val="none" w:sz="0" w:space="0" w:color="auto"/>
          </w:divBdr>
        </w:div>
        <w:div w:id="2142724872">
          <w:marLeft w:val="0"/>
          <w:marRight w:val="0"/>
          <w:marTop w:val="0"/>
          <w:marBottom w:val="0"/>
          <w:divBdr>
            <w:top w:val="none" w:sz="0" w:space="0" w:color="auto"/>
            <w:left w:val="none" w:sz="0" w:space="0" w:color="auto"/>
            <w:bottom w:val="none" w:sz="0" w:space="0" w:color="auto"/>
            <w:right w:val="none" w:sz="0" w:space="0" w:color="auto"/>
          </w:divBdr>
        </w:div>
        <w:div w:id="1447962510">
          <w:marLeft w:val="0"/>
          <w:marRight w:val="0"/>
          <w:marTop w:val="0"/>
          <w:marBottom w:val="0"/>
          <w:divBdr>
            <w:top w:val="none" w:sz="0" w:space="0" w:color="auto"/>
            <w:left w:val="none" w:sz="0" w:space="0" w:color="auto"/>
            <w:bottom w:val="none" w:sz="0" w:space="0" w:color="auto"/>
            <w:right w:val="none" w:sz="0" w:space="0" w:color="auto"/>
          </w:divBdr>
        </w:div>
        <w:div w:id="1964580223">
          <w:marLeft w:val="0"/>
          <w:marRight w:val="0"/>
          <w:marTop w:val="0"/>
          <w:marBottom w:val="0"/>
          <w:divBdr>
            <w:top w:val="none" w:sz="0" w:space="0" w:color="auto"/>
            <w:left w:val="none" w:sz="0" w:space="0" w:color="auto"/>
            <w:bottom w:val="none" w:sz="0" w:space="0" w:color="auto"/>
            <w:right w:val="none" w:sz="0" w:space="0" w:color="auto"/>
          </w:divBdr>
        </w:div>
        <w:div w:id="310017803">
          <w:marLeft w:val="0"/>
          <w:marRight w:val="0"/>
          <w:marTop w:val="0"/>
          <w:marBottom w:val="0"/>
          <w:divBdr>
            <w:top w:val="none" w:sz="0" w:space="0" w:color="auto"/>
            <w:left w:val="none" w:sz="0" w:space="0" w:color="auto"/>
            <w:bottom w:val="none" w:sz="0" w:space="0" w:color="auto"/>
            <w:right w:val="none" w:sz="0" w:space="0" w:color="auto"/>
          </w:divBdr>
        </w:div>
        <w:div w:id="58023402">
          <w:marLeft w:val="0"/>
          <w:marRight w:val="0"/>
          <w:marTop w:val="0"/>
          <w:marBottom w:val="0"/>
          <w:divBdr>
            <w:top w:val="none" w:sz="0" w:space="0" w:color="auto"/>
            <w:left w:val="none" w:sz="0" w:space="0" w:color="auto"/>
            <w:bottom w:val="none" w:sz="0" w:space="0" w:color="auto"/>
            <w:right w:val="none" w:sz="0" w:space="0" w:color="auto"/>
          </w:divBdr>
        </w:div>
        <w:div w:id="166484274">
          <w:marLeft w:val="0"/>
          <w:marRight w:val="0"/>
          <w:marTop w:val="0"/>
          <w:marBottom w:val="0"/>
          <w:divBdr>
            <w:top w:val="none" w:sz="0" w:space="0" w:color="auto"/>
            <w:left w:val="none" w:sz="0" w:space="0" w:color="auto"/>
            <w:bottom w:val="none" w:sz="0" w:space="0" w:color="auto"/>
            <w:right w:val="none" w:sz="0" w:space="0" w:color="auto"/>
          </w:divBdr>
        </w:div>
        <w:div w:id="1986545122">
          <w:marLeft w:val="0"/>
          <w:marRight w:val="0"/>
          <w:marTop w:val="0"/>
          <w:marBottom w:val="0"/>
          <w:divBdr>
            <w:top w:val="none" w:sz="0" w:space="0" w:color="auto"/>
            <w:left w:val="none" w:sz="0" w:space="0" w:color="auto"/>
            <w:bottom w:val="none" w:sz="0" w:space="0" w:color="auto"/>
            <w:right w:val="none" w:sz="0" w:space="0" w:color="auto"/>
          </w:divBdr>
        </w:div>
        <w:div w:id="73092066">
          <w:marLeft w:val="0"/>
          <w:marRight w:val="0"/>
          <w:marTop w:val="0"/>
          <w:marBottom w:val="0"/>
          <w:divBdr>
            <w:top w:val="none" w:sz="0" w:space="0" w:color="auto"/>
            <w:left w:val="none" w:sz="0" w:space="0" w:color="auto"/>
            <w:bottom w:val="none" w:sz="0" w:space="0" w:color="auto"/>
            <w:right w:val="none" w:sz="0" w:space="0" w:color="auto"/>
          </w:divBdr>
        </w:div>
        <w:div w:id="1315524235">
          <w:marLeft w:val="0"/>
          <w:marRight w:val="0"/>
          <w:marTop w:val="0"/>
          <w:marBottom w:val="0"/>
          <w:divBdr>
            <w:top w:val="none" w:sz="0" w:space="0" w:color="auto"/>
            <w:left w:val="none" w:sz="0" w:space="0" w:color="auto"/>
            <w:bottom w:val="none" w:sz="0" w:space="0" w:color="auto"/>
            <w:right w:val="none" w:sz="0" w:space="0" w:color="auto"/>
          </w:divBdr>
        </w:div>
        <w:div w:id="1096752870">
          <w:marLeft w:val="0"/>
          <w:marRight w:val="0"/>
          <w:marTop w:val="0"/>
          <w:marBottom w:val="0"/>
          <w:divBdr>
            <w:top w:val="none" w:sz="0" w:space="0" w:color="auto"/>
            <w:left w:val="none" w:sz="0" w:space="0" w:color="auto"/>
            <w:bottom w:val="none" w:sz="0" w:space="0" w:color="auto"/>
            <w:right w:val="none" w:sz="0" w:space="0" w:color="auto"/>
          </w:divBdr>
        </w:div>
        <w:div w:id="2053722679">
          <w:marLeft w:val="0"/>
          <w:marRight w:val="0"/>
          <w:marTop w:val="0"/>
          <w:marBottom w:val="0"/>
          <w:divBdr>
            <w:top w:val="none" w:sz="0" w:space="0" w:color="auto"/>
            <w:left w:val="none" w:sz="0" w:space="0" w:color="auto"/>
            <w:bottom w:val="none" w:sz="0" w:space="0" w:color="auto"/>
            <w:right w:val="none" w:sz="0" w:space="0" w:color="auto"/>
          </w:divBdr>
        </w:div>
        <w:div w:id="817768528">
          <w:marLeft w:val="0"/>
          <w:marRight w:val="0"/>
          <w:marTop w:val="0"/>
          <w:marBottom w:val="0"/>
          <w:divBdr>
            <w:top w:val="none" w:sz="0" w:space="0" w:color="auto"/>
            <w:left w:val="none" w:sz="0" w:space="0" w:color="auto"/>
            <w:bottom w:val="none" w:sz="0" w:space="0" w:color="auto"/>
            <w:right w:val="none" w:sz="0" w:space="0" w:color="auto"/>
          </w:divBdr>
        </w:div>
        <w:div w:id="692465174">
          <w:marLeft w:val="0"/>
          <w:marRight w:val="0"/>
          <w:marTop w:val="0"/>
          <w:marBottom w:val="0"/>
          <w:divBdr>
            <w:top w:val="none" w:sz="0" w:space="0" w:color="auto"/>
            <w:left w:val="none" w:sz="0" w:space="0" w:color="auto"/>
            <w:bottom w:val="none" w:sz="0" w:space="0" w:color="auto"/>
            <w:right w:val="none" w:sz="0" w:space="0" w:color="auto"/>
          </w:divBdr>
        </w:div>
        <w:div w:id="626931568">
          <w:marLeft w:val="0"/>
          <w:marRight w:val="0"/>
          <w:marTop w:val="0"/>
          <w:marBottom w:val="0"/>
          <w:divBdr>
            <w:top w:val="none" w:sz="0" w:space="0" w:color="auto"/>
            <w:left w:val="none" w:sz="0" w:space="0" w:color="auto"/>
            <w:bottom w:val="none" w:sz="0" w:space="0" w:color="auto"/>
            <w:right w:val="none" w:sz="0" w:space="0" w:color="auto"/>
          </w:divBdr>
        </w:div>
        <w:div w:id="1307122634">
          <w:marLeft w:val="0"/>
          <w:marRight w:val="0"/>
          <w:marTop w:val="0"/>
          <w:marBottom w:val="0"/>
          <w:divBdr>
            <w:top w:val="none" w:sz="0" w:space="0" w:color="auto"/>
            <w:left w:val="none" w:sz="0" w:space="0" w:color="auto"/>
            <w:bottom w:val="none" w:sz="0" w:space="0" w:color="auto"/>
            <w:right w:val="none" w:sz="0" w:space="0" w:color="auto"/>
          </w:divBdr>
        </w:div>
        <w:div w:id="565259630">
          <w:marLeft w:val="0"/>
          <w:marRight w:val="0"/>
          <w:marTop w:val="0"/>
          <w:marBottom w:val="0"/>
          <w:divBdr>
            <w:top w:val="none" w:sz="0" w:space="0" w:color="auto"/>
            <w:left w:val="none" w:sz="0" w:space="0" w:color="auto"/>
            <w:bottom w:val="none" w:sz="0" w:space="0" w:color="auto"/>
            <w:right w:val="none" w:sz="0" w:space="0" w:color="auto"/>
          </w:divBdr>
        </w:div>
        <w:div w:id="1548449155">
          <w:marLeft w:val="0"/>
          <w:marRight w:val="0"/>
          <w:marTop w:val="0"/>
          <w:marBottom w:val="0"/>
          <w:divBdr>
            <w:top w:val="none" w:sz="0" w:space="0" w:color="auto"/>
            <w:left w:val="none" w:sz="0" w:space="0" w:color="auto"/>
            <w:bottom w:val="none" w:sz="0" w:space="0" w:color="auto"/>
            <w:right w:val="none" w:sz="0" w:space="0" w:color="auto"/>
          </w:divBdr>
        </w:div>
        <w:div w:id="1338533777">
          <w:marLeft w:val="0"/>
          <w:marRight w:val="0"/>
          <w:marTop w:val="0"/>
          <w:marBottom w:val="0"/>
          <w:divBdr>
            <w:top w:val="none" w:sz="0" w:space="0" w:color="auto"/>
            <w:left w:val="none" w:sz="0" w:space="0" w:color="auto"/>
            <w:bottom w:val="none" w:sz="0" w:space="0" w:color="auto"/>
            <w:right w:val="none" w:sz="0" w:space="0" w:color="auto"/>
          </w:divBdr>
        </w:div>
        <w:div w:id="1480072477">
          <w:marLeft w:val="0"/>
          <w:marRight w:val="0"/>
          <w:marTop w:val="0"/>
          <w:marBottom w:val="0"/>
          <w:divBdr>
            <w:top w:val="none" w:sz="0" w:space="0" w:color="auto"/>
            <w:left w:val="none" w:sz="0" w:space="0" w:color="auto"/>
            <w:bottom w:val="none" w:sz="0" w:space="0" w:color="auto"/>
            <w:right w:val="none" w:sz="0" w:space="0" w:color="auto"/>
          </w:divBdr>
        </w:div>
        <w:div w:id="2029023207">
          <w:marLeft w:val="0"/>
          <w:marRight w:val="0"/>
          <w:marTop w:val="0"/>
          <w:marBottom w:val="0"/>
          <w:divBdr>
            <w:top w:val="none" w:sz="0" w:space="0" w:color="auto"/>
            <w:left w:val="none" w:sz="0" w:space="0" w:color="auto"/>
            <w:bottom w:val="none" w:sz="0" w:space="0" w:color="auto"/>
            <w:right w:val="none" w:sz="0" w:space="0" w:color="auto"/>
          </w:divBdr>
        </w:div>
        <w:div w:id="47961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urta.ru/settlement/pos2predivinsk/" TargetMode="External"/><Relationship Id="rId13" Type="http://schemas.openxmlformats.org/officeDocument/2006/relationships/hyperlink" Target="http://www.bmurta.ru/settlement/pos7entaul/" TargetMode="External"/><Relationship Id="rId18" Type="http://schemas.openxmlformats.org/officeDocument/2006/relationships/hyperlink" Target="http://www.bmurta.ru/settlement/pos12yukseevo/" TargetMode="External"/><Relationship Id="rId3" Type="http://schemas.openxmlformats.org/officeDocument/2006/relationships/styles" Target="styles.xml"/><Relationship Id="rId21" Type="http://schemas.openxmlformats.org/officeDocument/2006/relationships/hyperlink" Target="https://ru.wikipedia.org/w/index.php?title=%D0%9C%D0%B0%D0%BB%D1%8B%D0%B9_%D0%9A%D0%B5%D0%BC%D1%87%D1%83%D0%B3_%28%D1%80%D0%B5%D0%BA%D0%B0%29&amp;action=edit&amp;redlink=1" TargetMode="External"/><Relationship Id="rId7" Type="http://schemas.openxmlformats.org/officeDocument/2006/relationships/hyperlink" Target="http://www.bmurta.ru/settlement/pos1bm/" TargetMode="External"/><Relationship Id="rId12" Type="http://schemas.openxmlformats.org/officeDocument/2006/relationships/hyperlink" Target="http://www.bmurta.ru/settlement/pos6elovka/" TargetMode="External"/><Relationship Id="rId17" Type="http://schemas.openxmlformats.org/officeDocument/2006/relationships/hyperlink" Target="http://www.bmurta.ru/settlement/pos11talovka/" TargetMode="External"/><Relationship Id="rId2" Type="http://schemas.openxmlformats.org/officeDocument/2006/relationships/numbering" Target="numbering.xml"/><Relationship Id="rId16" Type="http://schemas.openxmlformats.org/officeDocument/2006/relationships/hyperlink" Target="http://www.bmurta.ru/settlement/pos10razdolnoe/" TargetMode="External"/><Relationship Id="rId20" Type="http://schemas.openxmlformats.org/officeDocument/2006/relationships/hyperlink" Target="https://ru.wikipedia.org/wiki/%D0%9A%D1%80%D0%B0%D1%81%D0%BD%D0%B0%D1%8F_%D0%BA%D0%BD%D0%B8%D0%B3%D0%B0" TargetMode="External"/><Relationship Id="rId1" Type="http://schemas.openxmlformats.org/officeDocument/2006/relationships/customXml" Target="../customXml/item1.xml"/><Relationship Id="rId6" Type="http://schemas.openxmlformats.org/officeDocument/2006/relationships/hyperlink" Target="http://www.bmurta.ru/settlement/pos1bm/" TargetMode="External"/><Relationship Id="rId11" Type="http://schemas.openxmlformats.org/officeDocument/2006/relationships/hyperlink" Target="http://www.bmurta.ru/settlement/pos5v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murta.ru/settlement/pos9rossiyka/" TargetMode="External"/><Relationship Id="rId23" Type="http://schemas.openxmlformats.org/officeDocument/2006/relationships/fontTable" Target="fontTable.xml"/><Relationship Id="rId10" Type="http://schemas.openxmlformats.org/officeDocument/2006/relationships/hyperlink" Target="http://www.bmurta.ru/settlement/pos4bartat/" TargetMode="External"/><Relationship Id="rId19" Type="http://schemas.openxmlformats.org/officeDocument/2006/relationships/hyperlink" Target="https://ru.wikipedia.org/w/index.php?title=%D0%9C%D0%B0%D0%BB%D1%8B%D0%B9_%D0%9A%D0%B5%D0%BC%D1%87%D1%83%D0%B3_%28%D1%80%D0%B5%D0%BA%D0%B0%29&amp;action=edit&amp;redlink=1" TargetMode="External"/><Relationship Id="rId4" Type="http://schemas.openxmlformats.org/officeDocument/2006/relationships/settings" Target="settings.xml"/><Relationship Id="rId9" Type="http://schemas.openxmlformats.org/officeDocument/2006/relationships/hyperlink" Target="http://www.bmurta.ru/settlement/pos3aytat/" TargetMode="External"/><Relationship Id="rId14" Type="http://schemas.openxmlformats.org/officeDocument/2006/relationships/hyperlink" Target="http://www.bmurta.ru/settlement/pos8megovo/" TargetMode="External"/><Relationship Id="rId22" Type="http://schemas.openxmlformats.org/officeDocument/2006/relationships/hyperlink" Target="https://ru.wikipedia.org/wiki/%D0%9A%D1%80%D0%B0%D1%81%D0%BD%D0%B0%D1%8F_%D0%BA%D0%BD%D0%B8%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1033-A06C-4BC1-82D0-AFE357BE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8835</Words>
  <Characters>50364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Kotuhova</dc:creator>
  <cp:lastModifiedBy>User</cp:lastModifiedBy>
  <cp:revision>39</cp:revision>
  <cp:lastPrinted>2019-02-13T13:40:00Z</cp:lastPrinted>
  <dcterms:created xsi:type="dcterms:W3CDTF">2020-01-15T09:56:00Z</dcterms:created>
  <dcterms:modified xsi:type="dcterms:W3CDTF">2022-02-23T13:38:00Z</dcterms:modified>
</cp:coreProperties>
</file>