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A3D0" w14:textId="0CB23A4A" w:rsidR="00332E63" w:rsidRPr="00811234" w:rsidRDefault="00811234" w:rsidP="00860761">
      <w:pPr>
        <w:pStyle w:val="21"/>
        <w:shd w:val="clear" w:color="auto" w:fill="auto"/>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A3E2864" w14:textId="0A9C722F" w:rsidR="00783914" w:rsidRPr="0056754A" w:rsidRDefault="007F34DB" w:rsidP="00C90A43">
      <w:pPr>
        <w:pStyle w:val="40"/>
        <w:shd w:val="clear" w:color="auto" w:fill="auto"/>
        <w:spacing w:before="0" w:line="240" w:lineRule="auto"/>
        <w:contextualSpacing/>
        <w:rPr>
          <w:rFonts w:ascii="Times New Roman" w:hAnsi="Times New Roman" w:cs="Times New Roman"/>
          <w:sz w:val="24"/>
          <w:szCs w:val="24"/>
        </w:rPr>
      </w:pPr>
      <w:r w:rsidRPr="0056754A">
        <w:rPr>
          <w:rFonts w:ascii="Times New Roman" w:hAnsi="Times New Roman" w:cs="Times New Roman"/>
          <w:color w:val="000000"/>
          <w:sz w:val="24"/>
          <w:szCs w:val="24"/>
        </w:rPr>
        <w:t xml:space="preserve">ДОКУМЕНТАЦИЯ </w:t>
      </w:r>
      <w:r w:rsidR="001C09B7" w:rsidRPr="0056754A">
        <w:rPr>
          <w:rFonts w:ascii="Times New Roman" w:hAnsi="Times New Roman" w:cs="Times New Roman"/>
          <w:color w:val="000000"/>
          <w:sz w:val="24"/>
          <w:szCs w:val="24"/>
        </w:rPr>
        <w:t>О ПРОВЕДЕНИИ</w:t>
      </w:r>
    </w:p>
    <w:p w14:paraId="1AE41DB2" w14:textId="2BA5D3E1" w:rsidR="00064332" w:rsidRPr="00E47C52" w:rsidRDefault="00783914" w:rsidP="00C90A43">
      <w:pPr>
        <w:pStyle w:val="40"/>
        <w:shd w:val="clear" w:color="auto" w:fill="auto"/>
        <w:spacing w:before="0" w:line="240" w:lineRule="auto"/>
        <w:contextualSpacing/>
        <w:rPr>
          <w:rFonts w:ascii="Times New Roman" w:hAnsi="Times New Roman" w:cs="Times New Roman"/>
          <w:color w:val="000000"/>
          <w:sz w:val="24"/>
          <w:szCs w:val="24"/>
        </w:rPr>
      </w:pPr>
      <w:bookmarkStart w:id="0" w:name="_Hlk94781438"/>
      <w:r w:rsidRPr="0056754A">
        <w:rPr>
          <w:rFonts w:ascii="Times New Roman" w:hAnsi="Times New Roman" w:cs="Times New Roman"/>
          <w:color w:val="000000"/>
          <w:sz w:val="24"/>
          <w:szCs w:val="24"/>
        </w:rPr>
        <w:t xml:space="preserve">открытого конкурса </w:t>
      </w:r>
      <w:bookmarkEnd w:id="0"/>
      <w:r w:rsidRPr="0056754A">
        <w:rPr>
          <w:rFonts w:ascii="Times New Roman" w:hAnsi="Times New Roman" w:cs="Times New Roman"/>
          <w:color w:val="000000"/>
          <w:sz w:val="24"/>
          <w:szCs w:val="24"/>
        </w:rPr>
        <w:t xml:space="preserve">на право заключения договора </w:t>
      </w:r>
      <w:r w:rsidR="00332E63" w:rsidRPr="0056754A">
        <w:rPr>
          <w:rFonts w:ascii="Times New Roman" w:hAnsi="Times New Roman" w:cs="Times New Roman"/>
          <w:color w:val="000000"/>
          <w:sz w:val="24"/>
          <w:szCs w:val="24"/>
        </w:rPr>
        <w:t xml:space="preserve">аренды </w:t>
      </w:r>
      <w:r w:rsidR="006438D8" w:rsidRPr="0056754A">
        <w:rPr>
          <w:rFonts w:ascii="Times New Roman" w:hAnsi="Times New Roman" w:cs="Times New Roman"/>
          <w:color w:val="000000"/>
          <w:sz w:val="24"/>
          <w:szCs w:val="24"/>
        </w:rPr>
        <w:t>государственн</w:t>
      </w:r>
      <w:r w:rsidR="00332E63" w:rsidRPr="0056754A">
        <w:rPr>
          <w:rFonts w:ascii="Times New Roman" w:hAnsi="Times New Roman" w:cs="Times New Roman"/>
          <w:color w:val="000000"/>
          <w:sz w:val="24"/>
          <w:szCs w:val="24"/>
        </w:rPr>
        <w:t xml:space="preserve">ого имущества: </w:t>
      </w:r>
      <w:bookmarkStart w:id="1" w:name="_Hlk125992817"/>
      <w:r w:rsidR="00153241" w:rsidRPr="00E47C52">
        <w:rPr>
          <w:rFonts w:ascii="Times New Roman" w:hAnsi="Times New Roman" w:cs="Times New Roman"/>
          <w:sz w:val="24"/>
          <w:szCs w:val="24"/>
        </w:rPr>
        <w:t>нежило</w:t>
      </w:r>
      <w:r w:rsidR="00290E5D">
        <w:rPr>
          <w:rFonts w:ascii="Times New Roman" w:hAnsi="Times New Roman" w:cs="Times New Roman"/>
          <w:sz w:val="24"/>
          <w:szCs w:val="24"/>
        </w:rPr>
        <w:t>го</w:t>
      </w:r>
      <w:r w:rsidR="00153241" w:rsidRPr="00E47C52">
        <w:rPr>
          <w:rFonts w:ascii="Times New Roman" w:hAnsi="Times New Roman" w:cs="Times New Roman"/>
          <w:sz w:val="24"/>
          <w:szCs w:val="24"/>
        </w:rPr>
        <w:t xml:space="preserve"> здани</w:t>
      </w:r>
      <w:r w:rsidR="00290E5D">
        <w:rPr>
          <w:rFonts w:ascii="Times New Roman" w:hAnsi="Times New Roman" w:cs="Times New Roman"/>
          <w:sz w:val="24"/>
          <w:szCs w:val="24"/>
        </w:rPr>
        <w:t>я</w:t>
      </w:r>
      <w:r w:rsidR="00153241" w:rsidRPr="00E47C52">
        <w:rPr>
          <w:rFonts w:ascii="Times New Roman" w:hAnsi="Times New Roman" w:cs="Times New Roman"/>
          <w:sz w:val="24"/>
          <w:szCs w:val="24"/>
        </w:rPr>
        <w:t xml:space="preserve"> – ферм</w:t>
      </w:r>
      <w:r w:rsidR="00D36EB7">
        <w:rPr>
          <w:rFonts w:ascii="Times New Roman" w:hAnsi="Times New Roman" w:cs="Times New Roman"/>
          <w:sz w:val="24"/>
          <w:szCs w:val="24"/>
        </w:rPr>
        <w:t>ы</w:t>
      </w:r>
      <w:r w:rsidR="00153241" w:rsidRPr="00E47C52">
        <w:rPr>
          <w:rFonts w:ascii="Times New Roman" w:hAnsi="Times New Roman" w:cs="Times New Roman"/>
          <w:sz w:val="24"/>
          <w:szCs w:val="24"/>
        </w:rPr>
        <w:t xml:space="preserve">, общей площадью 1454,5 </w:t>
      </w:r>
      <w:proofErr w:type="spellStart"/>
      <w:r w:rsidR="00153241" w:rsidRPr="00E47C52">
        <w:rPr>
          <w:rFonts w:ascii="Times New Roman" w:hAnsi="Times New Roman" w:cs="Times New Roman"/>
          <w:sz w:val="24"/>
          <w:szCs w:val="24"/>
        </w:rPr>
        <w:t>кв.м</w:t>
      </w:r>
      <w:proofErr w:type="spellEnd"/>
      <w:r w:rsidR="00153241" w:rsidRPr="00E47C52">
        <w:rPr>
          <w:rFonts w:ascii="Times New Roman" w:hAnsi="Times New Roman" w:cs="Times New Roman"/>
          <w:sz w:val="24"/>
          <w:szCs w:val="24"/>
        </w:rPr>
        <w:t xml:space="preserve">., одноэтажное, расположенное по следующему адресу: </w:t>
      </w:r>
      <w:r w:rsidR="00153241" w:rsidRPr="00E47C52">
        <w:rPr>
          <w:rFonts w:ascii="Times New Roman" w:hAnsi="Times New Roman" w:cs="Times New Roman"/>
          <w:color w:val="000000"/>
          <w:sz w:val="24"/>
          <w:szCs w:val="24"/>
        </w:rPr>
        <w:t xml:space="preserve">Российская Федерация, Красноярский край, </w:t>
      </w:r>
      <w:r w:rsidR="00153241" w:rsidRPr="00E47C52">
        <w:rPr>
          <w:rFonts w:ascii="Times New Roman" w:hAnsi="Times New Roman" w:cs="Times New Roman"/>
          <w:noProof/>
          <w:sz w:val="24"/>
          <w:szCs w:val="24"/>
          <w:lang w:eastAsia="ru-RU"/>
        </w:rPr>
        <w:t>Емельяновский</w:t>
      </w:r>
      <w:r w:rsidR="00153241" w:rsidRPr="00E47C52">
        <w:rPr>
          <w:rFonts w:ascii="Times New Roman" w:hAnsi="Times New Roman" w:cs="Times New Roman"/>
          <w:color w:val="000000"/>
          <w:sz w:val="24"/>
          <w:szCs w:val="24"/>
        </w:rPr>
        <w:t xml:space="preserve"> район, д. </w:t>
      </w:r>
      <w:r w:rsidR="00153241" w:rsidRPr="00E47C52">
        <w:rPr>
          <w:rFonts w:ascii="Times New Roman" w:hAnsi="Times New Roman" w:cs="Times New Roman"/>
          <w:noProof/>
          <w:sz w:val="24"/>
          <w:szCs w:val="24"/>
          <w:lang w:eastAsia="ru-RU"/>
        </w:rPr>
        <w:t>Барабаново</w:t>
      </w:r>
      <w:r w:rsidR="00153241" w:rsidRPr="00E47C52">
        <w:rPr>
          <w:rFonts w:ascii="Times New Roman" w:hAnsi="Times New Roman" w:cs="Times New Roman"/>
          <w:color w:val="000000"/>
          <w:sz w:val="24"/>
          <w:szCs w:val="24"/>
        </w:rPr>
        <w:t>, строение 3</w:t>
      </w:r>
      <w:r w:rsidR="00717AA3">
        <w:rPr>
          <w:rFonts w:ascii="Times New Roman" w:hAnsi="Times New Roman" w:cs="Times New Roman"/>
          <w:color w:val="000000"/>
          <w:sz w:val="24"/>
          <w:szCs w:val="24"/>
        </w:rPr>
        <w:t xml:space="preserve"> </w:t>
      </w:r>
    </w:p>
    <w:p w14:paraId="53BE9C27" w14:textId="77777777" w:rsidR="006A1EA7" w:rsidRPr="0056754A" w:rsidRDefault="006A1EA7" w:rsidP="00064332">
      <w:pPr>
        <w:widowControl w:val="0"/>
        <w:spacing w:after="0" w:line="240" w:lineRule="auto"/>
        <w:ind w:firstLine="709"/>
        <w:contextualSpacing/>
        <w:jc w:val="both"/>
        <w:rPr>
          <w:rFonts w:ascii="Times New Roman" w:eastAsia="Times New Roman" w:hAnsi="Times New Roman" w:cs="Times New Roman"/>
          <w:spacing w:val="4"/>
          <w:sz w:val="24"/>
          <w:szCs w:val="24"/>
        </w:rPr>
      </w:pPr>
      <w:bookmarkStart w:id="2" w:name="_Hlk96692190"/>
    </w:p>
    <w:bookmarkEnd w:id="1"/>
    <w:bookmarkEnd w:id="2"/>
    <w:p w14:paraId="04E51B59" w14:textId="0C51A7AA" w:rsidR="00783914" w:rsidRPr="0056754A"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r w:rsidRPr="0056754A">
        <w:rPr>
          <w:rFonts w:ascii="Times New Roman" w:hAnsi="Times New Roman" w:cs="Times New Roman"/>
          <w:b/>
          <w:color w:val="000000"/>
          <w:sz w:val="24"/>
          <w:szCs w:val="24"/>
        </w:rPr>
        <w:t xml:space="preserve">1. </w:t>
      </w:r>
      <w:r w:rsidR="00783914" w:rsidRPr="0056754A">
        <w:rPr>
          <w:rFonts w:ascii="Times New Roman" w:hAnsi="Times New Roman" w:cs="Times New Roman"/>
          <w:b/>
          <w:color w:val="000000"/>
          <w:sz w:val="24"/>
          <w:szCs w:val="24"/>
        </w:rPr>
        <w:t>ОБЩИЕ ПОЛОЖЕНИЯ</w:t>
      </w:r>
    </w:p>
    <w:p w14:paraId="3399D251" w14:textId="77777777" w:rsidR="00877ECF" w:rsidRPr="0056754A"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p>
    <w:p w14:paraId="447E07D6" w14:textId="6772B541" w:rsidR="000C26C0" w:rsidRPr="0056754A" w:rsidRDefault="000C26C0" w:rsidP="000C26C0">
      <w:pPr>
        <w:widowControl w:val="0"/>
        <w:spacing w:after="0" w:line="240" w:lineRule="auto"/>
        <w:ind w:firstLine="709"/>
        <w:contextualSpacing/>
        <w:jc w:val="both"/>
        <w:rPr>
          <w:rFonts w:ascii="Times New Roman" w:eastAsia="Calibri" w:hAnsi="Times New Roman" w:cs="Times New Roman"/>
          <w:spacing w:val="4"/>
          <w:sz w:val="24"/>
          <w:szCs w:val="24"/>
        </w:rPr>
      </w:pPr>
      <w:r w:rsidRPr="0056754A">
        <w:rPr>
          <w:rFonts w:ascii="Times New Roman" w:eastAsia="Calibri" w:hAnsi="Times New Roman" w:cs="Times New Roman"/>
          <w:bCs/>
          <w:color w:val="000000"/>
          <w:spacing w:val="4"/>
          <w:sz w:val="24"/>
          <w:szCs w:val="24"/>
        </w:rPr>
        <w:t>1.1.</w:t>
      </w:r>
      <w:r w:rsidRPr="0056754A">
        <w:rPr>
          <w:rFonts w:ascii="Times New Roman" w:eastAsia="Calibri" w:hAnsi="Times New Roman" w:cs="Times New Roman"/>
          <w:b/>
          <w:color w:val="000000"/>
          <w:spacing w:val="4"/>
          <w:sz w:val="24"/>
          <w:szCs w:val="24"/>
        </w:rPr>
        <w:t xml:space="preserve"> Форма торгов:</w:t>
      </w:r>
      <w:r w:rsidRPr="0056754A">
        <w:rPr>
          <w:rFonts w:ascii="Times New Roman" w:eastAsia="Calibri" w:hAnsi="Times New Roman" w:cs="Times New Roman"/>
          <w:color w:val="000000"/>
          <w:spacing w:val="4"/>
          <w:sz w:val="24"/>
          <w:szCs w:val="24"/>
        </w:rPr>
        <w:t xml:space="preserve"> открытый конкурс.</w:t>
      </w:r>
    </w:p>
    <w:p w14:paraId="43D3BAF0" w14:textId="72620675" w:rsidR="00EF2870" w:rsidRPr="0056754A" w:rsidRDefault="000C26C0" w:rsidP="00EF2870">
      <w:pPr>
        <w:widowControl w:val="0"/>
        <w:spacing w:after="0" w:line="240" w:lineRule="auto"/>
        <w:ind w:firstLine="709"/>
        <w:contextualSpacing/>
        <w:jc w:val="both"/>
        <w:rPr>
          <w:rFonts w:ascii="Times New Roman" w:eastAsia="Calibri" w:hAnsi="Times New Roman" w:cs="Times New Roman"/>
          <w:color w:val="000000"/>
          <w:spacing w:val="4"/>
          <w:sz w:val="24"/>
          <w:szCs w:val="24"/>
        </w:rPr>
      </w:pPr>
      <w:r w:rsidRPr="0056754A">
        <w:rPr>
          <w:rFonts w:ascii="Times New Roman" w:eastAsia="Calibri" w:hAnsi="Times New Roman" w:cs="Times New Roman"/>
          <w:bCs/>
          <w:color w:val="000000"/>
          <w:spacing w:val="4"/>
          <w:sz w:val="24"/>
          <w:szCs w:val="24"/>
        </w:rPr>
        <w:t>1.2.</w:t>
      </w:r>
      <w:r w:rsidRPr="0056754A">
        <w:rPr>
          <w:rFonts w:ascii="Times New Roman" w:eastAsia="Calibri" w:hAnsi="Times New Roman" w:cs="Times New Roman"/>
          <w:b/>
          <w:color w:val="000000"/>
          <w:spacing w:val="4"/>
          <w:sz w:val="24"/>
          <w:szCs w:val="24"/>
        </w:rPr>
        <w:t xml:space="preserve"> </w:t>
      </w:r>
      <w:r w:rsidR="00EF2870" w:rsidRPr="0056754A">
        <w:rPr>
          <w:rFonts w:ascii="Times New Roman" w:eastAsia="Calibri" w:hAnsi="Times New Roman" w:cs="Times New Roman"/>
          <w:b/>
          <w:color w:val="000000"/>
          <w:spacing w:val="4"/>
          <w:sz w:val="24"/>
          <w:szCs w:val="24"/>
        </w:rPr>
        <w:t>Организатор конкурса:</w:t>
      </w:r>
      <w:r w:rsidR="00EF2870" w:rsidRPr="0056754A">
        <w:rPr>
          <w:rFonts w:ascii="Times New Roman" w:eastAsia="Calibri" w:hAnsi="Times New Roman" w:cs="Times New Roman"/>
          <w:color w:val="000000"/>
          <w:spacing w:val="4"/>
          <w:sz w:val="24"/>
          <w:szCs w:val="24"/>
        </w:rPr>
        <w:t xml:space="preserve"> </w:t>
      </w:r>
      <w:r w:rsidR="00D21598" w:rsidRPr="0056754A">
        <w:rPr>
          <w:rFonts w:ascii="Times New Roman" w:eastAsia="Calibri" w:hAnsi="Times New Roman" w:cs="Times New Roman"/>
          <w:color w:val="000000"/>
          <w:spacing w:val="4"/>
          <w:sz w:val="24"/>
          <w:szCs w:val="24"/>
        </w:rPr>
        <w:t>краевое государственное казенное</w:t>
      </w:r>
      <w:r w:rsidR="00EF2870" w:rsidRPr="0056754A">
        <w:rPr>
          <w:rFonts w:ascii="Times New Roman" w:eastAsia="Calibri" w:hAnsi="Times New Roman" w:cs="Times New Roman"/>
          <w:color w:val="000000"/>
          <w:spacing w:val="4"/>
          <w:sz w:val="24"/>
          <w:szCs w:val="24"/>
        </w:rPr>
        <w:t xml:space="preserve"> учреждение «</w:t>
      </w:r>
      <w:r w:rsidR="00D21598" w:rsidRPr="0056754A">
        <w:rPr>
          <w:rFonts w:ascii="Times New Roman" w:eastAsia="Calibri" w:hAnsi="Times New Roman" w:cs="Times New Roman"/>
          <w:color w:val="000000"/>
          <w:spacing w:val="4"/>
          <w:sz w:val="24"/>
          <w:szCs w:val="24"/>
        </w:rPr>
        <w:t>Туристский информационный центр Красноярского края</w:t>
      </w:r>
      <w:r w:rsidR="00EF2870" w:rsidRPr="0056754A">
        <w:rPr>
          <w:rFonts w:ascii="Times New Roman" w:eastAsia="Calibri" w:hAnsi="Times New Roman" w:cs="Times New Roman"/>
          <w:color w:val="000000"/>
          <w:spacing w:val="4"/>
          <w:sz w:val="24"/>
          <w:szCs w:val="24"/>
        </w:rPr>
        <w:t>» (</w:t>
      </w:r>
      <w:r w:rsidR="00D21598" w:rsidRPr="0056754A">
        <w:rPr>
          <w:rFonts w:ascii="Times New Roman" w:eastAsia="Calibri" w:hAnsi="Times New Roman" w:cs="Times New Roman"/>
          <w:color w:val="000000"/>
          <w:spacing w:val="4"/>
          <w:sz w:val="24"/>
          <w:szCs w:val="24"/>
        </w:rPr>
        <w:t>КГКУ «ТИЦ</w:t>
      </w:r>
      <w:r w:rsidR="00EF2870" w:rsidRPr="0056754A">
        <w:rPr>
          <w:rFonts w:ascii="Times New Roman" w:eastAsia="Calibri" w:hAnsi="Times New Roman" w:cs="Times New Roman"/>
          <w:color w:val="000000"/>
          <w:spacing w:val="4"/>
          <w:sz w:val="24"/>
          <w:szCs w:val="24"/>
        </w:rPr>
        <w:t>») (далее - Учреждение), находящееся по адресу: 66</w:t>
      </w:r>
      <w:r w:rsidR="00D21598" w:rsidRPr="0056754A">
        <w:rPr>
          <w:rFonts w:ascii="Times New Roman" w:eastAsia="Calibri" w:hAnsi="Times New Roman" w:cs="Times New Roman"/>
          <w:color w:val="000000"/>
          <w:spacing w:val="4"/>
          <w:sz w:val="24"/>
          <w:szCs w:val="24"/>
        </w:rPr>
        <w:t>0</w:t>
      </w:r>
      <w:r w:rsidR="00EF2870" w:rsidRPr="0056754A">
        <w:rPr>
          <w:rFonts w:ascii="Times New Roman" w:eastAsia="Calibri" w:hAnsi="Times New Roman" w:cs="Times New Roman"/>
          <w:color w:val="000000"/>
          <w:spacing w:val="4"/>
          <w:sz w:val="24"/>
          <w:szCs w:val="24"/>
        </w:rPr>
        <w:t>09</w:t>
      </w:r>
      <w:r w:rsidR="00D21598" w:rsidRPr="0056754A">
        <w:rPr>
          <w:rFonts w:ascii="Times New Roman" w:eastAsia="Calibri" w:hAnsi="Times New Roman" w:cs="Times New Roman"/>
          <w:color w:val="000000"/>
          <w:spacing w:val="4"/>
          <w:sz w:val="24"/>
          <w:szCs w:val="24"/>
        </w:rPr>
        <w:t>9</w:t>
      </w:r>
      <w:r w:rsidR="00EF2870" w:rsidRPr="0056754A">
        <w:rPr>
          <w:rFonts w:ascii="Times New Roman" w:eastAsia="Calibri" w:hAnsi="Times New Roman" w:cs="Times New Roman"/>
          <w:color w:val="000000"/>
          <w:spacing w:val="4"/>
          <w:sz w:val="24"/>
          <w:szCs w:val="24"/>
        </w:rPr>
        <w:t xml:space="preserve">, Красноярский край, г. </w:t>
      </w:r>
      <w:r w:rsidR="00D21598" w:rsidRPr="0056754A">
        <w:rPr>
          <w:rFonts w:ascii="Times New Roman" w:eastAsia="Calibri" w:hAnsi="Times New Roman" w:cs="Times New Roman"/>
          <w:color w:val="000000"/>
          <w:spacing w:val="4"/>
          <w:sz w:val="24"/>
          <w:szCs w:val="24"/>
        </w:rPr>
        <w:t>Красноярск</w:t>
      </w:r>
      <w:r w:rsidR="00EF2870" w:rsidRPr="0056754A">
        <w:rPr>
          <w:rFonts w:ascii="Times New Roman" w:eastAsia="Calibri" w:hAnsi="Times New Roman" w:cs="Times New Roman"/>
          <w:color w:val="000000"/>
          <w:spacing w:val="4"/>
          <w:sz w:val="24"/>
          <w:szCs w:val="24"/>
        </w:rPr>
        <w:t xml:space="preserve">, </w:t>
      </w:r>
      <w:r w:rsidR="00D21598" w:rsidRPr="0056754A">
        <w:rPr>
          <w:rFonts w:ascii="Times New Roman" w:eastAsia="Calibri" w:hAnsi="Times New Roman" w:cs="Times New Roman"/>
          <w:color w:val="000000"/>
          <w:spacing w:val="4"/>
          <w:sz w:val="24"/>
          <w:szCs w:val="24"/>
        </w:rPr>
        <w:t>ул. Ады Лебедевой, 101а, 2 этаж</w:t>
      </w:r>
      <w:r w:rsidR="00EF2870" w:rsidRPr="0056754A">
        <w:rPr>
          <w:rFonts w:ascii="Times New Roman" w:eastAsia="Calibri" w:hAnsi="Times New Roman" w:cs="Times New Roman"/>
          <w:color w:val="000000"/>
          <w:spacing w:val="4"/>
          <w:sz w:val="24"/>
          <w:szCs w:val="24"/>
        </w:rPr>
        <w:t>, тел. 8</w:t>
      </w:r>
      <w:r w:rsidR="00D21598" w:rsidRPr="0056754A">
        <w:rPr>
          <w:rFonts w:ascii="Times New Roman" w:eastAsia="Calibri" w:hAnsi="Times New Roman" w:cs="Times New Roman"/>
          <w:color w:val="000000"/>
          <w:spacing w:val="4"/>
          <w:sz w:val="24"/>
          <w:szCs w:val="24"/>
        </w:rPr>
        <w:t>(</w:t>
      </w:r>
      <w:r w:rsidR="00EF2870" w:rsidRPr="0056754A">
        <w:rPr>
          <w:rFonts w:ascii="Times New Roman" w:eastAsia="Calibri" w:hAnsi="Times New Roman" w:cs="Times New Roman"/>
          <w:color w:val="000000"/>
          <w:spacing w:val="4"/>
          <w:sz w:val="24"/>
          <w:szCs w:val="24"/>
        </w:rPr>
        <w:t>391</w:t>
      </w:r>
      <w:r w:rsidR="00D21598" w:rsidRPr="0056754A">
        <w:rPr>
          <w:rFonts w:ascii="Times New Roman" w:eastAsia="Calibri" w:hAnsi="Times New Roman" w:cs="Times New Roman"/>
          <w:color w:val="000000"/>
          <w:spacing w:val="4"/>
          <w:sz w:val="24"/>
          <w:szCs w:val="24"/>
        </w:rPr>
        <w:t>) 211 50 19</w:t>
      </w:r>
      <w:r w:rsidR="00EF2870" w:rsidRPr="0056754A">
        <w:rPr>
          <w:rFonts w:ascii="Times New Roman" w:eastAsia="Calibri" w:hAnsi="Times New Roman" w:cs="Times New Roman"/>
          <w:color w:val="000000"/>
          <w:spacing w:val="4"/>
          <w:sz w:val="24"/>
          <w:szCs w:val="24"/>
        </w:rPr>
        <w:t xml:space="preserve">. </w:t>
      </w:r>
    </w:p>
    <w:p w14:paraId="70E45A3C" w14:textId="1B48158E" w:rsidR="00BB53A3" w:rsidRPr="00E47C52" w:rsidRDefault="00825FE2" w:rsidP="009045C5">
      <w:pPr>
        <w:pStyle w:val="40"/>
        <w:shd w:val="clear" w:color="auto" w:fill="auto"/>
        <w:spacing w:before="0" w:line="240" w:lineRule="auto"/>
        <w:ind w:firstLine="709"/>
        <w:contextualSpacing/>
        <w:jc w:val="both"/>
        <w:rPr>
          <w:rFonts w:ascii="Times New Roman" w:hAnsi="Times New Roman" w:cs="Times New Roman"/>
          <w:b w:val="0"/>
          <w:color w:val="000000"/>
          <w:sz w:val="24"/>
          <w:szCs w:val="24"/>
        </w:rPr>
      </w:pPr>
      <w:r w:rsidRPr="0056754A">
        <w:rPr>
          <w:rFonts w:ascii="Times New Roman" w:hAnsi="Times New Roman" w:cs="Times New Roman"/>
          <w:b w:val="0"/>
          <w:sz w:val="24"/>
          <w:szCs w:val="24"/>
        </w:rPr>
        <w:t>1.3.</w:t>
      </w:r>
      <w:r w:rsidRPr="0056754A">
        <w:rPr>
          <w:rFonts w:ascii="Times New Roman" w:hAnsi="Times New Roman" w:cs="Times New Roman"/>
          <w:sz w:val="24"/>
          <w:szCs w:val="24"/>
        </w:rPr>
        <w:t xml:space="preserve"> </w:t>
      </w:r>
      <w:r w:rsidRPr="0056754A">
        <w:rPr>
          <w:rFonts w:ascii="Times New Roman" w:hAnsi="Times New Roman" w:cs="Times New Roman"/>
          <w:color w:val="000000"/>
          <w:spacing w:val="4"/>
          <w:sz w:val="24"/>
          <w:szCs w:val="24"/>
        </w:rPr>
        <w:t xml:space="preserve">Предмет открытого конкурса: </w:t>
      </w:r>
      <w:r w:rsidRPr="0056754A">
        <w:rPr>
          <w:rFonts w:ascii="Times New Roman" w:hAnsi="Times New Roman" w:cs="Times New Roman"/>
          <w:b w:val="0"/>
          <w:color w:val="000000"/>
          <w:spacing w:val="4"/>
          <w:sz w:val="24"/>
          <w:szCs w:val="24"/>
        </w:rPr>
        <w:t xml:space="preserve">право заключения договора аренды </w:t>
      </w:r>
      <w:r w:rsidR="00E3246F" w:rsidRPr="0056754A">
        <w:rPr>
          <w:rFonts w:ascii="Times New Roman" w:hAnsi="Times New Roman" w:cs="Times New Roman"/>
          <w:b w:val="0"/>
          <w:color w:val="000000"/>
          <w:sz w:val="24"/>
          <w:szCs w:val="24"/>
        </w:rPr>
        <w:t xml:space="preserve">государственного имущества: </w:t>
      </w:r>
      <w:bookmarkStart w:id="3" w:name="_Hlk125979862"/>
      <w:r w:rsidR="00E47C52" w:rsidRPr="00E47C52">
        <w:rPr>
          <w:rFonts w:ascii="Times New Roman" w:hAnsi="Times New Roman" w:cs="Times New Roman"/>
          <w:sz w:val="24"/>
          <w:szCs w:val="24"/>
        </w:rPr>
        <w:t xml:space="preserve">нежилое здание – ферма, общей площадью 1454,5 </w:t>
      </w:r>
      <w:proofErr w:type="spellStart"/>
      <w:r w:rsidR="00E47C52" w:rsidRPr="00E47C52">
        <w:rPr>
          <w:rFonts w:ascii="Times New Roman" w:hAnsi="Times New Roman" w:cs="Times New Roman"/>
          <w:sz w:val="24"/>
          <w:szCs w:val="24"/>
        </w:rPr>
        <w:t>кв.м</w:t>
      </w:r>
      <w:proofErr w:type="spellEnd"/>
      <w:r w:rsidR="00E47C52" w:rsidRPr="00E47C52">
        <w:rPr>
          <w:rFonts w:ascii="Times New Roman" w:hAnsi="Times New Roman" w:cs="Times New Roman"/>
          <w:sz w:val="24"/>
          <w:szCs w:val="24"/>
        </w:rPr>
        <w:t xml:space="preserve">., одноэтажное, расположенное по следующему адресу: </w:t>
      </w:r>
      <w:r w:rsidR="00E47C52" w:rsidRPr="00E47C52">
        <w:rPr>
          <w:rFonts w:ascii="Times New Roman" w:hAnsi="Times New Roman" w:cs="Times New Roman"/>
          <w:color w:val="000000"/>
          <w:sz w:val="24"/>
          <w:szCs w:val="24"/>
        </w:rPr>
        <w:t xml:space="preserve">Российская Федерация, Красноярский край, </w:t>
      </w:r>
      <w:r w:rsidR="00E47C52" w:rsidRPr="00E47C52">
        <w:rPr>
          <w:rFonts w:ascii="Times New Roman" w:hAnsi="Times New Roman" w:cs="Times New Roman"/>
          <w:noProof/>
          <w:sz w:val="24"/>
          <w:szCs w:val="24"/>
          <w:lang w:eastAsia="ru-RU"/>
        </w:rPr>
        <w:t>Емельяновский</w:t>
      </w:r>
      <w:r w:rsidR="00E47C52" w:rsidRPr="00E47C52">
        <w:rPr>
          <w:rFonts w:ascii="Times New Roman" w:hAnsi="Times New Roman" w:cs="Times New Roman"/>
          <w:color w:val="000000"/>
          <w:sz w:val="24"/>
          <w:szCs w:val="24"/>
        </w:rPr>
        <w:t xml:space="preserve"> район, д. </w:t>
      </w:r>
      <w:r w:rsidR="00E47C52" w:rsidRPr="00E47C52">
        <w:rPr>
          <w:rFonts w:ascii="Times New Roman" w:hAnsi="Times New Roman" w:cs="Times New Roman"/>
          <w:noProof/>
          <w:sz w:val="24"/>
          <w:szCs w:val="24"/>
          <w:lang w:eastAsia="ru-RU"/>
        </w:rPr>
        <w:t>Барабаново</w:t>
      </w:r>
      <w:r w:rsidR="00E47C52" w:rsidRPr="00E47C52">
        <w:rPr>
          <w:rFonts w:ascii="Times New Roman" w:hAnsi="Times New Roman" w:cs="Times New Roman"/>
          <w:color w:val="000000"/>
          <w:sz w:val="24"/>
          <w:szCs w:val="24"/>
        </w:rPr>
        <w:t>, строение 3</w:t>
      </w:r>
      <w:r w:rsidR="00BB53A3" w:rsidRPr="00E47C52">
        <w:rPr>
          <w:rFonts w:ascii="Times New Roman" w:hAnsi="Times New Roman" w:cs="Times New Roman"/>
          <w:b w:val="0"/>
          <w:color w:val="000000"/>
          <w:sz w:val="24"/>
          <w:szCs w:val="24"/>
        </w:rPr>
        <w:t>.</w:t>
      </w:r>
    </w:p>
    <w:bookmarkEnd w:id="3"/>
    <w:p w14:paraId="507A1D83" w14:textId="376FB038" w:rsidR="001B5FB1" w:rsidRPr="0056754A" w:rsidRDefault="001B5FB1" w:rsidP="00D468B5">
      <w:pPr>
        <w:pStyle w:val="40"/>
        <w:shd w:val="clear" w:color="auto" w:fill="auto"/>
        <w:spacing w:before="0" w:line="240" w:lineRule="auto"/>
        <w:ind w:firstLine="708"/>
        <w:contextualSpacing/>
        <w:jc w:val="both"/>
        <w:rPr>
          <w:rFonts w:ascii="Times New Roman" w:hAnsi="Times New Roman" w:cs="Times New Roman"/>
          <w:b w:val="0"/>
          <w:color w:val="000000"/>
          <w:sz w:val="24"/>
          <w:szCs w:val="24"/>
        </w:rPr>
      </w:pPr>
      <w:r w:rsidRPr="0056754A">
        <w:rPr>
          <w:rFonts w:ascii="Times New Roman" w:hAnsi="Times New Roman" w:cs="Times New Roman"/>
          <w:b w:val="0"/>
          <w:sz w:val="24"/>
          <w:szCs w:val="24"/>
        </w:rPr>
        <w:t>1.</w:t>
      </w:r>
      <w:r w:rsidR="00671B3B" w:rsidRPr="0056754A">
        <w:rPr>
          <w:rFonts w:ascii="Times New Roman" w:hAnsi="Times New Roman" w:cs="Times New Roman"/>
          <w:b w:val="0"/>
          <w:sz w:val="24"/>
          <w:szCs w:val="24"/>
        </w:rPr>
        <w:t>4</w:t>
      </w:r>
      <w:r w:rsidRPr="0056754A">
        <w:rPr>
          <w:rFonts w:ascii="Times New Roman" w:hAnsi="Times New Roman" w:cs="Times New Roman"/>
          <w:b w:val="0"/>
          <w:sz w:val="24"/>
          <w:szCs w:val="24"/>
        </w:rPr>
        <w:t>.</w:t>
      </w:r>
      <w:r w:rsidRPr="0056754A">
        <w:rPr>
          <w:rFonts w:ascii="Times New Roman" w:hAnsi="Times New Roman" w:cs="Times New Roman"/>
          <w:sz w:val="24"/>
          <w:szCs w:val="24"/>
        </w:rPr>
        <w:t xml:space="preserve"> Общий срок договора аренды </w:t>
      </w:r>
      <w:r w:rsidR="00C92381" w:rsidRPr="0056754A">
        <w:rPr>
          <w:rFonts w:ascii="Times New Roman" w:hAnsi="Times New Roman" w:cs="Times New Roman"/>
          <w:sz w:val="24"/>
          <w:szCs w:val="24"/>
        </w:rPr>
        <w:t>государственного</w:t>
      </w:r>
      <w:r w:rsidR="00A015E7" w:rsidRPr="0056754A">
        <w:rPr>
          <w:rFonts w:ascii="Times New Roman" w:hAnsi="Times New Roman" w:cs="Times New Roman"/>
          <w:sz w:val="24"/>
          <w:szCs w:val="24"/>
        </w:rPr>
        <w:t xml:space="preserve"> имущества: </w:t>
      </w:r>
      <w:r w:rsidRPr="0056754A">
        <w:rPr>
          <w:rFonts w:ascii="Times New Roman" w:hAnsi="Times New Roman" w:cs="Times New Roman"/>
          <w:sz w:val="24"/>
          <w:szCs w:val="24"/>
        </w:rPr>
        <w:t xml:space="preserve">составляет </w:t>
      </w:r>
      <w:r w:rsidR="00E47C52">
        <w:rPr>
          <w:rFonts w:ascii="Times New Roman" w:hAnsi="Times New Roman" w:cs="Times New Roman"/>
          <w:sz w:val="24"/>
          <w:szCs w:val="24"/>
        </w:rPr>
        <w:t>2</w:t>
      </w:r>
      <w:r w:rsidR="00A015E7" w:rsidRPr="0056754A">
        <w:rPr>
          <w:rFonts w:ascii="Times New Roman" w:hAnsi="Times New Roman" w:cs="Times New Roman"/>
          <w:sz w:val="24"/>
          <w:szCs w:val="24"/>
        </w:rPr>
        <w:t xml:space="preserve"> (</w:t>
      </w:r>
      <w:r w:rsidR="00E47C52">
        <w:rPr>
          <w:rFonts w:ascii="Times New Roman" w:hAnsi="Times New Roman" w:cs="Times New Roman"/>
          <w:sz w:val="24"/>
          <w:szCs w:val="24"/>
        </w:rPr>
        <w:t>два</w:t>
      </w:r>
      <w:r w:rsidR="00A015E7" w:rsidRPr="0056754A">
        <w:rPr>
          <w:rFonts w:ascii="Times New Roman" w:hAnsi="Times New Roman" w:cs="Times New Roman"/>
          <w:sz w:val="24"/>
          <w:szCs w:val="24"/>
        </w:rPr>
        <w:t xml:space="preserve">) </w:t>
      </w:r>
      <w:r w:rsidR="00E47C52">
        <w:rPr>
          <w:rFonts w:ascii="Times New Roman" w:hAnsi="Times New Roman" w:cs="Times New Roman"/>
          <w:sz w:val="24"/>
          <w:szCs w:val="24"/>
        </w:rPr>
        <w:t>года</w:t>
      </w:r>
      <w:r w:rsidRPr="0056754A">
        <w:rPr>
          <w:rFonts w:ascii="Times New Roman" w:hAnsi="Times New Roman" w:cs="Times New Roman"/>
          <w:sz w:val="24"/>
          <w:szCs w:val="24"/>
        </w:rPr>
        <w:t xml:space="preserve"> с момента заключения договора.</w:t>
      </w:r>
    </w:p>
    <w:p w14:paraId="7484C1C4" w14:textId="3AB17C40" w:rsidR="00EF2870" w:rsidRPr="00290E5D" w:rsidRDefault="00671B3B" w:rsidP="00EF2870">
      <w:pPr>
        <w:widowControl w:val="0"/>
        <w:spacing w:after="0" w:line="240" w:lineRule="auto"/>
        <w:ind w:firstLine="709"/>
        <w:contextualSpacing/>
        <w:jc w:val="both"/>
        <w:rPr>
          <w:rFonts w:ascii="Times New Roman" w:eastAsia="Calibri" w:hAnsi="Times New Roman" w:cs="Times New Roman"/>
          <w:b/>
          <w:bCs/>
          <w:spacing w:val="4"/>
          <w:sz w:val="24"/>
          <w:szCs w:val="24"/>
        </w:rPr>
      </w:pPr>
      <w:r w:rsidRPr="0056754A">
        <w:rPr>
          <w:rFonts w:ascii="Times New Roman" w:eastAsia="Calibri" w:hAnsi="Times New Roman" w:cs="Times New Roman"/>
          <w:bCs/>
          <w:color w:val="000000"/>
          <w:spacing w:val="4"/>
          <w:sz w:val="24"/>
          <w:szCs w:val="24"/>
        </w:rPr>
        <w:t>1.5.</w:t>
      </w:r>
      <w:r w:rsidRPr="0056754A">
        <w:rPr>
          <w:rFonts w:ascii="Times New Roman" w:eastAsia="Calibri" w:hAnsi="Times New Roman" w:cs="Times New Roman"/>
          <w:b/>
          <w:color w:val="000000"/>
          <w:spacing w:val="4"/>
          <w:sz w:val="24"/>
          <w:szCs w:val="24"/>
        </w:rPr>
        <w:t xml:space="preserve"> </w:t>
      </w:r>
      <w:r w:rsidR="00EF2870" w:rsidRPr="00290E5D">
        <w:rPr>
          <w:rFonts w:ascii="Times New Roman" w:eastAsia="Calibri" w:hAnsi="Times New Roman" w:cs="Times New Roman"/>
          <w:b/>
          <w:spacing w:val="4"/>
          <w:sz w:val="24"/>
          <w:szCs w:val="24"/>
        </w:rPr>
        <w:t>Начальная (минимальная) цена договора:</w:t>
      </w:r>
      <w:r w:rsidR="00EF2870" w:rsidRPr="00290E5D">
        <w:rPr>
          <w:rFonts w:ascii="Times New Roman" w:eastAsia="Calibri" w:hAnsi="Times New Roman" w:cs="Times New Roman"/>
          <w:spacing w:val="4"/>
          <w:sz w:val="24"/>
          <w:szCs w:val="24"/>
        </w:rPr>
        <w:t xml:space="preserve"> </w:t>
      </w:r>
      <w:r w:rsidR="00937A3F" w:rsidRPr="00290E5D">
        <w:rPr>
          <w:rFonts w:ascii="Times New Roman" w:eastAsia="Calibri" w:hAnsi="Times New Roman" w:cs="Times New Roman"/>
          <w:b/>
          <w:bCs/>
          <w:spacing w:val="4"/>
          <w:sz w:val="24"/>
          <w:szCs w:val="24"/>
        </w:rPr>
        <w:t>2 065 392</w:t>
      </w:r>
      <w:r w:rsidR="00D468B5" w:rsidRPr="00290E5D">
        <w:rPr>
          <w:rFonts w:ascii="Times New Roman" w:eastAsia="Calibri" w:hAnsi="Times New Roman" w:cs="Times New Roman"/>
          <w:b/>
          <w:bCs/>
          <w:spacing w:val="4"/>
          <w:sz w:val="24"/>
          <w:szCs w:val="24"/>
        </w:rPr>
        <w:t>,00</w:t>
      </w:r>
      <w:r w:rsidR="00EF2870" w:rsidRPr="00290E5D">
        <w:rPr>
          <w:rFonts w:ascii="Times New Roman" w:eastAsia="Calibri" w:hAnsi="Times New Roman" w:cs="Times New Roman"/>
          <w:b/>
          <w:bCs/>
          <w:spacing w:val="4"/>
          <w:sz w:val="24"/>
          <w:szCs w:val="24"/>
        </w:rPr>
        <w:t xml:space="preserve"> (</w:t>
      </w:r>
      <w:r w:rsidR="00937A3F" w:rsidRPr="00290E5D">
        <w:rPr>
          <w:rFonts w:ascii="Times New Roman" w:eastAsia="Calibri" w:hAnsi="Times New Roman" w:cs="Times New Roman"/>
          <w:b/>
          <w:bCs/>
          <w:spacing w:val="4"/>
          <w:sz w:val="24"/>
          <w:szCs w:val="24"/>
        </w:rPr>
        <w:t>Два</w:t>
      </w:r>
      <w:r w:rsidR="00EF2870" w:rsidRPr="00290E5D">
        <w:rPr>
          <w:rFonts w:ascii="Times New Roman" w:eastAsia="Calibri" w:hAnsi="Times New Roman" w:cs="Times New Roman"/>
          <w:b/>
          <w:bCs/>
          <w:spacing w:val="4"/>
          <w:sz w:val="24"/>
          <w:szCs w:val="24"/>
        </w:rPr>
        <w:t xml:space="preserve"> миллион</w:t>
      </w:r>
      <w:r w:rsidR="00937A3F" w:rsidRPr="00290E5D">
        <w:rPr>
          <w:rFonts w:ascii="Times New Roman" w:eastAsia="Calibri" w:hAnsi="Times New Roman" w:cs="Times New Roman"/>
          <w:b/>
          <w:bCs/>
          <w:spacing w:val="4"/>
          <w:sz w:val="24"/>
          <w:szCs w:val="24"/>
        </w:rPr>
        <w:t>а</w:t>
      </w:r>
      <w:r w:rsidR="00EF2870" w:rsidRPr="00290E5D">
        <w:rPr>
          <w:rFonts w:ascii="Times New Roman" w:eastAsia="Calibri" w:hAnsi="Times New Roman" w:cs="Times New Roman"/>
          <w:b/>
          <w:bCs/>
          <w:spacing w:val="4"/>
          <w:sz w:val="24"/>
          <w:szCs w:val="24"/>
        </w:rPr>
        <w:t xml:space="preserve"> </w:t>
      </w:r>
      <w:r w:rsidR="00937A3F" w:rsidRPr="00290E5D">
        <w:rPr>
          <w:rFonts w:ascii="Times New Roman" w:eastAsia="Calibri" w:hAnsi="Times New Roman" w:cs="Times New Roman"/>
          <w:b/>
          <w:bCs/>
          <w:spacing w:val="4"/>
          <w:sz w:val="24"/>
          <w:szCs w:val="24"/>
        </w:rPr>
        <w:t xml:space="preserve">шестьдесят пять тысяч триста </w:t>
      </w:r>
      <w:r w:rsidR="00290E5D" w:rsidRPr="00290E5D">
        <w:rPr>
          <w:rFonts w:ascii="Times New Roman" w:eastAsia="Calibri" w:hAnsi="Times New Roman" w:cs="Times New Roman"/>
          <w:b/>
          <w:bCs/>
          <w:spacing w:val="4"/>
          <w:sz w:val="24"/>
          <w:szCs w:val="24"/>
        </w:rPr>
        <w:t>девяносто два</w:t>
      </w:r>
      <w:r w:rsidR="00EF2870" w:rsidRPr="00290E5D">
        <w:rPr>
          <w:rFonts w:ascii="Times New Roman" w:eastAsia="Calibri" w:hAnsi="Times New Roman" w:cs="Times New Roman"/>
          <w:b/>
          <w:bCs/>
          <w:spacing w:val="4"/>
          <w:sz w:val="24"/>
          <w:szCs w:val="24"/>
        </w:rPr>
        <w:t xml:space="preserve"> рубл</w:t>
      </w:r>
      <w:r w:rsidR="00D468B5" w:rsidRPr="00290E5D">
        <w:rPr>
          <w:rFonts w:ascii="Times New Roman" w:eastAsia="Calibri" w:hAnsi="Times New Roman" w:cs="Times New Roman"/>
          <w:b/>
          <w:bCs/>
          <w:spacing w:val="4"/>
          <w:sz w:val="24"/>
          <w:szCs w:val="24"/>
        </w:rPr>
        <w:t>я</w:t>
      </w:r>
      <w:r w:rsidR="00EF2870" w:rsidRPr="00290E5D">
        <w:rPr>
          <w:rFonts w:ascii="Times New Roman" w:eastAsia="Calibri" w:hAnsi="Times New Roman" w:cs="Times New Roman"/>
          <w:b/>
          <w:bCs/>
          <w:spacing w:val="4"/>
          <w:sz w:val="24"/>
          <w:szCs w:val="24"/>
        </w:rPr>
        <w:t xml:space="preserve"> </w:t>
      </w:r>
      <w:r w:rsidR="00D468B5" w:rsidRPr="00290E5D">
        <w:rPr>
          <w:rFonts w:ascii="Times New Roman" w:eastAsia="Calibri" w:hAnsi="Times New Roman" w:cs="Times New Roman"/>
          <w:b/>
          <w:bCs/>
          <w:spacing w:val="4"/>
          <w:sz w:val="24"/>
          <w:szCs w:val="24"/>
        </w:rPr>
        <w:t>0</w:t>
      </w:r>
      <w:r w:rsidR="00EF2870" w:rsidRPr="00290E5D">
        <w:rPr>
          <w:rFonts w:ascii="Times New Roman" w:eastAsia="Calibri" w:hAnsi="Times New Roman" w:cs="Times New Roman"/>
          <w:b/>
          <w:bCs/>
          <w:spacing w:val="4"/>
          <w:sz w:val="24"/>
          <w:szCs w:val="24"/>
        </w:rPr>
        <w:t>0 копеек).</w:t>
      </w:r>
    </w:p>
    <w:p w14:paraId="240A6208" w14:textId="2224244C" w:rsidR="00EF2870" w:rsidRPr="0056754A" w:rsidRDefault="00DD6115" w:rsidP="00EF2870">
      <w:pPr>
        <w:widowControl w:val="0"/>
        <w:spacing w:after="0" w:line="240" w:lineRule="auto"/>
        <w:ind w:firstLine="709"/>
        <w:contextualSpacing/>
        <w:jc w:val="both"/>
        <w:rPr>
          <w:rFonts w:ascii="Times New Roman" w:eastAsia="Calibri" w:hAnsi="Times New Roman" w:cs="Times New Roman"/>
          <w:spacing w:val="4"/>
          <w:sz w:val="24"/>
          <w:szCs w:val="24"/>
        </w:rPr>
      </w:pPr>
      <w:r>
        <w:rPr>
          <w:rFonts w:ascii="Times New Roman" w:eastAsia="Calibri" w:hAnsi="Times New Roman" w:cs="Times New Roman"/>
          <w:color w:val="000000"/>
          <w:spacing w:val="4"/>
          <w:sz w:val="24"/>
          <w:szCs w:val="24"/>
        </w:rPr>
        <w:t>86</w:t>
      </w:r>
      <w:r w:rsidR="00937A3F">
        <w:rPr>
          <w:rFonts w:ascii="Times New Roman" w:eastAsia="Calibri" w:hAnsi="Times New Roman" w:cs="Times New Roman"/>
          <w:color w:val="000000"/>
          <w:spacing w:val="4"/>
          <w:sz w:val="24"/>
          <w:szCs w:val="24"/>
        </w:rPr>
        <w:t xml:space="preserve"> </w:t>
      </w:r>
      <w:r>
        <w:rPr>
          <w:rFonts w:ascii="Times New Roman" w:eastAsia="Calibri" w:hAnsi="Times New Roman" w:cs="Times New Roman"/>
          <w:color w:val="000000"/>
          <w:spacing w:val="4"/>
          <w:sz w:val="24"/>
          <w:szCs w:val="24"/>
        </w:rPr>
        <w:t>058</w:t>
      </w:r>
      <w:r w:rsidR="00937A3F">
        <w:rPr>
          <w:rFonts w:ascii="Times New Roman" w:eastAsia="Calibri" w:hAnsi="Times New Roman" w:cs="Times New Roman"/>
          <w:color w:val="000000"/>
          <w:spacing w:val="4"/>
          <w:sz w:val="24"/>
          <w:szCs w:val="24"/>
        </w:rPr>
        <w:t>,00</w:t>
      </w:r>
      <w:r w:rsidR="00EF2870" w:rsidRPr="0056754A">
        <w:rPr>
          <w:rFonts w:ascii="Times New Roman" w:eastAsia="Calibri" w:hAnsi="Times New Roman" w:cs="Times New Roman"/>
          <w:color w:val="000000"/>
          <w:spacing w:val="4"/>
          <w:sz w:val="24"/>
          <w:szCs w:val="24"/>
        </w:rPr>
        <w:t xml:space="preserve"> рублей </w:t>
      </w:r>
      <w:r w:rsidR="00EF2870" w:rsidRPr="0056754A">
        <w:rPr>
          <w:rFonts w:ascii="Times New Roman" w:eastAsia="Calibri" w:hAnsi="Times New Roman" w:cs="Times New Roman"/>
          <w:color w:val="000000"/>
          <w:spacing w:val="4"/>
          <w:sz w:val="24"/>
          <w:szCs w:val="24"/>
          <w:lang w:val="en-US"/>
        </w:rPr>
        <w:t>x</w:t>
      </w:r>
      <w:r w:rsidR="00EF2870" w:rsidRPr="0056754A">
        <w:rPr>
          <w:rFonts w:ascii="Times New Roman" w:eastAsia="Calibri" w:hAnsi="Times New Roman" w:cs="Times New Roman"/>
          <w:color w:val="000000"/>
          <w:spacing w:val="4"/>
          <w:sz w:val="24"/>
          <w:szCs w:val="24"/>
        </w:rPr>
        <w:t xml:space="preserve"> 12 месяцев </w:t>
      </w:r>
      <w:r w:rsidR="00EF2870" w:rsidRPr="0056754A">
        <w:rPr>
          <w:rFonts w:ascii="Times New Roman" w:eastAsia="Calibri" w:hAnsi="Times New Roman" w:cs="Times New Roman"/>
          <w:color w:val="000000"/>
          <w:spacing w:val="4"/>
          <w:sz w:val="24"/>
          <w:szCs w:val="24"/>
          <w:lang w:val="en-US"/>
        </w:rPr>
        <w:t>x</w:t>
      </w:r>
      <w:r w:rsidR="00EF2870" w:rsidRPr="0056754A">
        <w:rPr>
          <w:rFonts w:ascii="Times New Roman" w:eastAsia="Calibri" w:hAnsi="Times New Roman" w:cs="Times New Roman"/>
          <w:color w:val="000000"/>
          <w:spacing w:val="4"/>
          <w:sz w:val="24"/>
          <w:szCs w:val="24"/>
        </w:rPr>
        <w:t xml:space="preserve"> </w:t>
      </w:r>
      <w:r w:rsidR="00E47C52">
        <w:rPr>
          <w:rFonts w:ascii="Times New Roman" w:eastAsia="Calibri" w:hAnsi="Times New Roman" w:cs="Times New Roman"/>
          <w:color w:val="000000"/>
          <w:spacing w:val="4"/>
          <w:sz w:val="24"/>
          <w:szCs w:val="24"/>
        </w:rPr>
        <w:t>2</w:t>
      </w:r>
      <w:r w:rsidR="00EF2870" w:rsidRPr="0056754A">
        <w:rPr>
          <w:rFonts w:ascii="Times New Roman" w:eastAsia="Calibri" w:hAnsi="Times New Roman" w:cs="Times New Roman"/>
          <w:color w:val="000000"/>
          <w:spacing w:val="4"/>
          <w:sz w:val="24"/>
          <w:szCs w:val="24"/>
        </w:rPr>
        <w:t xml:space="preserve"> </w:t>
      </w:r>
      <w:r w:rsidR="00536122">
        <w:rPr>
          <w:rFonts w:ascii="Times New Roman" w:eastAsia="Calibri" w:hAnsi="Times New Roman" w:cs="Times New Roman"/>
          <w:color w:val="000000"/>
          <w:spacing w:val="4"/>
          <w:sz w:val="24"/>
          <w:szCs w:val="24"/>
        </w:rPr>
        <w:t>года</w:t>
      </w:r>
      <w:r w:rsidR="00EF2870" w:rsidRPr="0056754A">
        <w:rPr>
          <w:rFonts w:ascii="Times New Roman" w:eastAsia="Calibri" w:hAnsi="Times New Roman" w:cs="Times New Roman"/>
          <w:color w:val="000000"/>
          <w:spacing w:val="4"/>
          <w:sz w:val="24"/>
          <w:szCs w:val="24"/>
        </w:rPr>
        <w:t xml:space="preserve"> (срок аренды) = </w:t>
      </w:r>
      <w:r w:rsidR="00937A3F">
        <w:rPr>
          <w:rFonts w:ascii="Times New Roman" w:eastAsia="Calibri" w:hAnsi="Times New Roman" w:cs="Times New Roman"/>
          <w:color w:val="000000"/>
          <w:spacing w:val="4"/>
          <w:sz w:val="24"/>
          <w:szCs w:val="24"/>
        </w:rPr>
        <w:t>2 065 392</w:t>
      </w:r>
      <w:r w:rsidR="00EF2870" w:rsidRPr="0056754A">
        <w:rPr>
          <w:rFonts w:ascii="Times New Roman" w:eastAsia="Calibri" w:hAnsi="Times New Roman" w:cs="Times New Roman"/>
          <w:color w:val="000000"/>
          <w:spacing w:val="4"/>
          <w:sz w:val="24"/>
          <w:szCs w:val="24"/>
        </w:rPr>
        <w:t>,00 рубл</w:t>
      </w:r>
      <w:r w:rsidR="008150C8" w:rsidRPr="0056754A">
        <w:rPr>
          <w:rFonts w:ascii="Times New Roman" w:eastAsia="Calibri" w:hAnsi="Times New Roman" w:cs="Times New Roman"/>
          <w:color w:val="000000"/>
          <w:spacing w:val="4"/>
          <w:sz w:val="24"/>
          <w:szCs w:val="24"/>
        </w:rPr>
        <w:t>я</w:t>
      </w:r>
    </w:p>
    <w:p w14:paraId="2274811B" w14:textId="15546408" w:rsidR="001B5FB1" w:rsidRPr="0056754A" w:rsidRDefault="001B5FB1" w:rsidP="001B5FB1">
      <w:pPr>
        <w:pStyle w:val="21"/>
        <w:tabs>
          <w:tab w:val="left" w:pos="4013"/>
        </w:tabs>
        <w:spacing w:line="240" w:lineRule="auto"/>
        <w:ind w:firstLine="720"/>
        <w:contextualSpacing/>
        <w:jc w:val="both"/>
        <w:rPr>
          <w:rFonts w:ascii="Times New Roman" w:hAnsi="Times New Roman" w:cs="Times New Roman"/>
          <w:bCs/>
          <w:sz w:val="24"/>
          <w:szCs w:val="24"/>
        </w:rPr>
      </w:pPr>
      <w:r w:rsidRPr="0056754A">
        <w:rPr>
          <w:rFonts w:ascii="Times New Roman" w:hAnsi="Times New Roman" w:cs="Times New Roman"/>
          <w:bCs/>
          <w:sz w:val="24"/>
          <w:szCs w:val="24"/>
        </w:rPr>
        <w:t>1.</w:t>
      </w:r>
      <w:r w:rsidR="00671B3B" w:rsidRPr="0056754A">
        <w:rPr>
          <w:rFonts w:ascii="Times New Roman" w:hAnsi="Times New Roman" w:cs="Times New Roman"/>
          <w:bCs/>
          <w:sz w:val="24"/>
          <w:szCs w:val="24"/>
        </w:rPr>
        <w:t>6</w:t>
      </w:r>
      <w:r w:rsidRPr="0056754A">
        <w:rPr>
          <w:rFonts w:ascii="Times New Roman" w:hAnsi="Times New Roman" w:cs="Times New Roman"/>
          <w:bCs/>
          <w:sz w:val="24"/>
          <w:szCs w:val="24"/>
        </w:rPr>
        <w:t xml:space="preserve">. При составлении заявки на участие в </w:t>
      </w:r>
      <w:r w:rsidR="00665D14" w:rsidRPr="0056754A">
        <w:rPr>
          <w:rFonts w:ascii="Times New Roman" w:hAnsi="Times New Roman" w:cs="Times New Roman"/>
          <w:bCs/>
          <w:sz w:val="24"/>
          <w:szCs w:val="24"/>
        </w:rPr>
        <w:t>открытом конкурсе</w:t>
      </w:r>
      <w:r w:rsidRPr="0056754A">
        <w:rPr>
          <w:rFonts w:ascii="Times New Roman" w:hAnsi="Times New Roman" w:cs="Times New Roman"/>
          <w:bCs/>
          <w:sz w:val="24"/>
          <w:szCs w:val="24"/>
        </w:rPr>
        <w:t xml:space="preserve"> и при участии в процедуре </w:t>
      </w:r>
      <w:r w:rsidR="00665D14" w:rsidRPr="0056754A">
        <w:rPr>
          <w:rFonts w:ascii="Times New Roman" w:hAnsi="Times New Roman" w:cs="Times New Roman"/>
          <w:bCs/>
          <w:sz w:val="24"/>
          <w:szCs w:val="24"/>
        </w:rPr>
        <w:t>открытого конкурса</w:t>
      </w:r>
      <w:r w:rsidRPr="0056754A">
        <w:rPr>
          <w:rFonts w:ascii="Times New Roman" w:hAnsi="Times New Roman" w:cs="Times New Roman"/>
          <w:bCs/>
          <w:sz w:val="24"/>
          <w:szCs w:val="24"/>
        </w:rPr>
        <w:t xml:space="preserve">, </w:t>
      </w:r>
      <w:r w:rsidR="00665D14" w:rsidRPr="0056754A">
        <w:rPr>
          <w:rFonts w:ascii="Times New Roman" w:hAnsi="Times New Roman" w:cs="Times New Roman"/>
          <w:bCs/>
          <w:sz w:val="24"/>
          <w:szCs w:val="24"/>
        </w:rPr>
        <w:t>претендент</w:t>
      </w:r>
      <w:r w:rsidRPr="0056754A">
        <w:rPr>
          <w:rFonts w:ascii="Times New Roman" w:hAnsi="Times New Roman" w:cs="Times New Roman"/>
          <w:bCs/>
          <w:sz w:val="24"/>
          <w:szCs w:val="24"/>
        </w:rPr>
        <w:t>/</w:t>
      </w:r>
      <w:r w:rsidR="00665D14" w:rsidRPr="0056754A">
        <w:rPr>
          <w:rFonts w:ascii="Times New Roman" w:hAnsi="Times New Roman" w:cs="Times New Roman"/>
          <w:bCs/>
          <w:sz w:val="24"/>
          <w:szCs w:val="24"/>
        </w:rPr>
        <w:t>участник закупки</w:t>
      </w:r>
      <w:r w:rsidRPr="0056754A">
        <w:rPr>
          <w:rFonts w:ascii="Times New Roman" w:hAnsi="Times New Roman" w:cs="Times New Roman"/>
          <w:bCs/>
          <w:sz w:val="24"/>
          <w:szCs w:val="24"/>
        </w:rPr>
        <w:t xml:space="preserve"> должен учитывать, что:</w:t>
      </w:r>
    </w:p>
    <w:p w14:paraId="2FF72B28" w14:textId="3FAE402B" w:rsidR="001B5FB1" w:rsidRPr="0056754A" w:rsidRDefault="001B5FB1" w:rsidP="001B5FB1">
      <w:pPr>
        <w:pStyle w:val="21"/>
        <w:shd w:val="clear" w:color="auto" w:fill="auto"/>
        <w:tabs>
          <w:tab w:val="left" w:pos="4013"/>
        </w:tabs>
        <w:spacing w:line="240" w:lineRule="auto"/>
        <w:ind w:firstLine="720"/>
        <w:contextualSpacing/>
        <w:jc w:val="both"/>
        <w:rPr>
          <w:rFonts w:ascii="Times New Roman" w:hAnsi="Times New Roman" w:cs="Times New Roman"/>
          <w:bCs/>
          <w:sz w:val="24"/>
          <w:szCs w:val="24"/>
        </w:rPr>
      </w:pPr>
      <w:r w:rsidRPr="0056754A">
        <w:rPr>
          <w:rFonts w:ascii="Times New Roman" w:hAnsi="Times New Roman" w:cs="Times New Roman"/>
          <w:bCs/>
          <w:sz w:val="24"/>
          <w:szCs w:val="24"/>
        </w:rPr>
        <w:t xml:space="preserve">Условия </w:t>
      </w:r>
      <w:r w:rsidR="00665D14" w:rsidRPr="0056754A">
        <w:rPr>
          <w:rFonts w:ascii="Times New Roman" w:hAnsi="Times New Roman" w:cs="Times New Roman"/>
          <w:bCs/>
          <w:sz w:val="24"/>
          <w:szCs w:val="24"/>
        </w:rPr>
        <w:t>открытого конкурса</w:t>
      </w:r>
      <w:r w:rsidRPr="0056754A">
        <w:rPr>
          <w:rFonts w:ascii="Times New Roman" w:hAnsi="Times New Roman" w:cs="Times New Roman"/>
          <w:bCs/>
          <w:sz w:val="24"/>
          <w:szCs w:val="24"/>
        </w:rPr>
        <w:t xml:space="preserve">, порядок и условия заключения договора с участником </w:t>
      </w:r>
      <w:r w:rsidR="00665D14" w:rsidRPr="0056754A">
        <w:rPr>
          <w:rFonts w:ascii="Times New Roman" w:hAnsi="Times New Roman" w:cs="Times New Roman"/>
          <w:bCs/>
          <w:sz w:val="24"/>
          <w:szCs w:val="24"/>
        </w:rPr>
        <w:t>открытого конкурса</w:t>
      </w:r>
      <w:r w:rsidRPr="0056754A">
        <w:rPr>
          <w:rFonts w:ascii="Times New Roman" w:hAnsi="Times New Roman" w:cs="Times New Roman"/>
          <w:bCs/>
          <w:sz w:val="24"/>
          <w:szCs w:val="24"/>
        </w:rPr>
        <w:t xml:space="preserve"> являются условиями публичной оферты, а подача заявки на участие в </w:t>
      </w:r>
      <w:r w:rsidR="00665D14" w:rsidRPr="0056754A">
        <w:rPr>
          <w:rFonts w:ascii="Times New Roman" w:hAnsi="Times New Roman" w:cs="Times New Roman"/>
          <w:bCs/>
          <w:sz w:val="24"/>
          <w:szCs w:val="24"/>
        </w:rPr>
        <w:t>открытом конкурсе</w:t>
      </w:r>
      <w:r w:rsidRPr="0056754A">
        <w:rPr>
          <w:rFonts w:ascii="Times New Roman" w:hAnsi="Times New Roman" w:cs="Times New Roman"/>
          <w:bCs/>
          <w:sz w:val="24"/>
          <w:szCs w:val="24"/>
        </w:rPr>
        <w:t xml:space="preserve"> является акцептом такой оферты.</w:t>
      </w:r>
    </w:p>
    <w:p w14:paraId="6BACDC90" w14:textId="61968323" w:rsidR="001B5FB1" w:rsidRPr="0056754A" w:rsidRDefault="001B5FB1" w:rsidP="00543DA3">
      <w:pPr>
        <w:pStyle w:val="21"/>
        <w:shd w:val="clear" w:color="auto" w:fill="auto"/>
        <w:tabs>
          <w:tab w:val="left" w:pos="4013"/>
        </w:tabs>
        <w:spacing w:line="240" w:lineRule="auto"/>
        <w:ind w:left="720" w:firstLine="0"/>
        <w:contextualSpacing/>
        <w:jc w:val="left"/>
        <w:rPr>
          <w:rFonts w:ascii="Times New Roman" w:hAnsi="Times New Roman" w:cs="Times New Roman"/>
          <w:b/>
          <w:sz w:val="24"/>
          <w:szCs w:val="24"/>
        </w:rPr>
      </w:pPr>
    </w:p>
    <w:p w14:paraId="1DB9763D" w14:textId="3329005D" w:rsidR="00FD17F2" w:rsidRPr="0056754A" w:rsidRDefault="00FD17F2" w:rsidP="00FD17F2">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sz w:val="24"/>
          <w:szCs w:val="24"/>
          <w:lang w:eastAsia="zh-CN"/>
        </w:rPr>
        <w:t xml:space="preserve">2. ОБЩИЕ СВЕДЕНИЯ О ПРОВЕДЕНИИ </w:t>
      </w:r>
      <w:r w:rsidR="00554738" w:rsidRPr="0056754A">
        <w:rPr>
          <w:rFonts w:ascii="Times New Roman" w:eastAsia="Times New Roman" w:hAnsi="Times New Roman" w:cs="Times New Roman"/>
          <w:b/>
          <w:sz w:val="24"/>
          <w:szCs w:val="24"/>
          <w:lang w:eastAsia="zh-CN"/>
        </w:rPr>
        <w:t>ОТКРЫТОГО КОНКУРСА</w:t>
      </w:r>
    </w:p>
    <w:p w14:paraId="6EF9CB5D" w14:textId="77777777" w:rsidR="00FD17F2" w:rsidRPr="0056754A"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p>
    <w:p w14:paraId="7FFB9A61" w14:textId="372FE592" w:rsidR="00FD17F2" w:rsidRPr="00290E5D" w:rsidRDefault="00FD17F2" w:rsidP="00290E5D">
      <w:pPr>
        <w:ind w:right="-143"/>
        <w:contextualSpacing/>
        <w:jc w:val="both"/>
        <w:rPr>
          <w:rFonts w:ascii="Times New Roman" w:hAnsi="Times New Roman" w:cs="Times New Roman"/>
          <w:color w:val="000000"/>
          <w:sz w:val="24"/>
          <w:szCs w:val="24"/>
          <w:lang w:bidi="ru-RU"/>
        </w:rPr>
      </w:pPr>
      <w:r w:rsidRPr="0056754A">
        <w:rPr>
          <w:rFonts w:ascii="Times New Roman" w:eastAsia="Times New Roman" w:hAnsi="Times New Roman" w:cs="Times New Roman"/>
          <w:sz w:val="24"/>
          <w:szCs w:val="24"/>
          <w:lang w:eastAsia="ru-RU"/>
        </w:rPr>
        <w:tab/>
        <w:t xml:space="preserve">2.1. </w:t>
      </w:r>
      <w:r w:rsidRPr="0056754A">
        <w:rPr>
          <w:rFonts w:ascii="Times New Roman" w:eastAsia="Calibri" w:hAnsi="Times New Roman" w:cs="Times New Roman"/>
          <w:sz w:val="24"/>
          <w:szCs w:val="24"/>
          <w:lang w:eastAsia="zh-CN"/>
        </w:rPr>
        <w:t xml:space="preserve">Организатором открытого конкурса выступает </w:t>
      </w:r>
      <w:r w:rsidR="00260E1C" w:rsidRPr="0056754A">
        <w:rPr>
          <w:rFonts w:ascii="Times New Roman" w:eastAsia="Calibri" w:hAnsi="Times New Roman" w:cs="Times New Roman"/>
          <w:color w:val="000000"/>
          <w:spacing w:val="4"/>
          <w:sz w:val="24"/>
          <w:szCs w:val="24"/>
        </w:rPr>
        <w:t>краевое государственное казенное учреждение «Туристский информационный центр Красноярского края» (сокращено – КГКУ «ТИЦ»)</w:t>
      </w:r>
      <w:r w:rsidRPr="0056754A">
        <w:rPr>
          <w:rFonts w:ascii="Times New Roman" w:eastAsia="Times New Roman" w:hAnsi="Times New Roman" w:cs="Times New Roman"/>
          <w:sz w:val="24"/>
          <w:szCs w:val="24"/>
          <w:lang w:eastAsia="zh-CN"/>
        </w:rPr>
        <w:t xml:space="preserve">, </w:t>
      </w:r>
      <w:r w:rsidR="00260E1C" w:rsidRPr="0056754A">
        <w:rPr>
          <w:rFonts w:ascii="Times New Roman" w:eastAsia="Times New Roman" w:hAnsi="Times New Roman" w:cs="Times New Roman"/>
          <w:sz w:val="24"/>
          <w:szCs w:val="24"/>
          <w:lang w:eastAsia="zh-CN"/>
        </w:rPr>
        <w:t>ИНН 2466188224</w:t>
      </w:r>
      <w:r w:rsidR="00155966" w:rsidRPr="0056754A">
        <w:rPr>
          <w:rFonts w:ascii="Times New Roman" w:eastAsia="Times New Roman" w:hAnsi="Times New Roman" w:cs="Times New Roman"/>
          <w:sz w:val="24"/>
          <w:szCs w:val="24"/>
          <w:lang w:eastAsia="zh-CN"/>
        </w:rPr>
        <w:t>, КПП 244601001</w:t>
      </w:r>
      <w:r w:rsidRPr="0056754A">
        <w:rPr>
          <w:rFonts w:ascii="Times New Roman" w:eastAsia="Times New Roman" w:hAnsi="Times New Roman" w:cs="Times New Roman"/>
          <w:sz w:val="24"/>
          <w:szCs w:val="24"/>
          <w:lang w:eastAsia="zh-CN"/>
        </w:rPr>
        <w:t xml:space="preserve">, находящееся по адресу: </w:t>
      </w:r>
      <w:r w:rsidR="00260E1C" w:rsidRPr="0056754A">
        <w:rPr>
          <w:rFonts w:ascii="Times New Roman" w:eastAsia="Calibri" w:hAnsi="Times New Roman" w:cs="Times New Roman"/>
          <w:color w:val="000000"/>
          <w:spacing w:val="4"/>
          <w:sz w:val="24"/>
          <w:szCs w:val="24"/>
        </w:rPr>
        <w:t xml:space="preserve">660099, Красноярский край, г. Красноярск, ул. Ады Лебедевой, 101а, 2 этаж, </w:t>
      </w:r>
      <w:r w:rsidRPr="0056754A">
        <w:rPr>
          <w:rFonts w:ascii="Times New Roman" w:eastAsia="Calibri" w:hAnsi="Times New Roman" w:cs="Times New Roman"/>
          <w:sz w:val="24"/>
          <w:szCs w:val="24"/>
          <w:lang w:eastAsia="zh-CN"/>
        </w:rPr>
        <w:t xml:space="preserve">почтовый адрес: </w:t>
      </w:r>
      <w:r w:rsidR="00260E1C" w:rsidRPr="0056754A">
        <w:rPr>
          <w:rFonts w:ascii="Times New Roman" w:eastAsia="Calibri" w:hAnsi="Times New Roman" w:cs="Times New Roman"/>
          <w:color w:val="000000"/>
          <w:spacing w:val="4"/>
          <w:sz w:val="24"/>
          <w:szCs w:val="24"/>
        </w:rPr>
        <w:t>6600</w:t>
      </w:r>
      <w:r w:rsidR="00F851AB">
        <w:rPr>
          <w:rFonts w:ascii="Times New Roman" w:eastAsia="Calibri" w:hAnsi="Times New Roman" w:cs="Times New Roman"/>
          <w:color w:val="000000"/>
          <w:spacing w:val="4"/>
          <w:sz w:val="24"/>
          <w:szCs w:val="24"/>
        </w:rPr>
        <w:t>0</w:t>
      </w:r>
      <w:r w:rsidR="00260E1C" w:rsidRPr="0056754A">
        <w:rPr>
          <w:rFonts w:ascii="Times New Roman" w:eastAsia="Calibri" w:hAnsi="Times New Roman" w:cs="Times New Roman"/>
          <w:color w:val="000000"/>
          <w:spacing w:val="4"/>
          <w:sz w:val="24"/>
          <w:szCs w:val="24"/>
        </w:rPr>
        <w:t xml:space="preserve">9, Красноярский край, г. Красноярск, ул. </w:t>
      </w:r>
      <w:r w:rsidR="00F851AB">
        <w:rPr>
          <w:rFonts w:ascii="Times New Roman" w:eastAsia="Calibri" w:hAnsi="Times New Roman" w:cs="Times New Roman"/>
          <w:color w:val="000000"/>
          <w:spacing w:val="4"/>
          <w:sz w:val="24"/>
          <w:szCs w:val="24"/>
        </w:rPr>
        <w:t>Ленина, 123 а</w:t>
      </w:r>
      <w:r w:rsidR="00260E1C" w:rsidRPr="0056754A">
        <w:rPr>
          <w:rFonts w:ascii="Times New Roman" w:eastAsia="Calibri" w:hAnsi="Times New Roman" w:cs="Times New Roman"/>
          <w:color w:val="000000"/>
          <w:spacing w:val="4"/>
          <w:sz w:val="24"/>
          <w:szCs w:val="24"/>
        </w:rPr>
        <w:t xml:space="preserve">, </w:t>
      </w:r>
      <w:r w:rsidRPr="0056754A">
        <w:rPr>
          <w:rFonts w:ascii="Times New Roman" w:eastAsia="Calibri" w:hAnsi="Times New Roman" w:cs="Times New Roman"/>
          <w:sz w:val="24"/>
          <w:szCs w:val="24"/>
          <w:lang w:eastAsia="zh-CN"/>
        </w:rPr>
        <w:t xml:space="preserve"> адрес электронной </w:t>
      </w:r>
      <w:r w:rsidRPr="00290E5D">
        <w:rPr>
          <w:rFonts w:ascii="Times New Roman" w:eastAsia="Calibri" w:hAnsi="Times New Roman" w:cs="Times New Roman"/>
          <w:sz w:val="24"/>
          <w:szCs w:val="24"/>
          <w:lang w:eastAsia="zh-CN"/>
        </w:rPr>
        <w:t>почты</w:t>
      </w:r>
      <w:r w:rsidR="00290E5D" w:rsidRPr="00290E5D">
        <w:rPr>
          <w:rFonts w:ascii="Times New Roman" w:hAnsi="Times New Roman" w:cs="Times New Roman"/>
          <w:sz w:val="24"/>
          <w:szCs w:val="24"/>
        </w:rPr>
        <w:t xml:space="preserve"> </w:t>
      </w:r>
      <w:hyperlink r:id="rId8" w:history="1">
        <w:r w:rsidR="00290E5D" w:rsidRPr="00290E5D">
          <w:rPr>
            <w:rFonts w:ascii="Times New Roman" w:hAnsi="Times New Roman" w:cs="Times New Roman"/>
            <w:color w:val="0000FF"/>
            <w:sz w:val="24"/>
            <w:szCs w:val="24"/>
            <w:u w:val="single"/>
            <w:lang w:eastAsia="x-none"/>
          </w:rPr>
          <w:t>mail@visitsiberia.info</w:t>
        </w:r>
      </w:hyperlink>
      <w:r w:rsidRPr="0056754A">
        <w:rPr>
          <w:rFonts w:ascii="Times New Roman" w:eastAsia="Calibri" w:hAnsi="Times New Roman" w:cs="Times New Roman"/>
          <w:sz w:val="24"/>
          <w:szCs w:val="24"/>
          <w:lang w:eastAsia="zh-CN"/>
        </w:rPr>
        <w:t>,</w:t>
      </w:r>
      <w:r w:rsidR="00155966" w:rsidRPr="0056754A">
        <w:rPr>
          <w:rFonts w:ascii="Times New Roman" w:eastAsia="Calibri" w:hAnsi="Times New Roman" w:cs="Times New Roman"/>
          <w:sz w:val="24"/>
          <w:szCs w:val="24"/>
          <w:lang w:eastAsia="zh-CN"/>
        </w:rPr>
        <w:t xml:space="preserve"> </w:t>
      </w:r>
      <w:r w:rsidRPr="0056754A">
        <w:rPr>
          <w:rFonts w:ascii="Times New Roman" w:eastAsia="Times New Roman" w:hAnsi="Times New Roman" w:cs="Times New Roman"/>
          <w:sz w:val="24"/>
          <w:szCs w:val="24"/>
          <w:lang w:eastAsia="zh-CN"/>
        </w:rPr>
        <w:t xml:space="preserve">контактный телефон: </w:t>
      </w:r>
      <w:r w:rsidR="00260E1C" w:rsidRPr="0056754A">
        <w:rPr>
          <w:rFonts w:ascii="Times New Roman" w:eastAsia="Calibri" w:hAnsi="Times New Roman" w:cs="Times New Roman"/>
          <w:color w:val="000000"/>
          <w:spacing w:val="4"/>
          <w:sz w:val="24"/>
          <w:szCs w:val="24"/>
        </w:rPr>
        <w:t>8(391) 211 50 19</w:t>
      </w:r>
      <w:r w:rsidRPr="0056754A">
        <w:rPr>
          <w:rFonts w:ascii="Times New Roman" w:eastAsia="Calibri" w:hAnsi="Times New Roman" w:cs="Times New Roman"/>
          <w:sz w:val="24"/>
          <w:szCs w:val="24"/>
          <w:lang w:eastAsia="zh-CN"/>
        </w:rPr>
        <w:t>.</w:t>
      </w:r>
    </w:p>
    <w:p w14:paraId="3CA010A2" w14:textId="44389383" w:rsidR="00260E1C" w:rsidRPr="0056754A" w:rsidRDefault="00FD17F2" w:rsidP="00FD17F2">
      <w:pPr>
        <w:suppressAutoHyphens/>
        <w:spacing w:after="0" w:line="240" w:lineRule="auto"/>
        <w:ind w:firstLine="567"/>
        <w:jc w:val="both"/>
        <w:rPr>
          <w:rFonts w:ascii="Times New Roman" w:eastAsia="Times New Roman" w:hAnsi="Times New Roman" w:cs="Times New Roman"/>
          <w:color w:val="000000"/>
          <w:spacing w:val="3"/>
          <w:sz w:val="24"/>
          <w:szCs w:val="24"/>
        </w:rPr>
      </w:pPr>
      <w:r w:rsidRPr="0056754A">
        <w:rPr>
          <w:rFonts w:ascii="Times New Roman" w:eastAsia="Times New Roman" w:hAnsi="Times New Roman" w:cs="Times New Roman"/>
          <w:sz w:val="24"/>
          <w:szCs w:val="24"/>
          <w:lang w:eastAsia="zh-CN"/>
        </w:rPr>
        <w:tab/>
        <w:t xml:space="preserve">2.2. Документация и извещение о проведении </w:t>
      </w:r>
      <w:r w:rsidR="00155966"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размещаются на </w:t>
      </w:r>
      <w:bookmarkStart w:id="4" w:name="_Hlk94782233"/>
      <w:r w:rsidRPr="0056754A">
        <w:rPr>
          <w:rFonts w:ascii="Times New Roman" w:eastAsia="Times New Roman" w:hAnsi="Times New Roman" w:cs="Times New Roman"/>
          <w:sz w:val="24"/>
          <w:szCs w:val="24"/>
          <w:lang w:eastAsia="zh-CN"/>
        </w:rPr>
        <w:t>официальном сайте</w:t>
      </w:r>
      <w:r w:rsidRPr="0056754A">
        <w:rPr>
          <w:rFonts w:ascii="Times New Roman" w:eastAsia="Calibri" w:hAnsi="Times New Roman" w:cs="Times New Roman"/>
          <w:sz w:val="24"/>
          <w:szCs w:val="24"/>
          <w:lang w:eastAsia="zh-CN"/>
        </w:rPr>
        <w:t xml:space="preserve"> </w:t>
      </w:r>
      <w:r w:rsidR="00260E1C"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w:t>
      </w:r>
      <w:r w:rsidR="00260E1C" w:rsidRPr="0056754A">
        <w:t xml:space="preserve"> </w:t>
      </w:r>
      <w:hyperlink r:id="rId9" w:history="1">
        <w:r w:rsidR="00260E1C" w:rsidRPr="0056754A">
          <w:rPr>
            <w:rStyle w:val="af"/>
            <w:rFonts w:ascii="Times New Roman" w:eastAsia="Times New Roman" w:hAnsi="Times New Roman" w:cs="Times New Roman"/>
            <w:spacing w:val="3"/>
            <w:sz w:val="24"/>
            <w:szCs w:val="24"/>
            <w:lang w:val="en-US"/>
          </w:rPr>
          <w:t>https</w:t>
        </w:r>
        <w:r w:rsidR="00260E1C" w:rsidRPr="0056754A">
          <w:rPr>
            <w:rStyle w:val="af"/>
            <w:rFonts w:ascii="Times New Roman" w:eastAsia="Times New Roman" w:hAnsi="Times New Roman" w:cs="Times New Roman"/>
            <w:spacing w:val="3"/>
            <w:sz w:val="24"/>
            <w:szCs w:val="24"/>
          </w:rPr>
          <w:t>://</w:t>
        </w:r>
        <w:proofErr w:type="spellStart"/>
        <w:r w:rsidR="00260E1C" w:rsidRPr="0056754A">
          <w:rPr>
            <w:rStyle w:val="af"/>
            <w:rFonts w:ascii="Times New Roman" w:eastAsia="Times New Roman" w:hAnsi="Times New Roman" w:cs="Times New Roman"/>
            <w:spacing w:val="3"/>
            <w:sz w:val="24"/>
            <w:szCs w:val="24"/>
            <w:lang w:val="en-US"/>
          </w:rPr>
          <w:t>visitsiberia</w:t>
        </w:r>
        <w:proofErr w:type="spellEnd"/>
        <w:r w:rsidR="00260E1C" w:rsidRPr="0056754A">
          <w:rPr>
            <w:rStyle w:val="af"/>
            <w:rFonts w:ascii="Times New Roman" w:eastAsia="Times New Roman" w:hAnsi="Times New Roman" w:cs="Times New Roman"/>
            <w:spacing w:val="3"/>
            <w:sz w:val="24"/>
            <w:szCs w:val="24"/>
          </w:rPr>
          <w:t>.</w:t>
        </w:r>
        <w:r w:rsidR="00260E1C" w:rsidRPr="0056754A">
          <w:rPr>
            <w:rStyle w:val="af"/>
            <w:rFonts w:ascii="Times New Roman" w:eastAsia="Times New Roman" w:hAnsi="Times New Roman" w:cs="Times New Roman"/>
            <w:spacing w:val="3"/>
            <w:sz w:val="24"/>
            <w:szCs w:val="24"/>
            <w:lang w:val="en-US"/>
          </w:rPr>
          <w:t>info</w:t>
        </w:r>
        <w:r w:rsidR="00260E1C" w:rsidRPr="0056754A">
          <w:rPr>
            <w:rStyle w:val="af"/>
            <w:rFonts w:ascii="Times New Roman" w:eastAsia="Times New Roman" w:hAnsi="Times New Roman" w:cs="Times New Roman"/>
            <w:spacing w:val="3"/>
            <w:sz w:val="24"/>
            <w:szCs w:val="24"/>
          </w:rPr>
          <w:t>//</w:t>
        </w:r>
      </w:hyperlink>
      <w:r w:rsidR="00260E1C" w:rsidRPr="0056754A">
        <w:rPr>
          <w:rFonts w:ascii="Times New Roman" w:eastAsia="Times New Roman" w:hAnsi="Times New Roman" w:cs="Times New Roman"/>
          <w:color w:val="000000"/>
          <w:spacing w:val="3"/>
          <w:sz w:val="24"/>
          <w:szCs w:val="24"/>
        </w:rPr>
        <w:t>.</w:t>
      </w:r>
    </w:p>
    <w:bookmarkEnd w:id="4"/>
    <w:p w14:paraId="2CC0FAAA" w14:textId="714D800A"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ab/>
        <w:t xml:space="preserve">2.3. Заинтересованное лицо на основании письменного заявления на имя </w:t>
      </w:r>
      <w:r w:rsidR="00260E1C"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составляемого в произвольной форме, вправе получить документацию о проведении </w:t>
      </w:r>
      <w:r w:rsidR="00F1208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по адресу: </w:t>
      </w:r>
      <w:r w:rsidR="00260E1C"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с 10 ч. 00 мин. по 17 ч. 00 мин.</w:t>
      </w:r>
      <w:r w:rsidRPr="0056754A">
        <w:rPr>
          <w:rFonts w:ascii="Times New Roman" w:eastAsia="Calibri" w:hAnsi="Times New Roman" w:cs="Times New Roman"/>
          <w:sz w:val="24"/>
          <w:szCs w:val="24"/>
          <w:lang w:eastAsia="zh-CN"/>
        </w:rPr>
        <w:t xml:space="preserve"> Документация о проведении </w:t>
      </w:r>
      <w:r w:rsidR="00F1208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предоставляется </w:t>
      </w:r>
      <w:r w:rsidR="00260E1C" w:rsidRPr="0056754A">
        <w:rPr>
          <w:rFonts w:ascii="Times New Roman" w:eastAsia="Calibri" w:hAnsi="Times New Roman" w:cs="Times New Roman"/>
          <w:color w:val="000000"/>
          <w:spacing w:val="4"/>
          <w:sz w:val="24"/>
          <w:szCs w:val="24"/>
        </w:rPr>
        <w:t>КГКУ «ТИЦ»</w:t>
      </w:r>
      <w:r w:rsidR="00260E1C" w:rsidRPr="0056754A">
        <w:rPr>
          <w:rFonts w:ascii="Times New Roman" w:eastAsia="Calibri"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в течение двух рабочих дней с даты получения письменного заявления заинтересованного лица.</w:t>
      </w:r>
    </w:p>
    <w:p w14:paraId="619D54C7" w14:textId="6E7DF5D9" w:rsidR="00F1208B" w:rsidRPr="0056754A" w:rsidRDefault="00FD17F2" w:rsidP="00FD17F2">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ab/>
        <w:t xml:space="preserve">2.4. Заинтересованное лицо вправе ознакомиться без взимания платы с документацией о проведении </w:t>
      </w:r>
      <w:r w:rsidR="00F1208B"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на </w:t>
      </w:r>
      <w:r w:rsidR="00F1208B" w:rsidRPr="0056754A">
        <w:rPr>
          <w:rFonts w:ascii="Times New Roman" w:eastAsia="Times New Roman" w:hAnsi="Times New Roman" w:cs="Times New Roman"/>
          <w:sz w:val="24"/>
          <w:szCs w:val="24"/>
          <w:lang w:eastAsia="zh-CN"/>
        </w:rPr>
        <w:t>официальном сайте</w:t>
      </w:r>
      <w:r w:rsidR="00F1208B" w:rsidRPr="0056754A">
        <w:rPr>
          <w:rFonts w:ascii="Times New Roman" w:eastAsia="Calibri" w:hAnsi="Times New Roman" w:cs="Times New Roman"/>
          <w:sz w:val="24"/>
          <w:szCs w:val="24"/>
          <w:lang w:eastAsia="zh-CN"/>
        </w:rPr>
        <w:t xml:space="preserve"> </w:t>
      </w:r>
      <w:r w:rsidR="00260E1C" w:rsidRPr="0056754A">
        <w:rPr>
          <w:rFonts w:ascii="Times New Roman" w:eastAsia="Calibri" w:hAnsi="Times New Roman" w:cs="Times New Roman"/>
          <w:color w:val="000000"/>
          <w:spacing w:val="4"/>
          <w:sz w:val="24"/>
          <w:szCs w:val="24"/>
        </w:rPr>
        <w:t>КГКУ «ТИЦ»</w:t>
      </w:r>
      <w:r w:rsidR="00260E1C" w:rsidRPr="0056754A">
        <w:rPr>
          <w:rFonts w:ascii="Times New Roman" w:eastAsia="Calibri" w:hAnsi="Times New Roman" w:cs="Times New Roman"/>
          <w:sz w:val="24"/>
          <w:szCs w:val="24"/>
          <w:lang w:eastAsia="zh-CN"/>
        </w:rPr>
        <w:t xml:space="preserve"> </w:t>
      </w:r>
      <w:r w:rsidR="00260E1C" w:rsidRPr="0056754A">
        <w:t xml:space="preserve"> </w:t>
      </w:r>
      <w:hyperlink r:id="rId10" w:history="1">
        <w:r w:rsidR="00260E1C" w:rsidRPr="0056754A">
          <w:rPr>
            <w:rStyle w:val="af"/>
            <w:rFonts w:ascii="Times New Roman" w:eastAsia="Times New Roman" w:hAnsi="Times New Roman" w:cs="Times New Roman"/>
            <w:spacing w:val="3"/>
            <w:sz w:val="24"/>
            <w:szCs w:val="24"/>
            <w:lang w:val="en-US"/>
          </w:rPr>
          <w:t>https</w:t>
        </w:r>
        <w:r w:rsidR="00260E1C" w:rsidRPr="0056754A">
          <w:rPr>
            <w:rStyle w:val="af"/>
            <w:rFonts w:ascii="Times New Roman" w:eastAsia="Times New Roman" w:hAnsi="Times New Roman" w:cs="Times New Roman"/>
            <w:spacing w:val="3"/>
            <w:sz w:val="24"/>
            <w:szCs w:val="24"/>
          </w:rPr>
          <w:t>://</w:t>
        </w:r>
        <w:proofErr w:type="spellStart"/>
        <w:r w:rsidR="00260E1C" w:rsidRPr="0056754A">
          <w:rPr>
            <w:rStyle w:val="af"/>
            <w:rFonts w:ascii="Times New Roman" w:eastAsia="Times New Roman" w:hAnsi="Times New Roman" w:cs="Times New Roman"/>
            <w:spacing w:val="3"/>
            <w:sz w:val="24"/>
            <w:szCs w:val="24"/>
            <w:lang w:val="en-US"/>
          </w:rPr>
          <w:t>visitsiberia</w:t>
        </w:r>
        <w:proofErr w:type="spellEnd"/>
        <w:r w:rsidR="00260E1C" w:rsidRPr="0056754A">
          <w:rPr>
            <w:rStyle w:val="af"/>
            <w:rFonts w:ascii="Times New Roman" w:eastAsia="Times New Roman" w:hAnsi="Times New Roman" w:cs="Times New Roman"/>
            <w:spacing w:val="3"/>
            <w:sz w:val="24"/>
            <w:szCs w:val="24"/>
          </w:rPr>
          <w:t>.</w:t>
        </w:r>
        <w:r w:rsidR="00260E1C" w:rsidRPr="0056754A">
          <w:rPr>
            <w:rStyle w:val="af"/>
            <w:rFonts w:ascii="Times New Roman" w:eastAsia="Times New Roman" w:hAnsi="Times New Roman" w:cs="Times New Roman"/>
            <w:spacing w:val="3"/>
            <w:sz w:val="24"/>
            <w:szCs w:val="24"/>
            <w:lang w:val="en-US"/>
          </w:rPr>
          <w:t>info</w:t>
        </w:r>
        <w:r w:rsidR="00260E1C" w:rsidRPr="0056754A">
          <w:rPr>
            <w:rStyle w:val="af"/>
            <w:rFonts w:ascii="Times New Roman" w:eastAsia="Times New Roman" w:hAnsi="Times New Roman" w:cs="Times New Roman"/>
            <w:spacing w:val="3"/>
            <w:sz w:val="24"/>
            <w:szCs w:val="24"/>
          </w:rPr>
          <w:t>//</w:t>
        </w:r>
      </w:hyperlink>
      <w:r w:rsidR="00260E1C" w:rsidRPr="0056754A">
        <w:rPr>
          <w:rFonts w:ascii="Times New Roman" w:eastAsia="Times New Roman" w:hAnsi="Times New Roman" w:cs="Times New Roman"/>
          <w:color w:val="000000"/>
          <w:spacing w:val="3"/>
          <w:sz w:val="24"/>
          <w:szCs w:val="24"/>
        </w:rPr>
        <w:t>.</w:t>
      </w:r>
    </w:p>
    <w:p w14:paraId="45D7E589" w14:textId="5D77726F"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Calibri" w:hAnsi="Times New Roman" w:cs="Times New Roman"/>
          <w:sz w:val="24"/>
          <w:szCs w:val="24"/>
          <w:lang w:eastAsia="zh-CN"/>
        </w:rPr>
        <w:tab/>
      </w:r>
      <w:bookmarkStart w:id="5" w:name="_Hlk95211771"/>
      <w:r w:rsidRPr="0056754A">
        <w:rPr>
          <w:rFonts w:ascii="Times New Roman" w:eastAsia="Calibri" w:hAnsi="Times New Roman" w:cs="Times New Roman"/>
          <w:sz w:val="24"/>
          <w:szCs w:val="24"/>
          <w:lang w:eastAsia="zh-CN"/>
        </w:rPr>
        <w:t xml:space="preserve">2.5. Условия </w:t>
      </w:r>
      <w:r w:rsidR="00FB2DAD"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предполагают следующий график проведения:</w:t>
      </w:r>
    </w:p>
    <w:p w14:paraId="068D9C0E" w14:textId="77777777"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tbl>
      <w:tblPr>
        <w:tblW w:w="5000" w:type="pct"/>
        <w:tblCellMar>
          <w:top w:w="105" w:type="dxa"/>
          <w:left w:w="105" w:type="dxa"/>
          <w:bottom w:w="105" w:type="dxa"/>
          <w:right w:w="105" w:type="dxa"/>
        </w:tblCellMar>
        <w:tblLook w:val="0000" w:firstRow="0" w:lastRow="0" w:firstColumn="0" w:lastColumn="0" w:noHBand="0" w:noVBand="0"/>
      </w:tblPr>
      <w:tblGrid>
        <w:gridCol w:w="1010"/>
        <w:gridCol w:w="6507"/>
        <w:gridCol w:w="2628"/>
      </w:tblGrid>
      <w:tr w:rsidR="00FD17F2" w:rsidRPr="0056754A" w14:paraId="3F0E4022"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1A8830E" w14:textId="77777777" w:rsidR="00FD17F2" w:rsidRPr="0056754A" w:rsidRDefault="00FD17F2" w:rsidP="00DA12A9">
            <w:pPr>
              <w:suppressAutoHyphens/>
              <w:spacing w:after="0" w:line="240" w:lineRule="auto"/>
              <w:jc w:val="center"/>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b/>
                <w:bCs/>
                <w:sz w:val="24"/>
                <w:szCs w:val="24"/>
                <w:lang w:eastAsia="zh-CN"/>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8B86BE1" w14:textId="77777777" w:rsidR="00FD17F2" w:rsidRPr="0056754A" w:rsidRDefault="00FD17F2" w:rsidP="00FB2DAD">
            <w:pPr>
              <w:suppressAutoHyphens/>
              <w:spacing w:after="0" w:line="240" w:lineRule="auto"/>
              <w:ind w:firstLine="567"/>
              <w:jc w:val="center"/>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b/>
                <w:bCs/>
                <w:sz w:val="24"/>
                <w:szCs w:val="24"/>
                <w:lang w:eastAsia="zh-CN"/>
              </w:rPr>
              <w:t>Наименование процедур</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913FE43" w14:textId="0AC3BE23" w:rsidR="00FD17F2" w:rsidRPr="0056754A" w:rsidRDefault="00FD17F2" w:rsidP="00DA12A9">
            <w:pPr>
              <w:suppressAutoHyphens/>
              <w:spacing w:after="0" w:line="240" w:lineRule="auto"/>
              <w:ind w:hanging="58"/>
              <w:jc w:val="center"/>
              <w:rPr>
                <w:rFonts w:ascii="Times New Roman" w:eastAsia="Times New Roman" w:hAnsi="Times New Roman" w:cs="Times New Roman"/>
                <w:b/>
                <w:bCs/>
                <w:sz w:val="24"/>
                <w:szCs w:val="24"/>
                <w:lang w:val="en-US" w:eastAsia="zh-CN"/>
              </w:rPr>
            </w:pPr>
            <w:r w:rsidRPr="0056754A">
              <w:rPr>
                <w:rFonts w:ascii="Times New Roman" w:eastAsia="Times New Roman" w:hAnsi="Times New Roman" w:cs="Times New Roman"/>
                <w:b/>
                <w:bCs/>
                <w:sz w:val="24"/>
                <w:szCs w:val="24"/>
                <w:lang w:eastAsia="zh-CN"/>
              </w:rPr>
              <w:t>Срок выполнения</w:t>
            </w:r>
          </w:p>
        </w:tc>
      </w:tr>
      <w:tr w:rsidR="008813E9" w:rsidRPr="0056754A" w14:paraId="10B3BF5F" w14:textId="77777777" w:rsidTr="005E13DC">
        <w:trPr>
          <w:trHeight w:val="745"/>
        </w:trPr>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0BF327E" w14:textId="579CDA1D"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lastRenderedPageBreak/>
              <w:t>1.</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00D2F4" w14:textId="6FB435A6"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Размещение извещения о проведении открытого конкурса на официальном сайте</w:t>
            </w:r>
            <w:r w:rsidRPr="0056754A">
              <w:rPr>
                <w:rFonts w:ascii="Times New Roman" w:eastAsia="Calibri" w:hAnsi="Times New Roman" w:cs="Times New Roman"/>
                <w:sz w:val="24"/>
                <w:szCs w:val="24"/>
                <w:lang w:eastAsia="zh-CN"/>
              </w:rPr>
              <w:t xml:space="preserve"> </w:t>
            </w:r>
            <w:r w:rsidR="007B7DA4" w:rsidRPr="0056754A">
              <w:rPr>
                <w:rFonts w:ascii="Times New Roman" w:eastAsia="Calibri" w:hAnsi="Times New Roman" w:cs="Times New Roman"/>
                <w:color w:val="000000"/>
                <w:spacing w:val="4"/>
                <w:sz w:val="24"/>
                <w:szCs w:val="24"/>
              </w:rPr>
              <w:t>КГКУ «ТИЦ»</w:t>
            </w:r>
            <w:r w:rsidR="007B7DA4" w:rsidRPr="0056754A">
              <w:rPr>
                <w:rFonts w:ascii="Times New Roman" w:eastAsia="Calibri" w:hAnsi="Times New Roman" w:cs="Times New Roman"/>
                <w:sz w:val="24"/>
                <w:szCs w:val="24"/>
                <w:lang w:eastAsia="zh-CN"/>
              </w:rPr>
              <w:t xml:space="preserve"> </w:t>
            </w:r>
            <w:r w:rsidR="007B7DA4" w:rsidRPr="0056754A">
              <w:t xml:space="preserve"> </w:t>
            </w:r>
            <w:hyperlink r:id="rId11" w:history="1">
              <w:r w:rsidR="007B7DA4" w:rsidRPr="0056754A">
                <w:rPr>
                  <w:rStyle w:val="af"/>
                  <w:rFonts w:ascii="Times New Roman" w:eastAsia="Times New Roman" w:hAnsi="Times New Roman" w:cs="Times New Roman"/>
                  <w:spacing w:val="3"/>
                  <w:sz w:val="24"/>
                  <w:szCs w:val="24"/>
                  <w:lang w:val="en-US"/>
                </w:rPr>
                <w:t>https</w:t>
              </w:r>
              <w:r w:rsidR="007B7DA4" w:rsidRPr="0056754A">
                <w:rPr>
                  <w:rStyle w:val="af"/>
                  <w:rFonts w:ascii="Times New Roman" w:eastAsia="Times New Roman" w:hAnsi="Times New Roman" w:cs="Times New Roman"/>
                  <w:spacing w:val="3"/>
                  <w:sz w:val="24"/>
                  <w:szCs w:val="24"/>
                </w:rPr>
                <w:t>://</w:t>
              </w:r>
              <w:proofErr w:type="spellStart"/>
              <w:r w:rsidR="007B7DA4" w:rsidRPr="0056754A">
                <w:rPr>
                  <w:rStyle w:val="af"/>
                  <w:rFonts w:ascii="Times New Roman" w:eastAsia="Times New Roman" w:hAnsi="Times New Roman" w:cs="Times New Roman"/>
                  <w:spacing w:val="3"/>
                  <w:sz w:val="24"/>
                  <w:szCs w:val="24"/>
                  <w:lang w:val="en-US"/>
                </w:rPr>
                <w:t>visitsiberia</w:t>
              </w:r>
              <w:proofErr w:type="spellEnd"/>
              <w:r w:rsidR="007B7DA4" w:rsidRPr="0056754A">
                <w:rPr>
                  <w:rStyle w:val="af"/>
                  <w:rFonts w:ascii="Times New Roman" w:eastAsia="Times New Roman" w:hAnsi="Times New Roman" w:cs="Times New Roman"/>
                  <w:spacing w:val="3"/>
                  <w:sz w:val="24"/>
                  <w:szCs w:val="24"/>
                </w:rPr>
                <w:t>.</w:t>
              </w:r>
              <w:r w:rsidR="007B7DA4" w:rsidRPr="0056754A">
                <w:rPr>
                  <w:rStyle w:val="af"/>
                  <w:rFonts w:ascii="Times New Roman" w:eastAsia="Times New Roman" w:hAnsi="Times New Roman" w:cs="Times New Roman"/>
                  <w:spacing w:val="3"/>
                  <w:sz w:val="24"/>
                  <w:szCs w:val="24"/>
                  <w:lang w:val="en-US"/>
                </w:rPr>
                <w:t>info</w:t>
              </w:r>
              <w:r w:rsidR="007B7DA4" w:rsidRPr="0056754A">
                <w:rPr>
                  <w:rStyle w:val="af"/>
                  <w:rFonts w:ascii="Times New Roman" w:eastAsia="Times New Roman" w:hAnsi="Times New Roman" w:cs="Times New Roman"/>
                  <w:spacing w:val="3"/>
                  <w:sz w:val="24"/>
                  <w:szCs w:val="24"/>
                </w:rPr>
                <w:t>//</w:t>
              </w:r>
            </w:hyperlink>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54A9C9E8" w14:textId="76497253" w:rsidR="008813E9" w:rsidRPr="0056754A" w:rsidRDefault="005369C4" w:rsidP="00CE19B7">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zh-CN"/>
              </w:rPr>
              <w:t>02</w:t>
            </w:r>
            <w:r w:rsidR="00F47B83" w:rsidRPr="0056754A">
              <w:rPr>
                <w:rFonts w:ascii="Times New Roman" w:eastAsia="Times New Roman" w:hAnsi="Times New Roman" w:cs="Times New Roman"/>
                <w:sz w:val="24"/>
                <w:szCs w:val="24"/>
                <w:lang w:eastAsia="zh-CN"/>
              </w:rPr>
              <w:t>.</w:t>
            </w:r>
            <w:r w:rsidR="008813E9" w:rsidRPr="0056754A">
              <w:rPr>
                <w:rFonts w:ascii="Times New Roman" w:eastAsia="Times New Roman" w:hAnsi="Times New Roman" w:cs="Times New Roman"/>
                <w:sz w:val="24"/>
                <w:szCs w:val="24"/>
                <w:lang w:eastAsia="zh-CN"/>
              </w:rPr>
              <w:t>0</w:t>
            </w:r>
            <w:r w:rsidR="00290E5D">
              <w:rPr>
                <w:rFonts w:ascii="Times New Roman" w:eastAsia="Times New Roman" w:hAnsi="Times New Roman" w:cs="Times New Roman"/>
                <w:sz w:val="24"/>
                <w:szCs w:val="24"/>
                <w:lang w:eastAsia="zh-CN"/>
              </w:rPr>
              <w:t>2</w:t>
            </w:r>
            <w:r w:rsidR="008813E9" w:rsidRPr="0056754A">
              <w:rPr>
                <w:rFonts w:ascii="Times New Roman" w:eastAsia="Times New Roman" w:hAnsi="Times New Roman" w:cs="Times New Roman"/>
                <w:sz w:val="24"/>
                <w:szCs w:val="24"/>
                <w:lang w:eastAsia="zh-CN"/>
              </w:rPr>
              <w:t>.202</w:t>
            </w:r>
            <w:r w:rsidR="00290E5D">
              <w:rPr>
                <w:rFonts w:ascii="Times New Roman" w:eastAsia="Times New Roman" w:hAnsi="Times New Roman" w:cs="Times New Roman"/>
                <w:sz w:val="24"/>
                <w:szCs w:val="24"/>
                <w:lang w:eastAsia="zh-CN"/>
              </w:rPr>
              <w:t>3</w:t>
            </w:r>
            <w:r w:rsidR="008813E9" w:rsidRPr="0056754A">
              <w:rPr>
                <w:rFonts w:ascii="Times New Roman" w:eastAsia="Times New Roman" w:hAnsi="Times New Roman" w:cs="Times New Roman"/>
                <w:sz w:val="24"/>
                <w:szCs w:val="24"/>
                <w:lang w:eastAsia="zh-CN"/>
              </w:rPr>
              <w:t xml:space="preserve"> года</w:t>
            </w:r>
          </w:p>
        </w:tc>
      </w:tr>
      <w:tr w:rsidR="008813E9" w:rsidRPr="0056754A" w14:paraId="27DB1E1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AC15D2D" w14:textId="3B978045"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2.</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72073FE" w14:textId="56BF2C47" w:rsidR="008813E9" w:rsidRPr="0056754A" w:rsidRDefault="008813E9" w:rsidP="005D54FB">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Прием заявок на участие в открытом конкурсе по адресу:</w:t>
            </w:r>
            <w:r w:rsidRPr="0056754A">
              <w:rPr>
                <w:rFonts w:ascii="Times New Roman" w:eastAsia="Times New Roman" w:hAnsi="Times New Roman" w:cs="Times New Roman"/>
                <w:color w:val="000000"/>
                <w:sz w:val="24"/>
                <w:szCs w:val="24"/>
                <w:lang w:eastAsia="zh-CN"/>
              </w:rPr>
              <w:t xml:space="preserve"> </w:t>
            </w:r>
            <w:r w:rsidR="005D54FB"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xml:space="preserve">, кабинет № 4 </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C2FEBCB" w14:textId="09934C85"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5369C4">
              <w:rPr>
                <w:rFonts w:ascii="Times New Roman" w:eastAsia="Times New Roman" w:hAnsi="Times New Roman" w:cs="Times New Roman"/>
                <w:sz w:val="24"/>
                <w:szCs w:val="24"/>
                <w:lang w:eastAsia="zh-CN"/>
              </w:rPr>
              <w:t>03</w:t>
            </w:r>
            <w:r w:rsidRPr="0056754A">
              <w:rPr>
                <w:rFonts w:ascii="Times New Roman" w:eastAsia="Times New Roman" w:hAnsi="Times New Roman" w:cs="Times New Roman"/>
                <w:sz w:val="24"/>
                <w:szCs w:val="24"/>
                <w:lang w:eastAsia="zh-CN"/>
              </w:rPr>
              <w:t>.0</w:t>
            </w:r>
            <w:r w:rsidR="00290E5D">
              <w:rPr>
                <w:rFonts w:ascii="Times New Roman" w:eastAsia="Times New Roman" w:hAnsi="Times New Roman" w:cs="Times New Roman"/>
                <w:sz w:val="24"/>
                <w:szCs w:val="24"/>
                <w:lang w:eastAsia="zh-CN"/>
              </w:rPr>
              <w:t>2</w:t>
            </w:r>
            <w:r w:rsidRPr="0056754A">
              <w:rPr>
                <w:rFonts w:ascii="Times New Roman" w:eastAsia="Times New Roman" w:hAnsi="Times New Roman" w:cs="Times New Roman"/>
                <w:sz w:val="24"/>
                <w:szCs w:val="24"/>
                <w:lang w:eastAsia="zh-CN"/>
              </w:rPr>
              <w:t>.202</w:t>
            </w:r>
            <w:r w:rsidR="00290E5D">
              <w:rPr>
                <w:rFonts w:ascii="Times New Roman" w:eastAsia="Times New Roman" w:hAnsi="Times New Roman" w:cs="Times New Roman"/>
                <w:sz w:val="24"/>
                <w:szCs w:val="24"/>
                <w:lang w:eastAsia="zh-CN"/>
              </w:rPr>
              <w:t>3</w:t>
            </w:r>
            <w:r w:rsidRPr="0056754A">
              <w:rPr>
                <w:rFonts w:ascii="Times New Roman" w:eastAsia="Times New Roman" w:hAnsi="Times New Roman" w:cs="Times New Roman"/>
                <w:sz w:val="24"/>
                <w:szCs w:val="24"/>
                <w:lang w:eastAsia="zh-CN"/>
              </w:rPr>
              <w:t xml:space="preserve"> года по </w:t>
            </w:r>
            <w:r w:rsidR="005369C4">
              <w:rPr>
                <w:rFonts w:ascii="Times New Roman" w:eastAsia="Times New Roman" w:hAnsi="Times New Roman" w:cs="Times New Roman"/>
                <w:sz w:val="24"/>
                <w:szCs w:val="24"/>
                <w:lang w:eastAsia="zh-CN"/>
              </w:rPr>
              <w:t>03</w:t>
            </w:r>
            <w:r w:rsidR="005D54FB" w:rsidRPr="0056754A">
              <w:rPr>
                <w:rFonts w:ascii="Times New Roman" w:eastAsia="Times New Roman" w:hAnsi="Times New Roman" w:cs="Times New Roman"/>
                <w:sz w:val="24"/>
                <w:szCs w:val="24"/>
                <w:lang w:eastAsia="zh-CN"/>
              </w:rPr>
              <w:t>.0</w:t>
            </w:r>
            <w:r w:rsidR="00290E5D">
              <w:rPr>
                <w:rFonts w:ascii="Times New Roman" w:eastAsia="Times New Roman" w:hAnsi="Times New Roman" w:cs="Times New Roman"/>
                <w:sz w:val="24"/>
                <w:szCs w:val="24"/>
                <w:lang w:eastAsia="zh-CN"/>
              </w:rPr>
              <w:t>3</w:t>
            </w:r>
            <w:r w:rsidRPr="0056754A">
              <w:rPr>
                <w:rFonts w:ascii="Times New Roman" w:eastAsia="Times New Roman" w:hAnsi="Times New Roman" w:cs="Times New Roman"/>
                <w:sz w:val="24"/>
                <w:szCs w:val="24"/>
                <w:lang w:eastAsia="zh-CN"/>
              </w:rPr>
              <w:t>.202</w:t>
            </w:r>
            <w:r w:rsidR="00290E5D">
              <w:rPr>
                <w:rFonts w:ascii="Times New Roman" w:eastAsia="Times New Roman" w:hAnsi="Times New Roman" w:cs="Times New Roman"/>
                <w:sz w:val="24"/>
                <w:szCs w:val="24"/>
                <w:lang w:eastAsia="zh-CN"/>
              </w:rPr>
              <w:t>3</w:t>
            </w:r>
            <w:r w:rsidRPr="0056754A">
              <w:rPr>
                <w:rFonts w:ascii="Times New Roman" w:eastAsia="Times New Roman" w:hAnsi="Times New Roman" w:cs="Times New Roman"/>
                <w:sz w:val="24"/>
                <w:szCs w:val="24"/>
                <w:lang w:eastAsia="zh-CN"/>
              </w:rPr>
              <w:t xml:space="preserve"> года </w:t>
            </w:r>
          </w:p>
          <w:p w14:paraId="0575CE2D" w14:textId="77777777"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до 10.00.</w:t>
            </w:r>
          </w:p>
          <w:p w14:paraId="430EBFA6" w14:textId="59420421" w:rsidR="008813E9" w:rsidRPr="0056754A" w:rsidRDefault="008813E9" w:rsidP="00743B62">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Прием заявок с 9.00 до 1</w:t>
            </w:r>
            <w:r w:rsidR="00743B62" w:rsidRPr="0056754A">
              <w:rPr>
                <w:rFonts w:ascii="Times New Roman" w:eastAsia="Times New Roman" w:hAnsi="Times New Roman" w:cs="Times New Roman"/>
                <w:sz w:val="24"/>
                <w:szCs w:val="24"/>
                <w:lang w:eastAsia="zh-CN"/>
              </w:rPr>
              <w:t>7</w:t>
            </w:r>
            <w:r w:rsidRPr="0056754A">
              <w:rPr>
                <w:rFonts w:ascii="Times New Roman" w:eastAsia="Times New Roman" w:hAnsi="Times New Roman" w:cs="Times New Roman"/>
                <w:sz w:val="24"/>
                <w:szCs w:val="24"/>
                <w:lang w:eastAsia="zh-CN"/>
              </w:rPr>
              <w:t>.00 в рабочие дни понедельник-пятница (перерыв с 13.00 до 14.00) по местному времени</w:t>
            </w:r>
          </w:p>
        </w:tc>
      </w:tr>
      <w:tr w:rsidR="008813E9" w:rsidRPr="0056754A" w14:paraId="583BECC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C1F446F" w14:textId="07D63E75"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3.</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76912080" w14:textId="045C8A15"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Отзыв Заявителями заявок на участие в 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3898C7F6" w14:textId="293AAE5B" w:rsidR="008813E9" w:rsidRPr="0056754A" w:rsidRDefault="008813E9" w:rsidP="00F47B83">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до 10 ч. 00 мин. </w:t>
            </w:r>
            <w:r w:rsidR="005369C4">
              <w:rPr>
                <w:rFonts w:ascii="Times New Roman" w:eastAsia="Times New Roman" w:hAnsi="Times New Roman" w:cs="Times New Roman"/>
                <w:sz w:val="24"/>
                <w:szCs w:val="24"/>
                <w:lang w:eastAsia="zh-CN"/>
              </w:rPr>
              <w:t>03</w:t>
            </w:r>
            <w:r w:rsidR="00CE19B7" w:rsidRPr="0056754A">
              <w:rPr>
                <w:rFonts w:ascii="Times New Roman" w:eastAsia="Times New Roman" w:hAnsi="Times New Roman" w:cs="Times New Roman"/>
                <w:sz w:val="24"/>
                <w:szCs w:val="24"/>
                <w:lang w:eastAsia="zh-CN"/>
              </w:rPr>
              <w:t>.0</w:t>
            </w:r>
            <w:r w:rsidR="00290E5D">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.202</w:t>
            </w:r>
            <w:r w:rsidR="00290E5D">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 xml:space="preserve"> года</w:t>
            </w:r>
          </w:p>
        </w:tc>
      </w:tr>
      <w:tr w:rsidR="008813E9" w:rsidRPr="0056754A" w14:paraId="3FA4D36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DF761EB" w14:textId="05881BE5"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4.</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6741CC1" w14:textId="78690323"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Предоставление документации о проведении открытого конкурса для ознакомления по адресу: </w:t>
            </w:r>
            <w:r w:rsidR="005D54FB"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5D54FB" w:rsidRPr="0056754A">
              <w:rPr>
                <w:rFonts w:ascii="Times New Roman" w:eastAsia="Times New Roman" w:hAnsi="Times New Roman" w:cs="Times New Roman"/>
                <w:sz w:val="24"/>
                <w:szCs w:val="24"/>
                <w:lang w:eastAsia="zh-CN"/>
              </w:rPr>
              <w:t xml:space="preserve">, кабинет № 4, </w:t>
            </w:r>
            <w:r w:rsidRPr="0056754A">
              <w:rPr>
                <w:rFonts w:ascii="Times New Roman" w:eastAsia="Times New Roman" w:hAnsi="Times New Roman" w:cs="Times New Roman"/>
                <w:sz w:val="24"/>
                <w:szCs w:val="24"/>
                <w:lang w:eastAsia="zh-CN"/>
              </w:rPr>
              <w:t xml:space="preserve">либо ознакомление на официальном сайте </w:t>
            </w:r>
            <w:r w:rsidR="005D54FB" w:rsidRPr="0056754A">
              <w:rPr>
                <w:rFonts w:ascii="Times New Roman" w:eastAsia="Calibri" w:hAnsi="Times New Roman" w:cs="Times New Roman"/>
                <w:color w:val="000000"/>
                <w:spacing w:val="4"/>
                <w:sz w:val="24"/>
                <w:szCs w:val="24"/>
              </w:rPr>
              <w:t>КГКУ «ТИЦ»</w:t>
            </w:r>
            <w:r w:rsidR="005D54FB" w:rsidRPr="0056754A">
              <w:rPr>
                <w:rFonts w:ascii="Times New Roman" w:eastAsia="Calibri" w:hAnsi="Times New Roman" w:cs="Times New Roman"/>
                <w:sz w:val="24"/>
                <w:szCs w:val="24"/>
                <w:lang w:eastAsia="zh-CN"/>
              </w:rPr>
              <w:t xml:space="preserve"> </w:t>
            </w:r>
            <w:r w:rsidR="005D54FB" w:rsidRPr="0056754A">
              <w:t xml:space="preserve"> </w:t>
            </w:r>
            <w:hyperlink r:id="rId12" w:history="1">
              <w:r w:rsidR="005D54FB" w:rsidRPr="0056754A">
                <w:rPr>
                  <w:rStyle w:val="af"/>
                  <w:rFonts w:ascii="Times New Roman" w:eastAsia="Times New Roman" w:hAnsi="Times New Roman" w:cs="Times New Roman"/>
                  <w:spacing w:val="3"/>
                  <w:sz w:val="24"/>
                  <w:szCs w:val="24"/>
                  <w:lang w:val="en-US"/>
                </w:rPr>
                <w:t>https</w:t>
              </w:r>
              <w:r w:rsidR="005D54FB" w:rsidRPr="0056754A">
                <w:rPr>
                  <w:rStyle w:val="af"/>
                  <w:rFonts w:ascii="Times New Roman" w:eastAsia="Times New Roman" w:hAnsi="Times New Roman" w:cs="Times New Roman"/>
                  <w:spacing w:val="3"/>
                  <w:sz w:val="24"/>
                  <w:szCs w:val="24"/>
                </w:rPr>
                <w:t>://</w:t>
              </w:r>
              <w:proofErr w:type="spellStart"/>
              <w:r w:rsidR="005D54FB" w:rsidRPr="0056754A">
                <w:rPr>
                  <w:rStyle w:val="af"/>
                  <w:rFonts w:ascii="Times New Roman" w:eastAsia="Times New Roman" w:hAnsi="Times New Roman" w:cs="Times New Roman"/>
                  <w:spacing w:val="3"/>
                  <w:sz w:val="24"/>
                  <w:szCs w:val="24"/>
                  <w:lang w:val="en-US"/>
                </w:rPr>
                <w:t>visitsiberia</w:t>
              </w:r>
              <w:proofErr w:type="spellEnd"/>
              <w:r w:rsidR="005D54FB" w:rsidRPr="0056754A">
                <w:rPr>
                  <w:rStyle w:val="af"/>
                  <w:rFonts w:ascii="Times New Roman" w:eastAsia="Times New Roman" w:hAnsi="Times New Roman" w:cs="Times New Roman"/>
                  <w:spacing w:val="3"/>
                  <w:sz w:val="24"/>
                  <w:szCs w:val="24"/>
                </w:rPr>
                <w:t>.</w:t>
              </w:r>
              <w:r w:rsidR="005D54FB" w:rsidRPr="0056754A">
                <w:rPr>
                  <w:rStyle w:val="af"/>
                  <w:rFonts w:ascii="Times New Roman" w:eastAsia="Times New Roman" w:hAnsi="Times New Roman" w:cs="Times New Roman"/>
                  <w:spacing w:val="3"/>
                  <w:sz w:val="24"/>
                  <w:szCs w:val="24"/>
                  <w:lang w:val="en-US"/>
                </w:rPr>
                <w:t>info</w:t>
              </w:r>
              <w:r w:rsidR="005D54FB" w:rsidRPr="0056754A">
                <w:rPr>
                  <w:rStyle w:val="af"/>
                  <w:rFonts w:ascii="Times New Roman" w:eastAsia="Times New Roman" w:hAnsi="Times New Roman" w:cs="Times New Roman"/>
                  <w:spacing w:val="3"/>
                  <w:sz w:val="24"/>
                  <w:szCs w:val="24"/>
                </w:rPr>
                <w:t>//</w:t>
              </w:r>
            </w:hyperlink>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470C37AF" w14:textId="0F491309"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369C4">
              <w:rPr>
                <w:rFonts w:ascii="Times New Roman" w:eastAsia="Times New Roman" w:hAnsi="Times New Roman" w:cs="Times New Roman"/>
                <w:sz w:val="24"/>
                <w:szCs w:val="24"/>
                <w:lang w:eastAsia="zh-CN"/>
              </w:rPr>
              <w:t xml:space="preserve">с </w:t>
            </w:r>
            <w:r w:rsidR="005369C4" w:rsidRPr="005369C4">
              <w:rPr>
                <w:rFonts w:ascii="Times New Roman" w:eastAsia="Times New Roman" w:hAnsi="Times New Roman" w:cs="Times New Roman"/>
                <w:sz w:val="24"/>
                <w:szCs w:val="24"/>
                <w:lang w:eastAsia="zh-CN"/>
              </w:rPr>
              <w:t>03</w:t>
            </w:r>
            <w:r w:rsidR="00CE19B7" w:rsidRPr="005369C4">
              <w:rPr>
                <w:rFonts w:ascii="Times New Roman" w:eastAsia="Times New Roman" w:hAnsi="Times New Roman" w:cs="Times New Roman"/>
                <w:sz w:val="24"/>
                <w:szCs w:val="24"/>
                <w:lang w:eastAsia="zh-CN"/>
              </w:rPr>
              <w:t>.</w:t>
            </w:r>
            <w:r w:rsidR="00CE19B7" w:rsidRPr="0056754A">
              <w:rPr>
                <w:rFonts w:ascii="Times New Roman" w:eastAsia="Times New Roman" w:hAnsi="Times New Roman" w:cs="Times New Roman"/>
                <w:sz w:val="24"/>
                <w:szCs w:val="24"/>
                <w:lang w:eastAsia="zh-CN"/>
              </w:rPr>
              <w:t>0</w:t>
            </w:r>
            <w:r w:rsidR="00290E5D">
              <w:rPr>
                <w:rFonts w:ascii="Times New Roman" w:eastAsia="Times New Roman" w:hAnsi="Times New Roman" w:cs="Times New Roman"/>
                <w:sz w:val="24"/>
                <w:szCs w:val="24"/>
                <w:lang w:eastAsia="zh-CN"/>
              </w:rPr>
              <w:t>2</w:t>
            </w:r>
            <w:r w:rsidR="00CE19B7" w:rsidRPr="0056754A">
              <w:rPr>
                <w:rFonts w:ascii="Times New Roman" w:eastAsia="Times New Roman" w:hAnsi="Times New Roman" w:cs="Times New Roman"/>
                <w:sz w:val="24"/>
                <w:szCs w:val="24"/>
                <w:lang w:eastAsia="zh-CN"/>
              </w:rPr>
              <w:t>.202</w:t>
            </w:r>
            <w:r w:rsidR="00290E5D">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 xml:space="preserve"> года по </w:t>
            </w:r>
            <w:r w:rsidR="005369C4">
              <w:rPr>
                <w:rFonts w:ascii="Times New Roman" w:eastAsia="Times New Roman" w:hAnsi="Times New Roman" w:cs="Times New Roman"/>
                <w:sz w:val="24"/>
                <w:szCs w:val="24"/>
                <w:lang w:eastAsia="zh-CN"/>
              </w:rPr>
              <w:t>03</w:t>
            </w:r>
            <w:r w:rsidR="00CE19B7" w:rsidRPr="0056754A">
              <w:rPr>
                <w:rFonts w:ascii="Times New Roman" w:eastAsia="Times New Roman" w:hAnsi="Times New Roman" w:cs="Times New Roman"/>
                <w:sz w:val="24"/>
                <w:szCs w:val="24"/>
                <w:lang w:eastAsia="zh-CN"/>
              </w:rPr>
              <w:t>.0</w:t>
            </w:r>
            <w:r w:rsidR="00290E5D">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.202</w:t>
            </w:r>
            <w:r w:rsidR="00290E5D">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 xml:space="preserve"> года</w:t>
            </w:r>
          </w:p>
          <w:p w14:paraId="3AC1166E" w14:textId="77777777"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до 10.00.</w:t>
            </w:r>
          </w:p>
          <w:p w14:paraId="0F8014A6" w14:textId="64F2BE24" w:rsidR="008813E9" w:rsidRPr="0056754A" w:rsidRDefault="008813E9" w:rsidP="00743B62">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с 9.00 до 1</w:t>
            </w:r>
            <w:r w:rsidR="00743B62" w:rsidRPr="0056754A">
              <w:rPr>
                <w:rFonts w:ascii="Times New Roman" w:eastAsia="Times New Roman" w:hAnsi="Times New Roman" w:cs="Times New Roman"/>
                <w:sz w:val="24"/>
                <w:szCs w:val="24"/>
                <w:lang w:eastAsia="zh-CN"/>
              </w:rPr>
              <w:t>7</w:t>
            </w:r>
            <w:r w:rsidRPr="0056754A">
              <w:rPr>
                <w:rFonts w:ascii="Times New Roman" w:eastAsia="Times New Roman" w:hAnsi="Times New Roman" w:cs="Times New Roman"/>
                <w:sz w:val="24"/>
                <w:szCs w:val="24"/>
                <w:lang w:eastAsia="zh-CN"/>
              </w:rPr>
              <w:t>.00 в рабочие дни понедельник-пятница (перерыв с 13.00 до 14.00) по местному времени</w:t>
            </w:r>
          </w:p>
        </w:tc>
      </w:tr>
      <w:tr w:rsidR="008813E9" w:rsidRPr="0056754A" w14:paraId="62393054" w14:textId="77777777" w:rsidTr="002F5A9E">
        <w:trPr>
          <w:trHeight w:val="1929"/>
        </w:trPr>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31502CD5" w14:textId="7065445B"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5.</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4FDD833" w14:textId="6594EC55" w:rsidR="00D36EB7" w:rsidRPr="00D36EB7" w:rsidRDefault="008813E9" w:rsidP="00D36EB7">
            <w:pPr>
              <w:pStyle w:val="40"/>
              <w:shd w:val="clear" w:color="auto" w:fill="auto"/>
              <w:spacing w:before="0" w:line="240" w:lineRule="auto"/>
              <w:ind w:firstLine="709"/>
              <w:contextualSpacing/>
              <w:rPr>
                <w:rFonts w:ascii="Times New Roman" w:hAnsi="Times New Roman" w:cs="Times New Roman"/>
                <w:b w:val="0"/>
                <w:color w:val="000000"/>
                <w:sz w:val="24"/>
                <w:szCs w:val="24"/>
              </w:rPr>
            </w:pPr>
            <w:r w:rsidRPr="00D36EB7">
              <w:rPr>
                <w:rFonts w:ascii="Times New Roman" w:eastAsia="Times New Roman" w:hAnsi="Times New Roman" w:cs="Times New Roman"/>
                <w:b w:val="0"/>
                <w:sz w:val="24"/>
                <w:szCs w:val="24"/>
                <w:lang w:eastAsia="zh-CN"/>
              </w:rPr>
              <w:t xml:space="preserve">Осмотр заявителями </w:t>
            </w:r>
            <w:r w:rsidR="00D36EB7" w:rsidRPr="00D36EB7">
              <w:rPr>
                <w:rFonts w:ascii="Times New Roman" w:hAnsi="Times New Roman" w:cs="Times New Roman"/>
                <w:b w:val="0"/>
                <w:sz w:val="24"/>
                <w:szCs w:val="24"/>
              </w:rPr>
              <w:t xml:space="preserve">нежилого здания – фермы, общей площадью 1454,5 </w:t>
            </w:r>
            <w:proofErr w:type="spellStart"/>
            <w:r w:rsidR="00D36EB7" w:rsidRPr="00D36EB7">
              <w:rPr>
                <w:rFonts w:ascii="Times New Roman" w:hAnsi="Times New Roman" w:cs="Times New Roman"/>
                <w:b w:val="0"/>
                <w:sz w:val="24"/>
                <w:szCs w:val="24"/>
              </w:rPr>
              <w:t>кв.м</w:t>
            </w:r>
            <w:proofErr w:type="spellEnd"/>
            <w:r w:rsidR="00D36EB7" w:rsidRPr="00D36EB7">
              <w:rPr>
                <w:rFonts w:ascii="Times New Roman" w:hAnsi="Times New Roman" w:cs="Times New Roman"/>
                <w:b w:val="0"/>
                <w:sz w:val="24"/>
                <w:szCs w:val="24"/>
              </w:rPr>
              <w:t xml:space="preserve">., одноэтажное, расположенное по следующему адресу: </w:t>
            </w:r>
            <w:r w:rsidR="00D36EB7" w:rsidRPr="00D36EB7">
              <w:rPr>
                <w:rFonts w:ascii="Times New Roman" w:hAnsi="Times New Roman" w:cs="Times New Roman"/>
                <w:b w:val="0"/>
                <w:color w:val="000000"/>
                <w:sz w:val="24"/>
                <w:szCs w:val="24"/>
              </w:rPr>
              <w:t xml:space="preserve">Российская Федерация, Красноярский край, </w:t>
            </w:r>
            <w:r w:rsidR="00D36EB7" w:rsidRPr="00D36EB7">
              <w:rPr>
                <w:rFonts w:ascii="Times New Roman" w:hAnsi="Times New Roman" w:cs="Times New Roman"/>
                <w:b w:val="0"/>
                <w:noProof/>
                <w:sz w:val="24"/>
                <w:szCs w:val="24"/>
                <w:lang w:eastAsia="ru-RU"/>
              </w:rPr>
              <w:t>Емельяновский</w:t>
            </w:r>
            <w:r w:rsidR="00D36EB7" w:rsidRPr="00D36EB7">
              <w:rPr>
                <w:rFonts w:ascii="Times New Roman" w:hAnsi="Times New Roman" w:cs="Times New Roman"/>
                <w:b w:val="0"/>
                <w:color w:val="000000"/>
                <w:sz w:val="24"/>
                <w:szCs w:val="24"/>
              </w:rPr>
              <w:t xml:space="preserve"> район, д. </w:t>
            </w:r>
            <w:r w:rsidR="00D36EB7" w:rsidRPr="00D36EB7">
              <w:rPr>
                <w:rFonts w:ascii="Times New Roman" w:hAnsi="Times New Roman" w:cs="Times New Roman"/>
                <w:b w:val="0"/>
                <w:noProof/>
                <w:sz w:val="24"/>
                <w:szCs w:val="24"/>
                <w:lang w:eastAsia="ru-RU"/>
              </w:rPr>
              <w:t>Барабаново</w:t>
            </w:r>
            <w:r w:rsidR="00D36EB7" w:rsidRPr="00D36EB7">
              <w:rPr>
                <w:rFonts w:ascii="Times New Roman" w:hAnsi="Times New Roman" w:cs="Times New Roman"/>
                <w:b w:val="0"/>
                <w:color w:val="000000"/>
                <w:sz w:val="24"/>
                <w:szCs w:val="24"/>
              </w:rPr>
              <w:t>, строение 3.</w:t>
            </w:r>
          </w:p>
          <w:p w14:paraId="6BD4A33F" w14:textId="7EE9A8CE" w:rsidR="008813E9" w:rsidRPr="0056754A" w:rsidRDefault="008813E9" w:rsidP="00B77531">
            <w:pPr>
              <w:suppressAutoHyphens/>
              <w:spacing w:after="0" w:line="240" w:lineRule="auto"/>
              <w:ind w:firstLine="567"/>
              <w:jc w:val="center"/>
              <w:rPr>
                <w:rFonts w:ascii="Times New Roman" w:eastAsia="Times New Roman" w:hAnsi="Times New Roman" w:cs="Times New Roman"/>
                <w:sz w:val="24"/>
                <w:szCs w:val="24"/>
                <w:lang w:eastAsia="zh-CN"/>
              </w:rPr>
            </w:pP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54925BB" w14:textId="624BBE6E" w:rsidR="008813E9" w:rsidRPr="0056754A" w:rsidRDefault="00F851AB" w:rsidP="00664A0C">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zh-CN"/>
              </w:rPr>
              <w:t xml:space="preserve">По заявкам претендента на участия в открытом </w:t>
            </w:r>
            <w:r w:rsidRPr="00F851AB">
              <w:rPr>
                <w:rFonts w:ascii="Times New Roman" w:eastAsia="Times New Roman" w:hAnsi="Times New Roman" w:cs="Times New Roman"/>
                <w:sz w:val="24"/>
                <w:szCs w:val="24"/>
                <w:lang w:eastAsia="zh-CN"/>
              </w:rPr>
              <w:t>конкурсе</w:t>
            </w:r>
            <w:r w:rsidR="008813E9" w:rsidRPr="00F851AB">
              <w:rPr>
                <w:rFonts w:ascii="Times New Roman" w:eastAsia="Times New Roman" w:hAnsi="Times New Roman" w:cs="Times New Roman"/>
                <w:sz w:val="24"/>
                <w:szCs w:val="24"/>
                <w:lang w:eastAsia="zh-CN"/>
              </w:rPr>
              <w:t xml:space="preserve"> с </w:t>
            </w:r>
            <w:r w:rsidR="00A57236" w:rsidRPr="00F851AB">
              <w:rPr>
                <w:rFonts w:ascii="Times New Roman" w:eastAsia="Times New Roman" w:hAnsi="Times New Roman" w:cs="Times New Roman"/>
                <w:sz w:val="24"/>
                <w:szCs w:val="24"/>
                <w:lang w:eastAsia="zh-CN"/>
              </w:rPr>
              <w:t>03</w:t>
            </w:r>
            <w:r w:rsidR="00CE19B7" w:rsidRPr="00F851AB">
              <w:rPr>
                <w:rFonts w:ascii="Times New Roman" w:eastAsia="Times New Roman" w:hAnsi="Times New Roman" w:cs="Times New Roman"/>
                <w:sz w:val="24"/>
                <w:szCs w:val="24"/>
                <w:lang w:eastAsia="zh-CN"/>
              </w:rPr>
              <w:t>.0</w:t>
            </w:r>
            <w:r w:rsidR="00A57236" w:rsidRPr="00F851AB">
              <w:rPr>
                <w:rFonts w:ascii="Times New Roman" w:eastAsia="Times New Roman" w:hAnsi="Times New Roman" w:cs="Times New Roman"/>
                <w:sz w:val="24"/>
                <w:szCs w:val="24"/>
                <w:lang w:eastAsia="zh-CN"/>
              </w:rPr>
              <w:t>2</w:t>
            </w:r>
            <w:r w:rsidR="00CE19B7" w:rsidRPr="00F851AB">
              <w:rPr>
                <w:rFonts w:ascii="Times New Roman" w:eastAsia="Times New Roman" w:hAnsi="Times New Roman" w:cs="Times New Roman"/>
                <w:sz w:val="24"/>
                <w:szCs w:val="24"/>
                <w:lang w:eastAsia="zh-CN"/>
              </w:rPr>
              <w:t>.202</w:t>
            </w:r>
            <w:r w:rsidR="00A57236" w:rsidRPr="00F851AB">
              <w:rPr>
                <w:rFonts w:ascii="Times New Roman" w:eastAsia="Times New Roman" w:hAnsi="Times New Roman" w:cs="Times New Roman"/>
                <w:sz w:val="24"/>
                <w:szCs w:val="24"/>
                <w:lang w:eastAsia="zh-CN"/>
              </w:rPr>
              <w:t>3</w:t>
            </w:r>
            <w:r w:rsidR="00CE19B7" w:rsidRPr="00F851AB">
              <w:rPr>
                <w:rFonts w:ascii="Times New Roman" w:eastAsia="Times New Roman" w:hAnsi="Times New Roman" w:cs="Times New Roman"/>
                <w:sz w:val="24"/>
                <w:szCs w:val="24"/>
                <w:lang w:eastAsia="zh-CN"/>
              </w:rPr>
              <w:t xml:space="preserve"> года по </w:t>
            </w:r>
            <w:r w:rsidR="00A57236" w:rsidRPr="00F851AB">
              <w:rPr>
                <w:rFonts w:ascii="Times New Roman" w:eastAsia="Times New Roman" w:hAnsi="Times New Roman" w:cs="Times New Roman"/>
                <w:sz w:val="24"/>
                <w:szCs w:val="24"/>
                <w:lang w:eastAsia="zh-CN"/>
              </w:rPr>
              <w:t>02</w:t>
            </w:r>
            <w:r w:rsidR="00CE19B7" w:rsidRPr="00F851AB">
              <w:rPr>
                <w:rFonts w:ascii="Times New Roman" w:eastAsia="Times New Roman" w:hAnsi="Times New Roman" w:cs="Times New Roman"/>
                <w:sz w:val="24"/>
                <w:szCs w:val="24"/>
                <w:lang w:eastAsia="zh-CN"/>
              </w:rPr>
              <w:t>.0</w:t>
            </w:r>
            <w:r w:rsidR="00A57236" w:rsidRPr="00F851AB">
              <w:rPr>
                <w:rFonts w:ascii="Times New Roman" w:eastAsia="Times New Roman" w:hAnsi="Times New Roman" w:cs="Times New Roman"/>
                <w:sz w:val="24"/>
                <w:szCs w:val="24"/>
                <w:lang w:eastAsia="zh-CN"/>
              </w:rPr>
              <w:t>3</w:t>
            </w:r>
            <w:r w:rsidR="00CE19B7" w:rsidRPr="00F851AB">
              <w:rPr>
                <w:rFonts w:ascii="Times New Roman" w:eastAsia="Times New Roman" w:hAnsi="Times New Roman" w:cs="Times New Roman"/>
                <w:sz w:val="24"/>
                <w:szCs w:val="24"/>
                <w:lang w:eastAsia="zh-CN"/>
              </w:rPr>
              <w:t>.202</w:t>
            </w:r>
            <w:r w:rsidR="00A57236" w:rsidRPr="00F851AB">
              <w:rPr>
                <w:rFonts w:ascii="Times New Roman" w:eastAsia="Times New Roman" w:hAnsi="Times New Roman" w:cs="Times New Roman"/>
                <w:sz w:val="24"/>
                <w:szCs w:val="24"/>
                <w:lang w:eastAsia="zh-CN"/>
              </w:rPr>
              <w:t>3</w:t>
            </w:r>
            <w:r w:rsidR="00CE19B7" w:rsidRPr="00F851AB">
              <w:rPr>
                <w:rFonts w:ascii="Times New Roman" w:eastAsia="Times New Roman" w:hAnsi="Times New Roman" w:cs="Times New Roman"/>
                <w:sz w:val="24"/>
                <w:szCs w:val="24"/>
                <w:lang w:eastAsia="zh-CN"/>
              </w:rPr>
              <w:t xml:space="preserve"> года</w:t>
            </w:r>
            <w:r w:rsidR="008813E9" w:rsidRPr="00F851AB">
              <w:rPr>
                <w:rFonts w:ascii="Times New Roman" w:eastAsia="Times New Roman" w:hAnsi="Times New Roman" w:cs="Times New Roman"/>
                <w:sz w:val="24"/>
                <w:szCs w:val="24"/>
                <w:lang w:eastAsia="zh-CN"/>
              </w:rPr>
              <w:t xml:space="preserve"> </w:t>
            </w:r>
          </w:p>
        </w:tc>
      </w:tr>
      <w:tr w:rsidR="008813E9" w:rsidRPr="0056754A" w14:paraId="1B59F9D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46FFE599" w14:textId="26C3760E"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6.</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180BAD" w14:textId="0D7F25DD"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Срок, в течение которого </w:t>
            </w:r>
            <w:r w:rsidR="002F5A9E" w:rsidRPr="0056754A">
              <w:rPr>
                <w:rFonts w:ascii="Times New Roman" w:eastAsia="Calibri" w:hAnsi="Times New Roman" w:cs="Times New Roman"/>
                <w:color w:val="000000"/>
                <w:spacing w:val="4"/>
                <w:sz w:val="24"/>
                <w:szCs w:val="24"/>
              </w:rPr>
              <w:t>КГКУ «ТИЦ»</w:t>
            </w:r>
            <w:r w:rsidR="002F5A9E" w:rsidRPr="0056754A">
              <w:rPr>
                <w:rFonts w:ascii="Times New Roman" w:eastAsia="Calibri" w:hAnsi="Times New Roman" w:cs="Times New Roman"/>
                <w:sz w:val="24"/>
                <w:szCs w:val="24"/>
                <w:lang w:eastAsia="zh-CN"/>
              </w:rPr>
              <w:t xml:space="preserve"> </w:t>
            </w:r>
            <w:r w:rsidR="002F5A9E" w:rsidRPr="0056754A">
              <w:rPr>
                <w:rFonts w:ascii="Times New Roman" w:hAnsi="Times New Roman" w:cs="Times New Roman"/>
                <w:sz w:val="24"/>
                <w:szCs w:val="24"/>
              </w:rPr>
              <w:t>вправе</w:t>
            </w:r>
            <w:r w:rsidRPr="0056754A">
              <w:rPr>
                <w:rFonts w:ascii="Times New Roman" w:eastAsia="Times New Roman" w:hAnsi="Times New Roman" w:cs="Times New Roman"/>
                <w:sz w:val="24"/>
                <w:szCs w:val="24"/>
                <w:lang w:eastAsia="zh-CN"/>
              </w:rPr>
              <w:t xml:space="preserve"> принять решение о внесении изменений в извещение о проведении 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3652A392" w14:textId="3FDF48D4" w:rsidR="008813E9" w:rsidRPr="0056754A" w:rsidRDefault="00664A0C" w:rsidP="00A36D42">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5369C4">
              <w:rPr>
                <w:rFonts w:ascii="Times New Roman" w:eastAsia="Times New Roman" w:hAnsi="Times New Roman" w:cs="Times New Roman"/>
                <w:sz w:val="24"/>
                <w:szCs w:val="24"/>
                <w:lang w:eastAsia="zh-CN"/>
              </w:rPr>
              <w:t>03</w:t>
            </w:r>
            <w:r w:rsidR="00CE19B7" w:rsidRPr="0056754A">
              <w:rPr>
                <w:rFonts w:ascii="Times New Roman" w:eastAsia="Times New Roman" w:hAnsi="Times New Roman" w:cs="Times New Roman"/>
                <w:sz w:val="24"/>
                <w:szCs w:val="24"/>
                <w:lang w:eastAsia="zh-CN"/>
              </w:rPr>
              <w:t>.0</w:t>
            </w:r>
            <w:r w:rsidR="00D36EB7">
              <w:rPr>
                <w:rFonts w:ascii="Times New Roman" w:eastAsia="Times New Roman" w:hAnsi="Times New Roman" w:cs="Times New Roman"/>
                <w:sz w:val="24"/>
                <w:szCs w:val="24"/>
                <w:lang w:eastAsia="zh-CN"/>
              </w:rPr>
              <w:t>2</w:t>
            </w:r>
            <w:r w:rsidR="00CE19B7" w:rsidRPr="0056754A">
              <w:rPr>
                <w:rFonts w:ascii="Times New Roman" w:eastAsia="Times New Roman" w:hAnsi="Times New Roman" w:cs="Times New Roman"/>
                <w:sz w:val="24"/>
                <w:szCs w:val="24"/>
                <w:lang w:eastAsia="zh-CN"/>
              </w:rPr>
              <w:t>.202</w:t>
            </w:r>
            <w:r w:rsidR="00D36EB7">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 xml:space="preserve"> года по </w:t>
            </w:r>
            <w:r w:rsidR="005369C4">
              <w:rPr>
                <w:rFonts w:ascii="Times New Roman" w:eastAsia="Times New Roman" w:hAnsi="Times New Roman" w:cs="Times New Roman"/>
                <w:sz w:val="24"/>
                <w:szCs w:val="24"/>
                <w:lang w:eastAsia="zh-CN"/>
              </w:rPr>
              <w:t>03</w:t>
            </w:r>
            <w:r w:rsidR="00CE19B7" w:rsidRPr="0056754A">
              <w:rPr>
                <w:rFonts w:ascii="Times New Roman" w:eastAsia="Times New Roman" w:hAnsi="Times New Roman" w:cs="Times New Roman"/>
                <w:sz w:val="24"/>
                <w:szCs w:val="24"/>
                <w:lang w:eastAsia="zh-CN"/>
              </w:rPr>
              <w:t>.0</w:t>
            </w:r>
            <w:r w:rsidR="00D36EB7">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.202</w:t>
            </w:r>
            <w:r w:rsidR="00D36EB7">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 xml:space="preserve"> года</w:t>
            </w:r>
            <w:r w:rsidRPr="0056754A">
              <w:rPr>
                <w:rFonts w:ascii="Times New Roman" w:eastAsia="Times New Roman" w:hAnsi="Times New Roman" w:cs="Times New Roman"/>
                <w:sz w:val="24"/>
                <w:szCs w:val="24"/>
                <w:lang w:eastAsia="zh-CN"/>
              </w:rPr>
              <w:t xml:space="preserve"> до 10:00</w:t>
            </w:r>
          </w:p>
        </w:tc>
      </w:tr>
      <w:tr w:rsidR="008813E9" w:rsidRPr="0056754A" w14:paraId="3F87D26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65D1C8B3" w14:textId="6B2C134A"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7.</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C0D6BF2" w14:textId="4F6E4DA1"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Срок, в течение которого </w:t>
            </w:r>
            <w:r w:rsidR="002F5A9E" w:rsidRPr="0056754A">
              <w:rPr>
                <w:rFonts w:ascii="Times New Roman" w:eastAsia="Calibri" w:hAnsi="Times New Roman" w:cs="Times New Roman"/>
                <w:color w:val="000000"/>
                <w:spacing w:val="4"/>
                <w:sz w:val="24"/>
                <w:szCs w:val="24"/>
              </w:rPr>
              <w:t>КГКУ «ТИЦ»</w:t>
            </w:r>
            <w:r w:rsidR="002F5A9E" w:rsidRPr="0056754A">
              <w:rPr>
                <w:rFonts w:ascii="Times New Roman" w:eastAsia="Calibri" w:hAnsi="Times New Roman" w:cs="Times New Roman"/>
                <w:sz w:val="24"/>
                <w:szCs w:val="24"/>
                <w:lang w:eastAsia="zh-CN"/>
              </w:rPr>
              <w:t xml:space="preserve"> </w:t>
            </w:r>
            <w:r w:rsidR="002F5A9E" w:rsidRPr="0056754A">
              <w:rPr>
                <w:rFonts w:ascii="Times New Roman" w:hAnsi="Times New Roman" w:cs="Times New Roman"/>
                <w:sz w:val="24"/>
                <w:szCs w:val="24"/>
              </w:rPr>
              <w:t>вправе</w:t>
            </w:r>
            <w:r w:rsidRPr="0056754A">
              <w:rPr>
                <w:rFonts w:ascii="Times New Roman" w:eastAsia="Times New Roman" w:hAnsi="Times New Roman" w:cs="Times New Roman"/>
                <w:sz w:val="24"/>
                <w:szCs w:val="24"/>
                <w:lang w:eastAsia="zh-CN"/>
              </w:rPr>
              <w:t xml:space="preserve"> отказаться от проведения 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284D7B81" w14:textId="4C0874F1" w:rsidR="008813E9" w:rsidRPr="0056754A" w:rsidRDefault="00664A0C" w:rsidP="00664A0C">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5369C4">
              <w:rPr>
                <w:rFonts w:ascii="Times New Roman" w:eastAsia="Times New Roman" w:hAnsi="Times New Roman" w:cs="Times New Roman"/>
                <w:sz w:val="24"/>
                <w:szCs w:val="24"/>
                <w:lang w:eastAsia="zh-CN"/>
              </w:rPr>
              <w:t>03</w:t>
            </w:r>
            <w:r w:rsidR="00CE19B7" w:rsidRPr="0056754A">
              <w:rPr>
                <w:rFonts w:ascii="Times New Roman" w:eastAsia="Times New Roman" w:hAnsi="Times New Roman" w:cs="Times New Roman"/>
                <w:sz w:val="24"/>
                <w:szCs w:val="24"/>
                <w:lang w:eastAsia="zh-CN"/>
              </w:rPr>
              <w:t>.0</w:t>
            </w:r>
            <w:r w:rsidR="00D36EB7">
              <w:rPr>
                <w:rFonts w:ascii="Times New Roman" w:eastAsia="Times New Roman" w:hAnsi="Times New Roman" w:cs="Times New Roman"/>
                <w:sz w:val="24"/>
                <w:szCs w:val="24"/>
                <w:lang w:eastAsia="zh-CN"/>
              </w:rPr>
              <w:t>2</w:t>
            </w:r>
            <w:r w:rsidR="00CE19B7" w:rsidRPr="0056754A">
              <w:rPr>
                <w:rFonts w:ascii="Times New Roman" w:eastAsia="Times New Roman" w:hAnsi="Times New Roman" w:cs="Times New Roman"/>
                <w:sz w:val="24"/>
                <w:szCs w:val="24"/>
                <w:lang w:eastAsia="zh-CN"/>
              </w:rPr>
              <w:t>.202</w:t>
            </w:r>
            <w:r w:rsidR="00D36EB7">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 xml:space="preserve"> года по </w:t>
            </w:r>
            <w:r w:rsidR="005369C4">
              <w:rPr>
                <w:rFonts w:ascii="Times New Roman" w:eastAsia="Times New Roman" w:hAnsi="Times New Roman" w:cs="Times New Roman"/>
                <w:sz w:val="24"/>
                <w:szCs w:val="24"/>
                <w:lang w:eastAsia="zh-CN"/>
              </w:rPr>
              <w:t>03</w:t>
            </w:r>
            <w:r w:rsidR="00CE19B7" w:rsidRPr="0056754A">
              <w:rPr>
                <w:rFonts w:ascii="Times New Roman" w:eastAsia="Times New Roman" w:hAnsi="Times New Roman" w:cs="Times New Roman"/>
                <w:sz w:val="24"/>
                <w:szCs w:val="24"/>
                <w:lang w:eastAsia="zh-CN"/>
              </w:rPr>
              <w:t>.0</w:t>
            </w:r>
            <w:r w:rsidR="00D36EB7">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.202</w:t>
            </w:r>
            <w:r w:rsidR="00D36EB7">
              <w:rPr>
                <w:rFonts w:ascii="Times New Roman" w:eastAsia="Times New Roman" w:hAnsi="Times New Roman" w:cs="Times New Roman"/>
                <w:sz w:val="24"/>
                <w:szCs w:val="24"/>
                <w:lang w:eastAsia="zh-CN"/>
              </w:rPr>
              <w:t>3</w:t>
            </w:r>
            <w:r w:rsidR="00CE19B7" w:rsidRPr="0056754A">
              <w:rPr>
                <w:rFonts w:ascii="Times New Roman" w:eastAsia="Times New Roman" w:hAnsi="Times New Roman" w:cs="Times New Roman"/>
                <w:sz w:val="24"/>
                <w:szCs w:val="24"/>
                <w:lang w:eastAsia="zh-CN"/>
              </w:rPr>
              <w:t xml:space="preserve"> года</w:t>
            </w:r>
            <w:r w:rsidR="008813E9" w:rsidRPr="0056754A">
              <w:rPr>
                <w:rFonts w:ascii="Times New Roman" w:eastAsia="Times New Roman" w:hAnsi="Times New Roman" w:cs="Times New Roman"/>
                <w:sz w:val="24"/>
                <w:szCs w:val="24"/>
                <w:lang w:eastAsia="zh-CN"/>
              </w:rPr>
              <w:t xml:space="preserve"> до 10:00</w:t>
            </w:r>
          </w:p>
        </w:tc>
      </w:tr>
      <w:tr w:rsidR="008813E9" w:rsidRPr="0056754A" w14:paraId="3014B1E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89F0797" w14:textId="5BBD11AE" w:rsidR="008813E9" w:rsidRPr="0056754A" w:rsidRDefault="00855C47"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8813E9" w:rsidRPr="0056754A">
              <w:rPr>
                <w:rFonts w:ascii="Times New Roman" w:eastAsia="Times New Roman" w:hAnsi="Times New Roman" w:cs="Times New Roman"/>
                <w:b/>
                <w:bCs/>
                <w:sz w:val="24"/>
                <w:szCs w:val="24"/>
                <w:lang w:eastAsia="ru-RU"/>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7F30DB6" w14:textId="6F199A8F" w:rsidR="008813E9" w:rsidRPr="0056754A" w:rsidRDefault="008813E9" w:rsidP="002F5A9E">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Процедура вскрытия и рассмотрения заявок на участие в открытом конкурсе по адресу: </w:t>
            </w:r>
            <w:r w:rsidR="002F5A9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каб.</w:t>
            </w:r>
            <w:r w:rsidR="002F5A9E" w:rsidRPr="0056754A">
              <w:rPr>
                <w:rFonts w:ascii="Times New Roman" w:eastAsia="Times New Roman" w:hAnsi="Times New Roman" w:cs="Times New Roman"/>
                <w:sz w:val="24"/>
                <w:szCs w:val="24"/>
                <w:lang w:eastAsia="zh-CN"/>
              </w:rPr>
              <w:t>9</w:t>
            </w:r>
            <w:r w:rsidRPr="0056754A">
              <w:rPr>
                <w:rFonts w:ascii="Times New Roman" w:eastAsia="Times New Roman" w:hAnsi="Times New Roman" w:cs="Times New Roman"/>
                <w:sz w:val="24"/>
                <w:szCs w:val="24"/>
                <w:lang w:eastAsia="zh-CN"/>
              </w:rPr>
              <w:t>,</w:t>
            </w:r>
            <w:r w:rsidRPr="0056754A">
              <w:t xml:space="preserve"> </w:t>
            </w:r>
            <w:r w:rsidRPr="0056754A">
              <w:rPr>
                <w:rFonts w:ascii="Times New Roman" w:eastAsia="Times New Roman" w:hAnsi="Times New Roman" w:cs="Times New Roman"/>
                <w:sz w:val="24"/>
                <w:szCs w:val="24"/>
                <w:lang w:eastAsia="zh-CN"/>
              </w:rPr>
              <w:t>подписание протокола рассмотрения заявок на участие в 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7261E17F" w14:textId="4CD8266F" w:rsidR="008813E9" w:rsidRPr="0056754A" w:rsidRDefault="008813E9" w:rsidP="00F31EA0">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10 ч. 00 мин. </w:t>
            </w:r>
            <w:r w:rsidR="005369C4">
              <w:rPr>
                <w:rFonts w:ascii="Times New Roman" w:eastAsia="Times New Roman" w:hAnsi="Times New Roman" w:cs="Times New Roman"/>
                <w:sz w:val="24"/>
                <w:szCs w:val="24"/>
                <w:lang w:eastAsia="zh-CN"/>
              </w:rPr>
              <w:t>03</w:t>
            </w:r>
            <w:r w:rsidR="00005CF5" w:rsidRPr="0056754A">
              <w:rPr>
                <w:rFonts w:ascii="Times New Roman" w:eastAsia="Times New Roman" w:hAnsi="Times New Roman" w:cs="Times New Roman"/>
                <w:sz w:val="24"/>
                <w:szCs w:val="24"/>
                <w:lang w:eastAsia="zh-CN"/>
              </w:rPr>
              <w:t>.0</w:t>
            </w:r>
            <w:r w:rsidR="00D36EB7">
              <w:rPr>
                <w:rFonts w:ascii="Times New Roman" w:eastAsia="Times New Roman" w:hAnsi="Times New Roman" w:cs="Times New Roman"/>
                <w:sz w:val="24"/>
                <w:szCs w:val="24"/>
                <w:lang w:eastAsia="zh-CN"/>
              </w:rPr>
              <w:t>3</w:t>
            </w:r>
            <w:r w:rsidR="00005CF5" w:rsidRPr="0056754A">
              <w:rPr>
                <w:rFonts w:ascii="Times New Roman" w:eastAsia="Times New Roman" w:hAnsi="Times New Roman" w:cs="Times New Roman"/>
                <w:sz w:val="24"/>
                <w:szCs w:val="24"/>
                <w:lang w:eastAsia="zh-CN"/>
              </w:rPr>
              <w:t>.202</w:t>
            </w:r>
            <w:r w:rsidR="00D36EB7">
              <w:rPr>
                <w:rFonts w:ascii="Times New Roman" w:eastAsia="Times New Roman" w:hAnsi="Times New Roman" w:cs="Times New Roman"/>
                <w:sz w:val="24"/>
                <w:szCs w:val="24"/>
                <w:lang w:eastAsia="zh-CN"/>
              </w:rPr>
              <w:t>3</w:t>
            </w:r>
            <w:r w:rsidR="00005CF5" w:rsidRPr="0056754A">
              <w:rPr>
                <w:rFonts w:ascii="Times New Roman" w:eastAsia="Times New Roman" w:hAnsi="Times New Roman" w:cs="Times New Roman"/>
                <w:sz w:val="24"/>
                <w:szCs w:val="24"/>
                <w:lang w:eastAsia="zh-CN"/>
              </w:rPr>
              <w:t xml:space="preserve"> года</w:t>
            </w:r>
          </w:p>
        </w:tc>
      </w:tr>
      <w:tr w:rsidR="008813E9" w:rsidRPr="0056754A" w14:paraId="1A2ED9C8"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4FAEDC6" w14:textId="09007F65" w:rsidR="008813E9" w:rsidRPr="0056754A" w:rsidRDefault="00855C47"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8813E9" w:rsidRPr="0056754A">
              <w:rPr>
                <w:rFonts w:ascii="Times New Roman" w:eastAsia="Times New Roman" w:hAnsi="Times New Roman" w:cs="Times New Roman"/>
                <w:b/>
                <w:bCs/>
                <w:sz w:val="24"/>
                <w:szCs w:val="24"/>
                <w:lang w:eastAsia="ru-RU"/>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9809780" w14:textId="7F2AC83F" w:rsidR="008813E9" w:rsidRPr="0056754A" w:rsidRDefault="008813E9" w:rsidP="002F5A9E">
            <w:pPr>
              <w:suppressAutoHyphens/>
              <w:spacing w:after="0" w:line="240" w:lineRule="auto"/>
              <w:ind w:firstLine="567"/>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Проведение оценки, сопоставления заявок и определение Победителя (подведение итогов) по адресу: </w:t>
            </w:r>
            <w:r w:rsidR="002F5A9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каб.4</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6558729" w14:textId="3BA9EFD2" w:rsidR="008813E9" w:rsidRPr="0056754A" w:rsidRDefault="005369C4" w:rsidP="00583045">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zh-CN"/>
              </w:rPr>
              <w:t>06</w:t>
            </w:r>
            <w:r w:rsidR="00005CF5" w:rsidRPr="0056754A">
              <w:rPr>
                <w:rFonts w:ascii="Times New Roman" w:eastAsia="Times New Roman" w:hAnsi="Times New Roman" w:cs="Times New Roman"/>
                <w:sz w:val="24"/>
                <w:szCs w:val="24"/>
                <w:lang w:eastAsia="zh-CN"/>
              </w:rPr>
              <w:t>.0</w:t>
            </w:r>
            <w:r w:rsidR="00D36EB7">
              <w:rPr>
                <w:rFonts w:ascii="Times New Roman" w:eastAsia="Times New Roman" w:hAnsi="Times New Roman" w:cs="Times New Roman"/>
                <w:sz w:val="24"/>
                <w:szCs w:val="24"/>
                <w:lang w:eastAsia="zh-CN"/>
              </w:rPr>
              <w:t>3</w:t>
            </w:r>
            <w:r w:rsidR="00005CF5" w:rsidRPr="0056754A">
              <w:rPr>
                <w:rFonts w:ascii="Times New Roman" w:eastAsia="Times New Roman" w:hAnsi="Times New Roman" w:cs="Times New Roman"/>
                <w:sz w:val="24"/>
                <w:szCs w:val="24"/>
                <w:lang w:eastAsia="zh-CN"/>
              </w:rPr>
              <w:t>.202</w:t>
            </w:r>
            <w:r w:rsidR="00D36EB7">
              <w:rPr>
                <w:rFonts w:ascii="Times New Roman" w:eastAsia="Times New Roman" w:hAnsi="Times New Roman" w:cs="Times New Roman"/>
                <w:sz w:val="24"/>
                <w:szCs w:val="24"/>
                <w:lang w:eastAsia="zh-CN"/>
              </w:rPr>
              <w:t>3</w:t>
            </w:r>
            <w:r w:rsidR="00005CF5" w:rsidRPr="0056754A">
              <w:rPr>
                <w:rFonts w:ascii="Times New Roman" w:eastAsia="Times New Roman" w:hAnsi="Times New Roman" w:cs="Times New Roman"/>
                <w:sz w:val="24"/>
                <w:szCs w:val="24"/>
                <w:lang w:eastAsia="zh-CN"/>
              </w:rPr>
              <w:t xml:space="preserve"> года</w:t>
            </w:r>
          </w:p>
        </w:tc>
      </w:tr>
      <w:tr w:rsidR="008813E9" w:rsidRPr="0056754A" w14:paraId="110B790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26595BE" w14:textId="45CD1BC9"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lastRenderedPageBreak/>
              <w:t>1</w:t>
            </w:r>
            <w:r w:rsidR="00855C47">
              <w:rPr>
                <w:rFonts w:ascii="Times New Roman" w:eastAsia="Times New Roman" w:hAnsi="Times New Roman" w:cs="Times New Roman"/>
                <w:b/>
                <w:bCs/>
                <w:sz w:val="24"/>
                <w:szCs w:val="24"/>
                <w:lang w:eastAsia="ru-RU"/>
              </w:rPr>
              <w:t>0</w:t>
            </w:r>
            <w:r w:rsidRPr="0056754A">
              <w:rPr>
                <w:rFonts w:ascii="Times New Roman" w:eastAsia="Times New Roman" w:hAnsi="Times New Roman" w:cs="Times New Roman"/>
                <w:b/>
                <w:bCs/>
                <w:sz w:val="24"/>
                <w:szCs w:val="24"/>
                <w:lang w:eastAsia="ru-RU"/>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5E2E4375" w14:textId="0A32E93C" w:rsidR="008813E9" w:rsidRPr="00D36EB7" w:rsidRDefault="008813E9" w:rsidP="00D36EB7">
            <w:pPr>
              <w:pStyle w:val="40"/>
              <w:shd w:val="clear" w:color="auto" w:fill="auto"/>
              <w:spacing w:before="0" w:line="240" w:lineRule="auto"/>
              <w:ind w:firstLine="709"/>
              <w:contextualSpacing/>
              <w:jc w:val="both"/>
              <w:rPr>
                <w:rFonts w:ascii="Times New Roman" w:hAnsi="Times New Roman" w:cs="Times New Roman"/>
                <w:b w:val="0"/>
                <w:color w:val="000000"/>
                <w:sz w:val="24"/>
                <w:szCs w:val="24"/>
              </w:rPr>
            </w:pPr>
            <w:r w:rsidRPr="00D36EB7">
              <w:rPr>
                <w:rFonts w:ascii="Times New Roman" w:eastAsia="Times New Roman" w:hAnsi="Times New Roman" w:cs="Times New Roman"/>
                <w:b w:val="0"/>
                <w:sz w:val="24"/>
                <w:szCs w:val="24"/>
                <w:lang w:eastAsia="zh-CN"/>
              </w:rPr>
              <w:t xml:space="preserve">Заключение договоров аренды </w:t>
            </w:r>
            <w:r w:rsidR="00D36EB7" w:rsidRPr="00D36EB7">
              <w:rPr>
                <w:rFonts w:ascii="Times New Roman" w:hAnsi="Times New Roman" w:cs="Times New Roman"/>
                <w:b w:val="0"/>
                <w:sz w:val="24"/>
                <w:szCs w:val="24"/>
              </w:rPr>
              <w:t xml:space="preserve">нежилого здания – фермы, общей площадью 1454,5 </w:t>
            </w:r>
            <w:proofErr w:type="spellStart"/>
            <w:r w:rsidR="00D36EB7" w:rsidRPr="00D36EB7">
              <w:rPr>
                <w:rFonts w:ascii="Times New Roman" w:hAnsi="Times New Roman" w:cs="Times New Roman"/>
                <w:b w:val="0"/>
                <w:sz w:val="24"/>
                <w:szCs w:val="24"/>
              </w:rPr>
              <w:t>кв.м</w:t>
            </w:r>
            <w:proofErr w:type="spellEnd"/>
            <w:r w:rsidR="00D36EB7" w:rsidRPr="00D36EB7">
              <w:rPr>
                <w:rFonts w:ascii="Times New Roman" w:hAnsi="Times New Roman" w:cs="Times New Roman"/>
                <w:b w:val="0"/>
                <w:sz w:val="24"/>
                <w:szCs w:val="24"/>
              </w:rPr>
              <w:t xml:space="preserve">., одноэтажное, расположенное по следующему адресу: </w:t>
            </w:r>
            <w:r w:rsidR="00D36EB7" w:rsidRPr="00D36EB7">
              <w:rPr>
                <w:rFonts w:ascii="Times New Roman" w:hAnsi="Times New Roman" w:cs="Times New Roman"/>
                <w:b w:val="0"/>
                <w:color w:val="000000"/>
                <w:sz w:val="24"/>
                <w:szCs w:val="24"/>
              </w:rPr>
              <w:t xml:space="preserve">Российская Федерация, Красноярский край, </w:t>
            </w:r>
            <w:r w:rsidR="00D36EB7" w:rsidRPr="00D36EB7">
              <w:rPr>
                <w:rFonts w:ascii="Times New Roman" w:hAnsi="Times New Roman" w:cs="Times New Roman"/>
                <w:b w:val="0"/>
                <w:noProof/>
                <w:sz w:val="24"/>
                <w:szCs w:val="24"/>
                <w:lang w:eastAsia="ru-RU"/>
              </w:rPr>
              <w:t>Емельяновский</w:t>
            </w:r>
            <w:r w:rsidR="00D36EB7" w:rsidRPr="00D36EB7">
              <w:rPr>
                <w:rFonts w:ascii="Times New Roman" w:hAnsi="Times New Roman" w:cs="Times New Roman"/>
                <w:b w:val="0"/>
                <w:color w:val="000000"/>
                <w:sz w:val="24"/>
                <w:szCs w:val="24"/>
              </w:rPr>
              <w:t xml:space="preserve"> район, д. </w:t>
            </w:r>
            <w:r w:rsidR="00D36EB7" w:rsidRPr="00D36EB7">
              <w:rPr>
                <w:rFonts w:ascii="Times New Roman" w:hAnsi="Times New Roman" w:cs="Times New Roman"/>
                <w:b w:val="0"/>
                <w:noProof/>
                <w:sz w:val="24"/>
                <w:szCs w:val="24"/>
                <w:lang w:eastAsia="ru-RU"/>
              </w:rPr>
              <w:t>Барабаново</w:t>
            </w:r>
            <w:r w:rsidR="00D36EB7" w:rsidRPr="00D36EB7">
              <w:rPr>
                <w:rFonts w:ascii="Times New Roman" w:hAnsi="Times New Roman" w:cs="Times New Roman"/>
                <w:b w:val="0"/>
                <w:color w:val="000000"/>
                <w:sz w:val="24"/>
                <w:szCs w:val="24"/>
              </w:rPr>
              <w:t xml:space="preserve">, строение 3 </w:t>
            </w:r>
            <w:r w:rsidRPr="00D36EB7">
              <w:rPr>
                <w:rFonts w:ascii="Times New Roman" w:eastAsia="Times New Roman" w:hAnsi="Times New Roman" w:cs="Times New Roman"/>
                <w:b w:val="0"/>
                <w:sz w:val="24"/>
                <w:szCs w:val="24"/>
                <w:lang w:eastAsia="zh-CN"/>
              </w:rPr>
              <w:t xml:space="preserve">между победителем открытого конкурса и </w:t>
            </w:r>
            <w:r w:rsidR="002F5A9E" w:rsidRPr="00D36EB7">
              <w:rPr>
                <w:rFonts w:ascii="Times New Roman" w:hAnsi="Times New Roman" w:cs="Times New Roman"/>
                <w:b w:val="0"/>
                <w:color w:val="000000"/>
                <w:spacing w:val="4"/>
                <w:sz w:val="24"/>
                <w:szCs w:val="24"/>
              </w:rPr>
              <w:t>КГКУ «ТИЦ»</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2FDECA81" w14:textId="19FF7BE1" w:rsidR="008813E9" w:rsidRPr="0056754A" w:rsidRDefault="00664A0C" w:rsidP="00664A0C">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5369C4">
              <w:rPr>
                <w:rFonts w:ascii="Times New Roman" w:eastAsia="Times New Roman" w:hAnsi="Times New Roman" w:cs="Times New Roman"/>
                <w:sz w:val="24"/>
                <w:szCs w:val="24"/>
                <w:lang w:eastAsia="zh-CN"/>
              </w:rPr>
              <w:t>07</w:t>
            </w:r>
            <w:r w:rsidR="00005CF5" w:rsidRPr="0056754A">
              <w:rPr>
                <w:rFonts w:ascii="Times New Roman" w:eastAsia="Times New Roman" w:hAnsi="Times New Roman" w:cs="Times New Roman"/>
                <w:sz w:val="24"/>
                <w:szCs w:val="24"/>
                <w:lang w:eastAsia="zh-CN"/>
              </w:rPr>
              <w:t>.0</w:t>
            </w:r>
            <w:r w:rsidR="00D36EB7">
              <w:rPr>
                <w:rFonts w:ascii="Times New Roman" w:eastAsia="Times New Roman" w:hAnsi="Times New Roman" w:cs="Times New Roman"/>
                <w:sz w:val="24"/>
                <w:szCs w:val="24"/>
                <w:lang w:eastAsia="zh-CN"/>
              </w:rPr>
              <w:t>3</w:t>
            </w:r>
            <w:r w:rsidR="00005CF5" w:rsidRPr="0056754A">
              <w:rPr>
                <w:rFonts w:ascii="Times New Roman" w:eastAsia="Times New Roman" w:hAnsi="Times New Roman" w:cs="Times New Roman"/>
                <w:sz w:val="24"/>
                <w:szCs w:val="24"/>
                <w:lang w:eastAsia="zh-CN"/>
              </w:rPr>
              <w:t>.202</w:t>
            </w:r>
            <w:r w:rsidR="00D36EB7">
              <w:rPr>
                <w:rFonts w:ascii="Times New Roman" w:eastAsia="Times New Roman" w:hAnsi="Times New Roman" w:cs="Times New Roman"/>
                <w:sz w:val="24"/>
                <w:szCs w:val="24"/>
                <w:lang w:eastAsia="zh-CN"/>
              </w:rPr>
              <w:t>3</w:t>
            </w:r>
            <w:r w:rsidR="00005CF5" w:rsidRPr="0056754A">
              <w:rPr>
                <w:rFonts w:ascii="Times New Roman" w:eastAsia="Times New Roman" w:hAnsi="Times New Roman" w:cs="Times New Roman"/>
                <w:sz w:val="24"/>
                <w:szCs w:val="24"/>
                <w:lang w:eastAsia="zh-CN"/>
              </w:rPr>
              <w:t xml:space="preserve"> года по </w:t>
            </w:r>
            <w:r w:rsidR="005369C4">
              <w:rPr>
                <w:rFonts w:ascii="Times New Roman" w:eastAsia="Times New Roman" w:hAnsi="Times New Roman" w:cs="Times New Roman"/>
                <w:sz w:val="24"/>
                <w:szCs w:val="24"/>
                <w:lang w:eastAsia="zh-CN"/>
              </w:rPr>
              <w:t>17</w:t>
            </w:r>
            <w:r w:rsidR="00005CF5" w:rsidRPr="005369C4">
              <w:rPr>
                <w:rFonts w:ascii="Times New Roman" w:eastAsia="Times New Roman" w:hAnsi="Times New Roman" w:cs="Times New Roman"/>
                <w:sz w:val="24"/>
                <w:szCs w:val="24"/>
                <w:lang w:eastAsia="zh-CN"/>
              </w:rPr>
              <w:t>.0</w:t>
            </w:r>
            <w:r w:rsidR="005369C4" w:rsidRPr="005369C4">
              <w:rPr>
                <w:rFonts w:ascii="Times New Roman" w:eastAsia="Times New Roman" w:hAnsi="Times New Roman" w:cs="Times New Roman"/>
                <w:sz w:val="24"/>
                <w:szCs w:val="24"/>
                <w:lang w:eastAsia="zh-CN"/>
              </w:rPr>
              <w:t>3</w:t>
            </w:r>
            <w:r w:rsidR="00005CF5" w:rsidRPr="0056754A">
              <w:rPr>
                <w:rFonts w:ascii="Times New Roman" w:eastAsia="Times New Roman" w:hAnsi="Times New Roman" w:cs="Times New Roman"/>
                <w:sz w:val="24"/>
                <w:szCs w:val="24"/>
                <w:lang w:eastAsia="zh-CN"/>
              </w:rPr>
              <w:t>.202</w:t>
            </w:r>
            <w:r w:rsidR="00D36EB7">
              <w:rPr>
                <w:rFonts w:ascii="Times New Roman" w:eastAsia="Times New Roman" w:hAnsi="Times New Roman" w:cs="Times New Roman"/>
                <w:sz w:val="24"/>
                <w:szCs w:val="24"/>
                <w:lang w:eastAsia="zh-CN"/>
              </w:rPr>
              <w:t>3</w:t>
            </w:r>
            <w:r w:rsidR="00005CF5" w:rsidRPr="0056754A">
              <w:rPr>
                <w:rFonts w:ascii="Times New Roman" w:eastAsia="Times New Roman" w:hAnsi="Times New Roman" w:cs="Times New Roman"/>
                <w:sz w:val="24"/>
                <w:szCs w:val="24"/>
                <w:lang w:eastAsia="zh-CN"/>
              </w:rPr>
              <w:t xml:space="preserve"> года </w:t>
            </w:r>
            <w:r w:rsidR="008813E9" w:rsidRPr="0056754A">
              <w:rPr>
                <w:rFonts w:ascii="Times New Roman" w:eastAsia="Times New Roman" w:hAnsi="Times New Roman" w:cs="Times New Roman"/>
                <w:sz w:val="24"/>
                <w:szCs w:val="24"/>
                <w:lang w:eastAsia="zh-CN"/>
              </w:rPr>
              <w:t>(включительно, но не ранее 10 дней от даты определения Победителя)</w:t>
            </w:r>
          </w:p>
        </w:tc>
      </w:tr>
      <w:bookmarkEnd w:id="5"/>
    </w:tbl>
    <w:p w14:paraId="002EC3EF" w14:textId="77777777"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p w14:paraId="1D1F58C1" w14:textId="7843766A" w:rsidR="00FD17F2" w:rsidRPr="0056754A" w:rsidRDefault="00FD17F2" w:rsidP="00F73ED0">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2.6. </w:t>
      </w:r>
      <w:r w:rsidR="002F5A9E" w:rsidRPr="0056754A">
        <w:rPr>
          <w:rFonts w:ascii="Times New Roman" w:eastAsia="Calibri" w:hAnsi="Times New Roman" w:cs="Times New Roman"/>
          <w:color w:val="000000"/>
          <w:spacing w:val="4"/>
          <w:sz w:val="24"/>
          <w:szCs w:val="24"/>
        </w:rPr>
        <w:t xml:space="preserve">КГКУ «ТИЦ» </w:t>
      </w:r>
      <w:r w:rsidRPr="0056754A">
        <w:rPr>
          <w:rFonts w:ascii="Times New Roman" w:eastAsia="Times New Roman" w:hAnsi="Times New Roman" w:cs="Times New Roman"/>
          <w:sz w:val="24"/>
          <w:szCs w:val="24"/>
          <w:lang w:eastAsia="ru-RU"/>
        </w:rPr>
        <w:t xml:space="preserve">вправе отказаться от проведения </w:t>
      </w:r>
      <w:r w:rsidR="00FB2DA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r w:rsidR="00F73ED0" w:rsidRPr="0056754A">
        <w:rPr>
          <w:rFonts w:ascii="Times New Roman" w:eastAsia="Times New Roman" w:hAnsi="Times New Roman" w:cs="Times New Roman"/>
          <w:b/>
          <w:bCs/>
          <w:sz w:val="24"/>
          <w:szCs w:val="24"/>
          <w:lang w:eastAsia="ru-RU"/>
        </w:rPr>
        <w:t xml:space="preserve">по </w:t>
      </w:r>
      <w:r w:rsidR="005369C4" w:rsidRPr="005369C4">
        <w:rPr>
          <w:rFonts w:ascii="Times New Roman" w:eastAsia="Times New Roman" w:hAnsi="Times New Roman" w:cs="Times New Roman"/>
          <w:b/>
          <w:bCs/>
          <w:sz w:val="24"/>
          <w:szCs w:val="24"/>
          <w:lang w:eastAsia="ru-RU"/>
        </w:rPr>
        <w:t>03</w:t>
      </w:r>
      <w:r w:rsidR="00583045" w:rsidRPr="0056754A">
        <w:rPr>
          <w:rFonts w:ascii="Times New Roman" w:eastAsia="Times New Roman" w:hAnsi="Times New Roman" w:cs="Times New Roman"/>
          <w:b/>
          <w:bCs/>
          <w:sz w:val="24"/>
          <w:szCs w:val="24"/>
          <w:lang w:eastAsia="ru-RU"/>
        </w:rPr>
        <w:t>.0</w:t>
      </w:r>
      <w:r w:rsidR="00D36EB7">
        <w:rPr>
          <w:rFonts w:ascii="Times New Roman" w:eastAsia="Times New Roman" w:hAnsi="Times New Roman" w:cs="Times New Roman"/>
          <w:b/>
          <w:bCs/>
          <w:sz w:val="24"/>
          <w:szCs w:val="24"/>
          <w:lang w:eastAsia="ru-RU"/>
        </w:rPr>
        <w:t>3</w:t>
      </w:r>
      <w:r w:rsidR="00583045" w:rsidRPr="0056754A">
        <w:rPr>
          <w:rFonts w:ascii="Times New Roman" w:eastAsia="Times New Roman" w:hAnsi="Times New Roman" w:cs="Times New Roman"/>
          <w:b/>
          <w:bCs/>
          <w:sz w:val="24"/>
          <w:szCs w:val="24"/>
          <w:lang w:eastAsia="ru-RU"/>
        </w:rPr>
        <w:t>.</w:t>
      </w:r>
      <w:r w:rsidR="00F73ED0" w:rsidRPr="0056754A">
        <w:rPr>
          <w:rFonts w:ascii="Times New Roman" w:eastAsia="Times New Roman" w:hAnsi="Times New Roman" w:cs="Times New Roman"/>
          <w:b/>
          <w:bCs/>
          <w:sz w:val="24"/>
          <w:szCs w:val="24"/>
          <w:lang w:eastAsia="ru-RU"/>
        </w:rPr>
        <w:t>202</w:t>
      </w:r>
      <w:r w:rsidR="00D36EB7">
        <w:rPr>
          <w:rFonts w:ascii="Times New Roman" w:eastAsia="Times New Roman" w:hAnsi="Times New Roman" w:cs="Times New Roman"/>
          <w:b/>
          <w:bCs/>
          <w:sz w:val="24"/>
          <w:szCs w:val="24"/>
          <w:lang w:eastAsia="ru-RU"/>
        </w:rPr>
        <w:t>3</w:t>
      </w:r>
      <w:r w:rsidR="00F73ED0" w:rsidRPr="0056754A">
        <w:rPr>
          <w:rFonts w:ascii="Times New Roman" w:eastAsia="Times New Roman" w:hAnsi="Times New Roman" w:cs="Times New Roman"/>
          <w:b/>
          <w:bCs/>
          <w:sz w:val="24"/>
          <w:szCs w:val="24"/>
          <w:lang w:eastAsia="ru-RU"/>
        </w:rPr>
        <w:t xml:space="preserve"> года до 10:00</w:t>
      </w:r>
      <w:r w:rsidRPr="0056754A">
        <w:rPr>
          <w:rFonts w:ascii="Times New Roman" w:eastAsia="Times New Roman" w:hAnsi="Times New Roman" w:cs="Times New Roman"/>
          <w:b/>
          <w:bCs/>
          <w:sz w:val="24"/>
          <w:szCs w:val="24"/>
          <w:lang w:eastAsia="ru-RU"/>
        </w:rPr>
        <w:t>.</w:t>
      </w:r>
      <w:r w:rsidRPr="0056754A">
        <w:rPr>
          <w:rFonts w:ascii="Times New Roman" w:eastAsia="Times New Roman" w:hAnsi="Times New Roman" w:cs="Times New Roman"/>
          <w:sz w:val="24"/>
          <w:szCs w:val="24"/>
          <w:lang w:eastAsia="ru-RU"/>
        </w:rPr>
        <w:t xml:space="preserve"> Извещение об отказе от проведения </w:t>
      </w:r>
      <w:r w:rsidR="00FB2DA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размещается на </w:t>
      </w:r>
      <w:r w:rsidR="00FB2DAD" w:rsidRPr="0056754A">
        <w:rPr>
          <w:rFonts w:ascii="Times New Roman" w:eastAsia="Times New Roman" w:hAnsi="Times New Roman" w:cs="Times New Roman"/>
          <w:sz w:val="24"/>
          <w:szCs w:val="24"/>
          <w:lang w:eastAsia="zh-CN"/>
        </w:rPr>
        <w:t>официальном сайте</w:t>
      </w:r>
      <w:r w:rsidR="00FB2DAD" w:rsidRPr="0056754A">
        <w:rPr>
          <w:rFonts w:ascii="Times New Roman" w:eastAsia="Calibri" w:hAnsi="Times New Roman" w:cs="Times New Roman"/>
          <w:sz w:val="24"/>
          <w:szCs w:val="24"/>
          <w:lang w:eastAsia="zh-CN"/>
        </w:rPr>
        <w:t xml:space="preserve"> </w:t>
      </w:r>
      <w:r w:rsidR="002F5A9E" w:rsidRPr="0056754A">
        <w:rPr>
          <w:rFonts w:ascii="Times New Roman" w:eastAsia="Times New Roman" w:hAnsi="Times New Roman" w:cs="Times New Roman"/>
          <w:sz w:val="24"/>
          <w:szCs w:val="24"/>
          <w:lang w:eastAsia="zh-CN"/>
        </w:rPr>
        <w:t xml:space="preserve">официальном сайте </w:t>
      </w:r>
      <w:r w:rsidR="002F5A9E" w:rsidRPr="0056754A">
        <w:rPr>
          <w:rFonts w:ascii="Times New Roman" w:eastAsia="Calibri" w:hAnsi="Times New Roman" w:cs="Times New Roman"/>
          <w:color w:val="000000"/>
          <w:spacing w:val="4"/>
          <w:sz w:val="24"/>
          <w:szCs w:val="24"/>
        </w:rPr>
        <w:t>КГКУ «ТИЦ»</w:t>
      </w:r>
      <w:r w:rsidR="002F5A9E" w:rsidRPr="0056754A">
        <w:rPr>
          <w:rFonts w:ascii="Times New Roman" w:eastAsia="Calibri" w:hAnsi="Times New Roman" w:cs="Times New Roman"/>
          <w:sz w:val="24"/>
          <w:szCs w:val="24"/>
          <w:lang w:eastAsia="zh-CN"/>
        </w:rPr>
        <w:t xml:space="preserve"> </w:t>
      </w:r>
      <w:r w:rsidR="002F5A9E" w:rsidRPr="0056754A">
        <w:t xml:space="preserve"> </w:t>
      </w:r>
      <w:hyperlink r:id="rId13" w:history="1">
        <w:r w:rsidR="002F5A9E" w:rsidRPr="0056754A">
          <w:rPr>
            <w:rStyle w:val="af"/>
            <w:rFonts w:ascii="Times New Roman" w:eastAsia="Times New Roman" w:hAnsi="Times New Roman" w:cs="Times New Roman"/>
            <w:spacing w:val="3"/>
            <w:sz w:val="24"/>
            <w:szCs w:val="24"/>
            <w:lang w:val="en-US"/>
          </w:rPr>
          <w:t>https</w:t>
        </w:r>
        <w:r w:rsidR="002F5A9E" w:rsidRPr="0056754A">
          <w:rPr>
            <w:rStyle w:val="af"/>
            <w:rFonts w:ascii="Times New Roman" w:eastAsia="Times New Roman" w:hAnsi="Times New Roman" w:cs="Times New Roman"/>
            <w:spacing w:val="3"/>
            <w:sz w:val="24"/>
            <w:szCs w:val="24"/>
          </w:rPr>
          <w:t>://</w:t>
        </w:r>
        <w:proofErr w:type="spellStart"/>
        <w:r w:rsidR="002F5A9E" w:rsidRPr="0056754A">
          <w:rPr>
            <w:rStyle w:val="af"/>
            <w:rFonts w:ascii="Times New Roman" w:eastAsia="Times New Roman" w:hAnsi="Times New Roman" w:cs="Times New Roman"/>
            <w:spacing w:val="3"/>
            <w:sz w:val="24"/>
            <w:szCs w:val="24"/>
            <w:lang w:val="en-US"/>
          </w:rPr>
          <w:t>visitsiberia</w:t>
        </w:r>
        <w:proofErr w:type="spellEnd"/>
        <w:r w:rsidR="002F5A9E" w:rsidRPr="0056754A">
          <w:rPr>
            <w:rStyle w:val="af"/>
            <w:rFonts w:ascii="Times New Roman" w:eastAsia="Times New Roman" w:hAnsi="Times New Roman" w:cs="Times New Roman"/>
            <w:spacing w:val="3"/>
            <w:sz w:val="24"/>
            <w:szCs w:val="24"/>
          </w:rPr>
          <w:t>.</w:t>
        </w:r>
        <w:r w:rsidR="002F5A9E" w:rsidRPr="0056754A">
          <w:rPr>
            <w:rStyle w:val="af"/>
            <w:rFonts w:ascii="Times New Roman" w:eastAsia="Times New Roman" w:hAnsi="Times New Roman" w:cs="Times New Roman"/>
            <w:spacing w:val="3"/>
            <w:sz w:val="24"/>
            <w:szCs w:val="24"/>
            <w:lang w:val="en-US"/>
          </w:rPr>
          <w:t>info</w:t>
        </w:r>
        <w:r w:rsidR="002F5A9E" w:rsidRPr="0056754A">
          <w:rPr>
            <w:rStyle w:val="af"/>
            <w:rFonts w:ascii="Times New Roman" w:eastAsia="Times New Roman" w:hAnsi="Times New Roman" w:cs="Times New Roman"/>
            <w:spacing w:val="3"/>
            <w:sz w:val="24"/>
            <w:szCs w:val="24"/>
          </w:rPr>
          <w:t>//</w:t>
        </w:r>
      </w:hyperlink>
      <w:r w:rsidR="002F5A9E" w:rsidRPr="0056754A">
        <w:rPr>
          <w:rFonts w:ascii="Times New Roman" w:eastAsia="Times New Roman" w:hAnsi="Times New Roman" w:cs="Times New Roman"/>
          <w:color w:val="000000"/>
          <w:spacing w:val="3"/>
          <w:sz w:val="24"/>
          <w:szCs w:val="24"/>
        </w:rPr>
        <w:t xml:space="preserve"> </w:t>
      </w:r>
      <w:r w:rsidRPr="0056754A">
        <w:rPr>
          <w:rFonts w:ascii="Times New Roman" w:eastAsia="Times New Roman" w:hAnsi="Times New Roman" w:cs="Times New Roman"/>
          <w:sz w:val="24"/>
          <w:szCs w:val="24"/>
          <w:lang w:eastAsia="ru-RU"/>
        </w:rPr>
        <w:t xml:space="preserve">в течение одного дня от даты принятия решения об отказе от проведения </w:t>
      </w:r>
      <w:r w:rsidR="00FB2DA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p>
    <w:p w14:paraId="284357A6" w14:textId="7F93C3A1" w:rsidR="00A733F9" w:rsidRPr="0056754A" w:rsidRDefault="00A733F9" w:rsidP="00A733F9">
      <w:pPr>
        <w:pStyle w:val="21"/>
        <w:shd w:val="clear" w:color="auto" w:fill="auto"/>
        <w:spacing w:line="240" w:lineRule="auto"/>
        <w:ind w:firstLine="709"/>
        <w:contextualSpacing/>
        <w:jc w:val="both"/>
        <w:rPr>
          <w:rFonts w:ascii="Times New Roman" w:hAnsi="Times New Roman" w:cs="Times New Roman"/>
          <w:color w:val="000000"/>
          <w:sz w:val="24"/>
          <w:szCs w:val="24"/>
        </w:rPr>
      </w:pPr>
      <w:r w:rsidRPr="0056754A">
        <w:rPr>
          <w:rFonts w:ascii="Times New Roman" w:hAnsi="Times New Roman" w:cs="Times New Roman"/>
          <w:color w:val="000000"/>
          <w:sz w:val="24"/>
          <w:szCs w:val="24"/>
        </w:rPr>
        <w:t>Организатор конкурса не несёт обязательств или ответственности в случае не ознакомления участниками открытого конкурса с извещением об отмене проведения открытого конкурса.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открытого конкурса, подавшего конкурсную заявку, возвращаются данному участнику.</w:t>
      </w:r>
    </w:p>
    <w:p w14:paraId="11C34A3B" w14:textId="48C5FC65" w:rsidR="002F5A9E" w:rsidRPr="0056754A" w:rsidRDefault="008D2D91" w:rsidP="008D2D91">
      <w:pPr>
        <w:pStyle w:val="21"/>
        <w:shd w:val="clear" w:color="auto" w:fill="auto"/>
        <w:spacing w:line="240" w:lineRule="auto"/>
        <w:ind w:firstLine="709"/>
        <w:contextualSpacing/>
        <w:jc w:val="both"/>
        <w:rPr>
          <w:rFonts w:ascii="Times New Roman" w:eastAsia="Times New Roman" w:hAnsi="Times New Roman" w:cs="Times New Roman"/>
          <w:color w:val="000000"/>
          <w:spacing w:val="3"/>
          <w:sz w:val="24"/>
          <w:szCs w:val="24"/>
        </w:rPr>
      </w:pPr>
      <w:r w:rsidRPr="0056754A">
        <w:rPr>
          <w:rFonts w:ascii="Times New Roman" w:hAnsi="Times New Roman" w:cs="Times New Roman"/>
          <w:color w:val="000000"/>
          <w:sz w:val="24"/>
          <w:szCs w:val="24"/>
        </w:rPr>
        <w:t xml:space="preserve">2.7. В любое время до окончания срока подачи конкурсных заявок </w:t>
      </w:r>
      <w:r w:rsidR="002F5A9E" w:rsidRPr="0056754A">
        <w:rPr>
          <w:rFonts w:ascii="Times New Roman" w:hAnsi="Times New Roman" w:cs="Times New Roman"/>
          <w:color w:val="000000"/>
          <w:sz w:val="24"/>
          <w:szCs w:val="24"/>
        </w:rPr>
        <w:t xml:space="preserve">КГКУ «ТИЦ» </w:t>
      </w:r>
      <w:r w:rsidRPr="0056754A">
        <w:rPr>
          <w:rFonts w:ascii="Times New Roman" w:hAnsi="Times New Roman" w:cs="Times New Roman"/>
          <w:color w:val="000000"/>
          <w:sz w:val="24"/>
          <w:szCs w:val="24"/>
        </w:rPr>
        <w:t xml:space="preserve">вправе по собственной инициативе либо в ответ на запрос участника открытого конкурса внести изменения в документацию и извещение открытого конкурса. В течение трёх дней со дня принятия решения о необходимости изменения в документацию и извещения открытого конкурса такие изменения размещаются на сайте </w:t>
      </w:r>
      <w:r w:rsidR="002F5A9E" w:rsidRPr="0056754A">
        <w:rPr>
          <w:rFonts w:ascii="Times New Roman" w:eastAsia="Times New Roman" w:hAnsi="Times New Roman" w:cs="Times New Roman"/>
          <w:sz w:val="24"/>
          <w:szCs w:val="24"/>
          <w:lang w:eastAsia="zh-CN"/>
        </w:rPr>
        <w:t xml:space="preserve">официальном сайте </w:t>
      </w:r>
      <w:r w:rsidR="002F5A9E" w:rsidRPr="0056754A">
        <w:rPr>
          <w:rFonts w:ascii="Times New Roman" w:hAnsi="Times New Roman" w:cs="Times New Roman"/>
          <w:color w:val="000000"/>
          <w:sz w:val="24"/>
          <w:szCs w:val="24"/>
        </w:rPr>
        <w:t>КГКУ «ТИЦ»</w:t>
      </w:r>
      <w:r w:rsidR="002F5A9E" w:rsidRPr="0056754A">
        <w:rPr>
          <w:rFonts w:ascii="Times New Roman" w:hAnsi="Times New Roman" w:cs="Times New Roman"/>
          <w:sz w:val="24"/>
          <w:szCs w:val="24"/>
          <w:lang w:eastAsia="zh-CN"/>
        </w:rPr>
        <w:t xml:space="preserve"> </w:t>
      </w:r>
      <w:r w:rsidR="002F5A9E" w:rsidRPr="0056754A">
        <w:t xml:space="preserve"> </w:t>
      </w:r>
      <w:hyperlink r:id="rId14" w:history="1">
        <w:r w:rsidR="002F5A9E" w:rsidRPr="0056754A">
          <w:rPr>
            <w:rStyle w:val="af"/>
            <w:rFonts w:ascii="Times New Roman" w:eastAsia="Times New Roman" w:hAnsi="Times New Roman" w:cs="Times New Roman"/>
            <w:spacing w:val="3"/>
            <w:sz w:val="24"/>
            <w:szCs w:val="24"/>
            <w:lang w:val="en-US"/>
          </w:rPr>
          <w:t>https</w:t>
        </w:r>
        <w:r w:rsidR="002F5A9E" w:rsidRPr="0056754A">
          <w:rPr>
            <w:rStyle w:val="af"/>
            <w:rFonts w:ascii="Times New Roman" w:eastAsia="Times New Roman" w:hAnsi="Times New Roman" w:cs="Times New Roman"/>
            <w:spacing w:val="3"/>
            <w:sz w:val="24"/>
            <w:szCs w:val="24"/>
          </w:rPr>
          <w:t>://</w:t>
        </w:r>
        <w:proofErr w:type="spellStart"/>
        <w:r w:rsidR="002F5A9E" w:rsidRPr="0056754A">
          <w:rPr>
            <w:rStyle w:val="af"/>
            <w:rFonts w:ascii="Times New Roman" w:eastAsia="Times New Roman" w:hAnsi="Times New Roman" w:cs="Times New Roman"/>
            <w:spacing w:val="3"/>
            <w:sz w:val="24"/>
            <w:szCs w:val="24"/>
            <w:lang w:val="en-US"/>
          </w:rPr>
          <w:t>visitsiberia</w:t>
        </w:r>
        <w:proofErr w:type="spellEnd"/>
        <w:r w:rsidR="002F5A9E" w:rsidRPr="0056754A">
          <w:rPr>
            <w:rStyle w:val="af"/>
            <w:rFonts w:ascii="Times New Roman" w:eastAsia="Times New Roman" w:hAnsi="Times New Roman" w:cs="Times New Roman"/>
            <w:spacing w:val="3"/>
            <w:sz w:val="24"/>
            <w:szCs w:val="24"/>
          </w:rPr>
          <w:t>.</w:t>
        </w:r>
        <w:r w:rsidR="002F5A9E" w:rsidRPr="0056754A">
          <w:rPr>
            <w:rStyle w:val="af"/>
            <w:rFonts w:ascii="Times New Roman" w:eastAsia="Times New Roman" w:hAnsi="Times New Roman" w:cs="Times New Roman"/>
            <w:spacing w:val="3"/>
            <w:sz w:val="24"/>
            <w:szCs w:val="24"/>
            <w:lang w:val="en-US"/>
          </w:rPr>
          <w:t>info</w:t>
        </w:r>
        <w:r w:rsidR="002F5A9E" w:rsidRPr="0056754A">
          <w:rPr>
            <w:rStyle w:val="af"/>
            <w:rFonts w:ascii="Times New Roman" w:eastAsia="Times New Roman" w:hAnsi="Times New Roman" w:cs="Times New Roman"/>
            <w:spacing w:val="3"/>
            <w:sz w:val="24"/>
            <w:szCs w:val="24"/>
          </w:rPr>
          <w:t>//</w:t>
        </w:r>
      </w:hyperlink>
      <w:r w:rsidR="002F5A9E" w:rsidRPr="0056754A">
        <w:rPr>
          <w:rFonts w:ascii="Times New Roman" w:eastAsia="Times New Roman" w:hAnsi="Times New Roman" w:cs="Times New Roman"/>
          <w:color w:val="000000"/>
          <w:spacing w:val="3"/>
          <w:sz w:val="24"/>
          <w:szCs w:val="24"/>
        </w:rPr>
        <w:t>.</w:t>
      </w:r>
    </w:p>
    <w:p w14:paraId="212709B3" w14:textId="2C9E2C49" w:rsidR="008D2D91" w:rsidRPr="0056754A" w:rsidRDefault="008D2D91" w:rsidP="008D2D91">
      <w:pPr>
        <w:pStyle w:val="21"/>
        <w:shd w:val="clear" w:color="auto" w:fill="auto"/>
        <w:spacing w:line="240" w:lineRule="auto"/>
        <w:ind w:firstLine="709"/>
        <w:contextualSpacing/>
        <w:jc w:val="both"/>
        <w:rPr>
          <w:rFonts w:ascii="Times New Roman" w:hAnsi="Times New Roman" w:cs="Times New Roman"/>
          <w:b/>
          <w:bCs/>
          <w:color w:val="000000"/>
          <w:sz w:val="24"/>
          <w:szCs w:val="24"/>
        </w:rPr>
      </w:pPr>
      <w:r w:rsidRPr="0056754A">
        <w:rPr>
          <w:rFonts w:ascii="Times New Roman" w:hAnsi="Times New Roman" w:cs="Times New Roman"/>
          <w:color w:val="000000"/>
          <w:sz w:val="24"/>
          <w:szCs w:val="24"/>
        </w:rPr>
        <w:t xml:space="preserve">В случае внесения изменений в документацию и извещение открытого конкурса, срок подачи заявок на участие в открытом конкурсе должен быть продлен таким образом, чтобы с даты размещения на сайте </w:t>
      </w:r>
      <w:r w:rsidR="002F5A9E" w:rsidRPr="0056754A">
        <w:rPr>
          <w:rFonts w:ascii="Times New Roman" w:hAnsi="Times New Roman" w:cs="Times New Roman"/>
          <w:color w:val="000000"/>
          <w:sz w:val="24"/>
          <w:szCs w:val="24"/>
        </w:rPr>
        <w:t>КГКУ «ТИЦ»</w:t>
      </w:r>
      <w:r w:rsidR="002F5A9E" w:rsidRPr="0056754A">
        <w:rPr>
          <w:rFonts w:ascii="Times New Roman" w:hAnsi="Times New Roman" w:cs="Times New Roman"/>
          <w:sz w:val="24"/>
          <w:szCs w:val="24"/>
          <w:lang w:eastAsia="zh-CN"/>
        </w:rPr>
        <w:t xml:space="preserve"> </w:t>
      </w:r>
      <w:r w:rsidR="002F5A9E" w:rsidRPr="0056754A">
        <w:t xml:space="preserve"> </w:t>
      </w:r>
      <w:hyperlink r:id="rId15" w:history="1">
        <w:r w:rsidR="002F5A9E" w:rsidRPr="0056754A">
          <w:rPr>
            <w:rStyle w:val="af"/>
            <w:rFonts w:ascii="Times New Roman" w:eastAsia="Times New Roman" w:hAnsi="Times New Roman" w:cs="Times New Roman"/>
            <w:spacing w:val="3"/>
            <w:sz w:val="24"/>
            <w:szCs w:val="24"/>
            <w:lang w:val="en-US"/>
          </w:rPr>
          <w:t>https</w:t>
        </w:r>
        <w:r w:rsidR="002F5A9E" w:rsidRPr="0056754A">
          <w:rPr>
            <w:rStyle w:val="af"/>
            <w:rFonts w:ascii="Times New Roman" w:eastAsia="Times New Roman" w:hAnsi="Times New Roman" w:cs="Times New Roman"/>
            <w:spacing w:val="3"/>
            <w:sz w:val="24"/>
            <w:szCs w:val="24"/>
          </w:rPr>
          <w:t>://</w:t>
        </w:r>
        <w:proofErr w:type="spellStart"/>
        <w:r w:rsidR="002F5A9E" w:rsidRPr="0056754A">
          <w:rPr>
            <w:rStyle w:val="af"/>
            <w:rFonts w:ascii="Times New Roman" w:eastAsia="Times New Roman" w:hAnsi="Times New Roman" w:cs="Times New Roman"/>
            <w:spacing w:val="3"/>
            <w:sz w:val="24"/>
            <w:szCs w:val="24"/>
            <w:lang w:val="en-US"/>
          </w:rPr>
          <w:t>visitsiberia</w:t>
        </w:r>
        <w:proofErr w:type="spellEnd"/>
        <w:r w:rsidR="002F5A9E" w:rsidRPr="0056754A">
          <w:rPr>
            <w:rStyle w:val="af"/>
            <w:rFonts w:ascii="Times New Roman" w:eastAsia="Times New Roman" w:hAnsi="Times New Roman" w:cs="Times New Roman"/>
            <w:spacing w:val="3"/>
            <w:sz w:val="24"/>
            <w:szCs w:val="24"/>
          </w:rPr>
          <w:t>.</w:t>
        </w:r>
        <w:r w:rsidR="002F5A9E" w:rsidRPr="0056754A">
          <w:rPr>
            <w:rStyle w:val="af"/>
            <w:rFonts w:ascii="Times New Roman" w:eastAsia="Times New Roman" w:hAnsi="Times New Roman" w:cs="Times New Roman"/>
            <w:spacing w:val="3"/>
            <w:sz w:val="24"/>
            <w:szCs w:val="24"/>
            <w:lang w:val="en-US"/>
          </w:rPr>
          <w:t>info</w:t>
        </w:r>
        <w:r w:rsidR="002F5A9E" w:rsidRPr="0056754A">
          <w:rPr>
            <w:rStyle w:val="af"/>
            <w:rFonts w:ascii="Times New Roman" w:eastAsia="Times New Roman" w:hAnsi="Times New Roman" w:cs="Times New Roman"/>
            <w:spacing w:val="3"/>
            <w:sz w:val="24"/>
            <w:szCs w:val="24"/>
          </w:rPr>
          <w:t>//</w:t>
        </w:r>
      </w:hyperlink>
      <w:r w:rsidR="002F5A9E" w:rsidRPr="0056754A">
        <w:rPr>
          <w:rFonts w:ascii="Times New Roman" w:eastAsia="Times New Roman" w:hAnsi="Times New Roman" w:cs="Times New Roman"/>
          <w:color w:val="000000"/>
          <w:spacing w:val="3"/>
          <w:sz w:val="24"/>
          <w:szCs w:val="24"/>
        </w:rPr>
        <w:t xml:space="preserve"> </w:t>
      </w:r>
      <w:r w:rsidRPr="0056754A">
        <w:rPr>
          <w:rFonts w:ascii="Times New Roman" w:hAnsi="Times New Roman" w:cs="Times New Roman"/>
          <w:color w:val="000000"/>
          <w:sz w:val="24"/>
          <w:szCs w:val="24"/>
        </w:rPr>
        <w:t xml:space="preserve">указанных изменений до даты окончания срока подачи заявок на участие в таком открытом конкурсе оставалось </w:t>
      </w:r>
      <w:r w:rsidRPr="0056754A">
        <w:rPr>
          <w:rFonts w:ascii="Times New Roman" w:hAnsi="Times New Roman" w:cs="Times New Roman"/>
          <w:b/>
          <w:bCs/>
          <w:color w:val="000000"/>
          <w:sz w:val="24"/>
          <w:szCs w:val="24"/>
        </w:rPr>
        <w:t>не менее восьми дней.</w:t>
      </w:r>
    </w:p>
    <w:p w14:paraId="297096E8" w14:textId="75FA39AA" w:rsidR="008D2D91" w:rsidRPr="0056754A" w:rsidRDefault="008D2D91" w:rsidP="008D2D91">
      <w:pPr>
        <w:pStyle w:val="21"/>
        <w:shd w:val="clear" w:color="auto" w:fill="auto"/>
        <w:tabs>
          <w:tab w:val="left" w:pos="457"/>
        </w:tabs>
        <w:spacing w:line="240" w:lineRule="auto"/>
        <w:ind w:firstLine="709"/>
        <w:contextualSpacing/>
        <w:jc w:val="both"/>
        <w:rPr>
          <w:rFonts w:ascii="Times New Roman" w:hAnsi="Times New Roman" w:cs="Times New Roman"/>
          <w:b/>
          <w:bCs/>
          <w:sz w:val="24"/>
          <w:szCs w:val="24"/>
        </w:rPr>
      </w:pPr>
      <w:r w:rsidRPr="0056754A">
        <w:rPr>
          <w:rFonts w:ascii="Times New Roman" w:hAnsi="Times New Roman" w:cs="Times New Roman"/>
          <w:color w:val="000000"/>
          <w:sz w:val="24"/>
          <w:szCs w:val="24"/>
        </w:rPr>
        <w:t xml:space="preserve">2.8. </w:t>
      </w:r>
      <w:r w:rsidRPr="0056754A">
        <w:rPr>
          <w:rFonts w:ascii="Times New Roman" w:hAnsi="Times New Roman" w:cs="Times New Roman"/>
          <w:b/>
          <w:bCs/>
          <w:color w:val="000000"/>
          <w:sz w:val="24"/>
          <w:szCs w:val="24"/>
        </w:rPr>
        <w:t xml:space="preserve">Любой участник открытого конкурса вправе направить </w:t>
      </w:r>
      <w:r w:rsidR="002F5A9E" w:rsidRPr="0056754A">
        <w:rPr>
          <w:rFonts w:ascii="Times New Roman" w:hAnsi="Times New Roman" w:cs="Times New Roman"/>
          <w:b/>
          <w:color w:val="000000"/>
          <w:sz w:val="24"/>
          <w:szCs w:val="24"/>
        </w:rPr>
        <w:t>КГКУ «</w:t>
      </w:r>
      <w:r w:rsidR="00D33923" w:rsidRPr="0056754A">
        <w:rPr>
          <w:rFonts w:ascii="Times New Roman" w:hAnsi="Times New Roman" w:cs="Times New Roman"/>
          <w:b/>
          <w:color w:val="000000"/>
          <w:sz w:val="24"/>
          <w:szCs w:val="24"/>
        </w:rPr>
        <w:t>ТИЦ»</w:t>
      </w:r>
      <w:r w:rsidR="00D33923" w:rsidRPr="0056754A">
        <w:rPr>
          <w:rFonts w:ascii="Times New Roman" w:hAnsi="Times New Roman" w:cs="Times New Roman"/>
          <w:sz w:val="24"/>
          <w:szCs w:val="24"/>
          <w:lang w:eastAsia="zh-CN"/>
        </w:rPr>
        <w:t xml:space="preserve"> </w:t>
      </w:r>
      <w:r w:rsidR="00D33923" w:rsidRPr="0056754A">
        <w:rPr>
          <w:rFonts w:ascii="Times New Roman" w:hAnsi="Times New Roman" w:cs="Times New Roman"/>
          <w:b/>
          <w:sz w:val="24"/>
          <w:szCs w:val="24"/>
        </w:rPr>
        <w:t>запрос</w:t>
      </w:r>
      <w:r w:rsidRPr="0056754A">
        <w:rPr>
          <w:rFonts w:ascii="Times New Roman" w:hAnsi="Times New Roman" w:cs="Times New Roman"/>
          <w:b/>
          <w:bCs/>
          <w:color w:val="000000"/>
          <w:sz w:val="24"/>
          <w:szCs w:val="24"/>
        </w:rPr>
        <w:t xml:space="preserve"> о даче разъяснений положений извещения о проведении открытого конкурса и настоящей документации.</w:t>
      </w:r>
    </w:p>
    <w:p w14:paraId="5F5A0A70" w14:textId="2F768DAD" w:rsidR="008D2D91" w:rsidRPr="0056754A"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В течение трех рабочих дней с даты поступления запроса о даче разъяснений, </w:t>
      </w:r>
      <w:r w:rsidR="002F5A9E" w:rsidRPr="0056754A">
        <w:rPr>
          <w:rFonts w:ascii="Times New Roman" w:hAnsi="Times New Roman" w:cs="Times New Roman"/>
          <w:color w:val="000000"/>
          <w:sz w:val="24"/>
          <w:szCs w:val="24"/>
        </w:rPr>
        <w:t>КГКУ «ТИЦ»</w:t>
      </w:r>
      <w:r w:rsidR="002F5A9E" w:rsidRPr="0056754A">
        <w:rPr>
          <w:rFonts w:ascii="Times New Roman" w:hAnsi="Times New Roman" w:cs="Times New Roman"/>
          <w:sz w:val="24"/>
          <w:szCs w:val="24"/>
          <w:lang w:eastAsia="zh-CN"/>
        </w:rPr>
        <w:t xml:space="preserve"> </w:t>
      </w:r>
      <w:r w:rsidRPr="0056754A">
        <w:rPr>
          <w:rFonts w:ascii="Times New Roman" w:hAnsi="Times New Roman" w:cs="Times New Roman"/>
          <w:color w:val="000000"/>
          <w:sz w:val="24"/>
          <w:szCs w:val="24"/>
        </w:rPr>
        <w:t xml:space="preserve">осуществляет разъяснение положений и размещает их на сайте </w:t>
      </w:r>
      <w:r w:rsidR="005730FE" w:rsidRPr="0056754A">
        <w:rPr>
          <w:rFonts w:ascii="Times New Roman" w:hAnsi="Times New Roman" w:cs="Times New Roman"/>
          <w:color w:val="000000"/>
          <w:sz w:val="24"/>
          <w:szCs w:val="24"/>
        </w:rPr>
        <w:t>КГКУ «ТИЦ»</w:t>
      </w:r>
      <w:r w:rsidR="005730FE" w:rsidRPr="0056754A">
        <w:rPr>
          <w:rFonts w:ascii="Times New Roman" w:hAnsi="Times New Roman" w:cs="Times New Roman"/>
          <w:sz w:val="24"/>
          <w:szCs w:val="24"/>
          <w:lang w:eastAsia="zh-CN"/>
        </w:rPr>
        <w:t xml:space="preserve"> </w:t>
      </w:r>
      <w:r w:rsidR="005730FE" w:rsidRPr="0056754A">
        <w:t xml:space="preserve"> </w:t>
      </w:r>
      <w:hyperlink r:id="rId16" w:history="1">
        <w:r w:rsidR="005730FE" w:rsidRPr="0056754A">
          <w:rPr>
            <w:rStyle w:val="af"/>
            <w:rFonts w:ascii="Times New Roman" w:eastAsia="Times New Roman" w:hAnsi="Times New Roman" w:cs="Times New Roman"/>
            <w:spacing w:val="3"/>
            <w:sz w:val="24"/>
            <w:szCs w:val="24"/>
            <w:lang w:val="en-US"/>
          </w:rPr>
          <w:t>https</w:t>
        </w:r>
        <w:r w:rsidR="005730FE" w:rsidRPr="0056754A">
          <w:rPr>
            <w:rStyle w:val="af"/>
            <w:rFonts w:ascii="Times New Roman" w:eastAsia="Times New Roman" w:hAnsi="Times New Roman" w:cs="Times New Roman"/>
            <w:spacing w:val="3"/>
            <w:sz w:val="24"/>
            <w:szCs w:val="24"/>
          </w:rPr>
          <w:t>://</w:t>
        </w:r>
        <w:proofErr w:type="spellStart"/>
        <w:r w:rsidR="005730FE" w:rsidRPr="0056754A">
          <w:rPr>
            <w:rStyle w:val="af"/>
            <w:rFonts w:ascii="Times New Roman" w:eastAsia="Times New Roman" w:hAnsi="Times New Roman" w:cs="Times New Roman"/>
            <w:spacing w:val="3"/>
            <w:sz w:val="24"/>
            <w:szCs w:val="24"/>
            <w:lang w:val="en-US"/>
          </w:rPr>
          <w:t>visitsiberia</w:t>
        </w:r>
        <w:proofErr w:type="spellEnd"/>
        <w:r w:rsidR="005730FE" w:rsidRPr="0056754A">
          <w:rPr>
            <w:rStyle w:val="af"/>
            <w:rFonts w:ascii="Times New Roman" w:eastAsia="Times New Roman" w:hAnsi="Times New Roman" w:cs="Times New Roman"/>
            <w:spacing w:val="3"/>
            <w:sz w:val="24"/>
            <w:szCs w:val="24"/>
          </w:rPr>
          <w:t>.</w:t>
        </w:r>
        <w:r w:rsidR="005730FE" w:rsidRPr="0056754A">
          <w:rPr>
            <w:rStyle w:val="af"/>
            <w:rFonts w:ascii="Times New Roman" w:eastAsia="Times New Roman" w:hAnsi="Times New Roman" w:cs="Times New Roman"/>
            <w:spacing w:val="3"/>
            <w:sz w:val="24"/>
            <w:szCs w:val="24"/>
            <w:lang w:val="en-US"/>
          </w:rPr>
          <w:t>info</w:t>
        </w:r>
        <w:r w:rsidR="005730FE" w:rsidRPr="0056754A">
          <w:rPr>
            <w:rStyle w:val="af"/>
            <w:rFonts w:ascii="Times New Roman" w:eastAsia="Times New Roman" w:hAnsi="Times New Roman" w:cs="Times New Roman"/>
            <w:spacing w:val="3"/>
            <w:sz w:val="24"/>
            <w:szCs w:val="24"/>
          </w:rPr>
          <w:t>//</w:t>
        </w:r>
      </w:hyperlink>
      <w:r w:rsidRPr="0056754A">
        <w:rPr>
          <w:rFonts w:ascii="Times New Roman" w:hAnsi="Times New Roman" w:cs="Times New Roman"/>
          <w:color w:val="000000"/>
          <w:sz w:val="24"/>
          <w:szCs w:val="24"/>
        </w:rPr>
        <w:t xml:space="preserve"> с указанием предмета запроса, но без указания участника открытого конкурса, от которого поступил указанный запрос. При этом </w:t>
      </w:r>
      <w:r w:rsidR="005730FE" w:rsidRPr="0056754A">
        <w:rPr>
          <w:rFonts w:ascii="Times New Roman" w:hAnsi="Times New Roman" w:cs="Times New Roman"/>
          <w:color w:val="000000"/>
          <w:sz w:val="24"/>
          <w:szCs w:val="24"/>
        </w:rPr>
        <w:t xml:space="preserve">КГКУ «ТИЦ» </w:t>
      </w:r>
      <w:r w:rsidRPr="0056754A">
        <w:rPr>
          <w:rFonts w:ascii="Times New Roman" w:hAnsi="Times New Roman" w:cs="Times New Roman"/>
          <w:color w:val="000000"/>
          <w:sz w:val="24"/>
          <w:szCs w:val="24"/>
        </w:rPr>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14:paraId="1C4F4175" w14:textId="77777777" w:rsidR="008D2D91" w:rsidRPr="0056754A"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Разъяснения положений о проведении открытого конкурса не должны изменять предмет самого открытого конкурса и существенные условия проекта договора.</w:t>
      </w:r>
    </w:p>
    <w:p w14:paraId="569CAF0B" w14:textId="2867593C" w:rsidR="00FD17F2" w:rsidRPr="0056754A" w:rsidRDefault="00FD17F2" w:rsidP="00FD17F2">
      <w:pPr>
        <w:suppressAutoHyphens/>
        <w:spacing w:after="0" w:line="240" w:lineRule="auto"/>
        <w:ind w:firstLine="567"/>
        <w:jc w:val="both"/>
        <w:rPr>
          <w:rFonts w:ascii="Times New Roman" w:eastAsia="Calibri" w:hAnsi="Times New Roman" w:cs="Times New Roman"/>
          <w:sz w:val="24"/>
          <w:szCs w:val="24"/>
          <w:lang w:eastAsia="ru-RU"/>
        </w:rPr>
      </w:pPr>
      <w:r w:rsidRPr="0056754A">
        <w:rPr>
          <w:rFonts w:ascii="Times New Roman" w:eastAsia="Times New Roman" w:hAnsi="Times New Roman" w:cs="Times New Roman"/>
          <w:sz w:val="24"/>
          <w:szCs w:val="24"/>
          <w:lang w:eastAsia="ru-RU"/>
        </w:rPr>
        <w:tab/>
        <w:t>2.</w:t>
      </w:r>
      <w:r w:rsidR="008D2D91" w:rsidRPr="0056754A">
        <w:rPr>
          <w:rFonts w:ascii="Times New Roman" w:eastAsia="Times New Roman" w:hAnsi="Times New Roman" w:cs="Times New Roman"/>
          <w:sz w:val="24"/>
          <w:szCs w:val="24"/>
          <w:lang w:eastAsia="ru-RU"/>
        </w:rPr>
        <w:t>9.</w:t>
      </w:r>
      <w:r w:rsidRPr="0056754A">
        <w:rPr>
          <w:rFonts w:ascii="Times New Roman" w:eastAsia="Times New Roman" w:hAnsi="Times New Roman" w:cs="Times New Roman"/>
          <w:sz w:val="24"/>
          <w:szCs w:val="24"/>
          <w:lang w:eastAsia="ru-RU"/>
        </w:rPr>
        <w:t xml:space="preserve"> Сроки, указанные в документации о проведении </w:t>
      </w:r>
      <w:r w:rsidR="00E573A3"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могут исчисляться в соответствии с условиями документации календарными или рабочими днями. Срок, исчисляемый днями, </w:t>
      </w:r>
      <w:r w:rsidRPr="0056754A">
        <w:rPr>
          <w:rFonts w:ascii="Times New Roman" w:eastAsia="Calibri" w:hAnsi="Times New Roman" w:cs="Times New Roman"/>
          <w:sz w:val="24"/>
          <w:szCs w:val="24"/>
          <w:lang w:eastAsia="ru-RU"/>
        </w:rPr>
        <w:t>истекает в последний день установленного срока, если иное не предусмотрено документацией. В случаях, если последний день срока, исчисляемого рабочими или календарными днями, приходится на нерабочий день, днем окончания срока считается первый следующий за ним рабочий день. Действие, для совершения которого установлен срок, может быть выполнено до двадцати четырех часов последнего дня установленного срока, если иное время не установлено в документации. Если документы в соответствии с требованиями документации были сданы на почту, переданы уполномоченному их принять лицу до двадцати четырех часов последнего дня срока, срок не считается пропущенным, если иное время не установлено в документации.</w:t>
      </w:r>
    </w:p>
    <w:p w14:paraId="53F4136F" w14:textId="6D5A7A74" w:rsidR="00FD17F2" w:rsidRPr="0056754A"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Calibri" w:hAnsi="Times New Roman" w:cs="Times New Roman"/>
          <w:sz w:val="24"/>
          <w:szCs w:val="24"/>
          <w:lang w:eastAsia="ru-RU"/>
        </w:rPr>
        <w:t>2.</w:t>
      </w:r>
      <w:r w:rsidR="008D2D91" w:rsidRPr="0056754A">
        <w:rPr>
          <w:rFonts w:ascii="Times New Roman" w:eastAsia="Calibri" w:hAnsi="Times New Roman" w:cs="Times New Roman"/>
          <w:sz w:val="24"/>
          <w:szCs w:val="24"/>
          <w:lang w:eastAsia="ru-RU"/>
        </w:rPr>
        <w:t>10</w:t>
      </w:r>
      <w:r w:rsidRPr="0056754A">
        <w:rPr>
          <w:rFonts w:ascii="Times New Roman" w:eastAsia="Calibri" w:hAnsi="Times New Roman" w:cs="Times New Roman"/>
          <w:sz w:val="24"/>
          <w:szCs w:val="24"/>
          <w:lang w:eastAsia="ru-RU"/>
        </w:rPr>
        <w:t xml:space="preserve">. Все документы, в том числе протоколы, уведомления и иные документы, направляемые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ru-RU"/>
        </w:rPr>
        <w:t xml:space="preserve"> претендентам или участникам </w:t>
      </w:r>
      <w:r w:rsidR="00E573A3" w:rsidRPr="0056754A">
        <w:rPr>
          <w:rFonts w:ascii="Times New Roman" w:eastAsia="Calibri" w:hAnsi="Times New Roman" w:cs="Times New Roman"/>
          <w:sz w:val="24"/>
          <w:szCs w:val="24"/>
          <w:lang w:eastAsia="ru-RU"/>
        </w:rPr>
        <w:t>открытого конкурса</w:t>
      </w:r>
      <w:r w:rsidRPr="0056754A">
        <w:rPr>
          <w:rFonts w:ascii="Times New Roman" w:eastAsia="Calibri" w:hAnsi="Times New Roman" w:cs="Times New Roman"/>
          <w:sz w:val="24"/>
          <w:szCs w:val="24"/>
          <w:lang w:eastAsia="ru-RU"/>
        </w:rPr>
        <w:t xml:space="preserve"> в соответствии с требованиями документации, направляются по электронной почте, указанной претендентом или участником </w:t>
      </w:r>
      <w:r w:rsidR="00E573A3" w:rsidRPr="0056754A">
        <w:rPr>
          <w:rFonts w:ascii="Times New Roman" w:eastAsia="Calibri" w:hAnsi="Times New Roman" w:cs="Times New Roman"/>
          <w:sz w:val="24"/>
          <w:szCs w:val="24"/>
          <w:lang w:eastAsia="ru-RU"/>
        </w:rPr>
        <w:lastRenderedPageBreak/>
        <w:t>открытого конкурса</w:t>
      </w:r>
      <w:r w:rsidRPr="0056754A">
        <w:rPr>
          <w:rFonts w:ascii="Times New Roman" w:eastAsia="Calibri" w:hAnsi="Times New Roman" w:cs="Times New Roman"/>
          <w:sz w:val="24"/>
          <w:szCs w:val="24"/>
          <w:lang w:eastAsia="ru-RU"/>
        </w:rPr>
        <w:t xml:space="preserve"> в заявке на участие в </w:t>
      </w:r>
      <w:r w:rsidR="00E573A3" w:rsidRPr="0056754A">
        <w:rPr>
          <w:rFonts w:ascii="Times New Roman" w:eastAsia="Calibri" w:hAnsi="Times New Roman" w:cs="Times New Roman"/>
          <w:sz w:val="24"/>
          <w:szCs w:val="24"/>
          <w:lang w:eastAsia="ru-RU"/>
        </w:rPr>
        <w:t>открытом конкурсе</w:t>
      </w:r>
      <w:r w:rsidRPr="0056754A">
        <w:rPr>
          <w:rFonts w:ascii="Times New Roman" w:eastAsia="Calibri" w:hAnsi="Times New Roman" w:cs="Times New Roman"/>
          <w:sz w:val="24"/>
          <w:szCs w:val="24"/>
          <w:lang w:eastAsia="ru-RU"/>
        </w:rPr>
        <w:t xml:space="preserve">, или по почтовому адресу, указанному претендентом или участником </w:t>
      </w:r>
      <w:r w:rsidR="00E573A3" w:rsidRPr="0056754A">
        <w:rPr>
          <w:rFonts w:ascii="Times New Roman" w:eastAsia="Calibri" w:hAnsi="Times New Roman" w:cs="Times New Roman"/>
          <w:sz w:val="24"/>
          <w:szCs w:val="24"/>
          <w:lang w:eastAsia="ru-RU"/>
        </w:rPr>
        <w:t>открытого конкурса</w:t>
      </w:r>
      <w:r w:rsidRPr="0056754A">
        <w:rPr>
          <w:rFonts w:ascii="Times New Roman" w:eastAsia="Calibri" w:hAnsi="Times New Roman" w:cs="Times New Roman"/>
          <w:sz w:val="24"/>
          <w:szCs w:val="24"/>
          <w:lang w:eastAsia="ru-RU"/>
        </w:rPr>
        <w:t xml:space="preserve"> в заявке на участие в </w:t>
      </w:r>
      <w:r w:rsidR="00E573A3" w:rsidRPr="0056754A">
        <w:rPr>
          <w:rFonts w:ascii="Times New Roman" w:eastAsia="Calibri" w:hAnsi="Times New Roman" w:cs="Times New Roman"/>
          <w:sz w:val="24"/>
          <w:szCs w:val="24"/>
          <w:lang w:eastAsia="ru-RU"/>
        </w:rPr>
        <w:t>открытом конкурсе</w:t>
      </w:r>
      <w:r w:rsidRPr="0056754A">
        <w:rPr>
          <w:rFonts w:ascii="Times New Roman" w:eastAsia="Calibri" w:hAnsi="Times New Roman" w:cs="Times New Roman"/>
          <w:sz w:val="24"/>
          <w:szCs w:val="24"/>
          <w:lang w:eastAsia="ru-RU"/>
        </w:rPr>
        <w:t xml:space="preserve">. </w:t>
      </w:r>
      <w:r w:rsidRPr="0056754A">
        <w:rPr>
          <w:rFonts w:ascii="Times New Roman" w:eastAsia="Calibri" w:hAnsi="Times New Roman" w:cs="Times New Roman"/>
          <w:sz w:val="24"/>
          <w:szCs w:val="24"/>
          <w:lang w:eastAsia="zh-CN"/>
        </w:rPr>
        <w:t xml:space="preserve">Риски неполучения отправленных </w:t>
      </w:r>
      <w:r w:rsidR="005730FE" w:rsidRPr="0056754A">
        <w:rPr>
          <w:rFonts w:ascii="Times New Roman" w:eastAsia="Calibri" w:hAnsi="Times New Roman" w:cs="Times New Roman"/>
          <w:color w:val="000000"/>
          <w:spacing w:val="4"/>
          <w:sz w:val="24"/>
          <w:szCs w:val="24"/>
        </w:rPr>
        <w:t xml:space="preserve">КГКУ «ТИЦ» </w:t>
      </w:r>
      <w:r w:rsidRPr="0056754A">
        <w:rPr>
          <w:rFonts w:ascii="Times New Roman" w:eastAsia="Calibri" w:hAnsi="Times New Roman" w:cs="Times New Roman"/>
          <w:sz w:val="24"/>
          <w:szCs w:val="24"/>
          <w:lang w:eastAsia="zh-CN"/>
        </w:rPr>
        <w:t xml:space="preserve">документов возлагаются на претендентов или участников </w:t>
      </w:r>
      <w:r w:rsidR="00E573A3"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При этом если документы </w:t>
      </w:r>
      <w:r w:rsidR="005730FE" w:rsidRPr="0056754A">
        <w:rPr>
          <w:rFonts w:ascii="Times New Roman" w:eastAsia="Calibri" w:hAnsi="Times New Roman" w:cs="Times New Roman"/>
          <w:color w:val="000000"/>
          <w:spacing w:val="4"/>
          <w:sz w:val="24"/>
          <w:szCs w:val="24"/>
        </w:rPr>
        <w:t xml:space="preserve">КГКУ «ТИЦ» </w:t>
      </w:r>
      <w:r w:rsidRPr="0056754A">
        <w:rPr>
          <w:rFonts w:ascii="Times New Roman" w:eastAsia="Calibri" w:hAnsi="Times New Roman" w:cs="Times New Roman"/>
          <w:sz w:val="24"/>
          <w:szCs w:val="24"/>
          <w:lang w:eastAsia="zh-CN"/>
        </w:rPr>
        <w:t xml:space="preserve">отправляются только по электронной почте или одновременно по электронной почте и заказным или ценным письмом с уведомлением о вручении, то документы считаются полученными претендентом или участником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в день, следующий за днем отправки данных документов. Документами, подтверждающими направление документов претенденту или участнику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по электронной почте, считается распечатка копии письма, отправленного по электронной почте, заверенной членами комиссии по проведению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В случае если документы отправляются только заказным или ценным письмом </w:t>
      </w:r>
      <w:r w:rsidR="005730FE" w:rsidRPr="0056754A">
        <w:rPr>
          <w:rFonts w:ascii="Times New Roman" w:eastAsia="Calibri" w:hAnsi="Times New Roman" w:cs="Times New Roman"/>
          <w:color w:val="000000"/>
          <w:spacing w:val="4"/>
          <w:sz w:val="24"/>
          <w:szCs w:val="24"/>
        </w:rPr>
        <w:t xml:space="preserve">КГКУ «ТИЦ» </w:t>
      </w:r>
      <w:r w:rsidRPr="0056754A">
        <w:rPr>
          <w:rFonts w:ascii="Times New Roman" w:eastAsia="Calibri" w:hAnsi="Times New Roman" w:cs="Times New Roman"/>
          <w:sz w:val="24"/>
          <w:szCs w:val="24"/>
          <w:lang w:eastAsia="zh-CN"/>
        </w:rPr>
        <w:t xml:space="preserve">считается исполнившим обязанность по отправке документов в день направления письма. В данном случае претендент или участник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считается получившим документы в день отметки о получении письма в уведомлении о вручении письма. В случае, если в течение пяти дней с момента поступления письма на почтовое отделение, указанное претендентом или участником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в качестве отделения получения почтовой корреспонденции, претендент или участник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не получил вышеуказанное письмо, то претендент или участник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считается получившим письмо, направленное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и все риски, связанные с неполучением письма, возлагаются на претендента или участника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6631B53F" w14:textId="1C03226E" w:rsidR="001B5FB1" w:rsidRPr="0056754A" w:rsidRDefault="001B5FB1" w:rsidP="00543DA3">
      <w:pPr>
        <w:pStyle w:val="21"/>
        <w:shd w:val="clear" w:color="auto" w:fill="auto"/>
        <w:tabs>
          <w:tab w:val="left" w:pos="4013"/>
        </w:tabs>
        <w:spacing w:line="240" w:lineRule="auto"/>
        <w:ind w:left="720" w:firstLine="0"/>
        <w:contextualSpacing/>
        <w:jc w:val="left"/>
        <w:rPr>
          <w:rFonts w:ascii="Times New Roman" w:hAnsi="Times New Roman" w:cs="Times New Roman"/>
          <w:b/>
          <w:sz w:val="24"/>
          <w:szCs w:val="24"/>
        </w:rPr>
      </w:pPr>
    </w:p>
    <w:p w14:paraId="179F9E77" w14:textId="1B90ADC4" w:rsidR="00874B59" w:rsidRPr="0056754A" w:rsidRDefault="00874B59" w:rsidP="00874B59">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t>3. ОБЩИЕ ТРЕБОВАНИЯ К УЧАСТНИКАМ ОТКРЫТОГО КОНКУРСА</w:t>
      </w:r>
    </w:p>
    <w:p w14:paraId="618F04CF" w14:textId="0E9F5556" w:rsidR="00874B59" w:rsidRPr="0056754A" w:rsidRDefault="00874B59" w:rsidP="00874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3.1. </w:t>
      </w:r>
      <w:r w:rsidR="007D4C2D" w:rsidRPr="0056754A">
        <w:rPr>
          <w:rFonts w:ascii="Times New Roman" w:eastAsia="Times New Roman" w:hAnsi="Times New Roman" w:cs="Times New Roman"/>
          <w:sz w:val="24"/>
          <w:szCs w:val="24"/>
          <w:lang w:eastAsia="ru-RU"/>
        </w:rPr>
        <w:t>Участником открытого</w:t>
      </w:r>
      <w:r w:rsidRPr="0056754A">
        <w:rPr>
          <w:rFonts w:ascii="Times New Roman" w:eastAsia="Times New Roman" w:hAnsi="Times New Roman" w:cs="Times New Roman"/>
          <w:sz w:val="24"/>
          <w:szCs w:val="24"/>
          <w:lang w:eastAsia="ru-RU"/>
        </w:rPr>
        <w:t xml:space="preserve">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имеющее или не имеющее статус индивидуального предпринимателя (самозанятые граждане), претендующее на заключение договора, при соблюдении установленных ограничений, в отношении осуществляемых видов деятельности и размера их дохода в течение календарного года (</w:t>
      </w:r>
      <w:proofErr w:type="spellStart"/>
      <w:r w:rsidR="00F2288A" w:rsidRPr="0056754A">
        <w:rPr>
          <w:rFonts w:ascii="Times New Roman" w:eastAsia="Times New Roman" w:hAnsi="Times New Roman" w:cs="Times New Roman"/>
          <w:sz w:val="24"/>
          <w:szCs w:val="24"/>
          <w:lang w:eastAsia="ru-RU"/>
        </w:rPr>
        <w:fldChar w:fldCharType="begin"/>
      </w:r>
      <w:r w:rsidR="00F2288A" w:rsidRPr="0056754A">
        <w:rPr>
          <w:rFonts w:ascii="Times New Roman" w:eastAsia="Times New Roman" w:hAnsi="Times New Roman" w:cs="Times New Roman"/>
          <w:sz w:val="24"/>
          <w:szCs w:val="24"/>
          <w:lang w:eastAsia="ru-RU"/>
        </w:rPr>
        <w:instrText xml:space="preserve"> HYPERLINK "consultantplus://offline/ref=93CB44CCF083BD61528D135000DD656D78C057C9111497081BBC261E8F920FEEB290E6D642B9FB236D22BDFC76BCA428A7A67DD0BA60ZEG3N" </w:instrText>
      </w:r>
      <w:r w:rsidR="00F2288A" w:rsidRPr="0056754A">
        <w:rPr>
          <w:rFonts w:ascii="Times New Roman" w:eastAsia="Times New Roman" w:hAnsi="Times New Roman" w:cs="Times New Roman"/>
          <w:sz w:val="24"/>
          <w:szCs w:val="24"/>
          <w:lang w:eastAsia="ru-RU"/>
        </w:rPr>
        <w:fldChar w:fldCharType="separate"/>
      </w:r>
      <w:r w:rsidRPr="0056754A">
        <w:rPr>
          <w:rFonts w:ascii="Times New Roman" w:eastAsia="Times New Roman" w:hAnsi="Times New Roman" w:cs="Times New Roman"/>
          <w:sz w:val="24"/>
          <w:szCs w:val="24"/>
          <w:lang w:eastAsia="ru-RU"/>
        </w:rPr>
        <w:t>пп</w:t>
      </w:r>
      <w:proofErr w:type="spellEnd"/>
      <w:r w:rsidRPr="0056754A">
        <w:rPr>
          <w:rFonts w:ascii="Times New Roman" w:eastAsia="Times New Roman" w:hAnsi="Times New Roman" w:cs="Times New Roman"/>
          <w:sz w:val="24"/>
          <w:szCs w:val="24"/>
          <w:lang w:eastAsia="ru-RU"/>
        </w:rPr>
        <w:t>. 6 п. 2 ст. 18</w:t>
      </w:r>
      <w:r w:rsidR="00F2288A" w:rsidRPr="0056754A">
        <w:rPr>
          <w:rFonts w:ascii="Times New Roman" w:eastAsia="Times New Roman" w:hAnsi="Times New Roman" w:cs="Times New Roman"/>
          <w:sz w:val="24"/>
          <w:szCs w:val="24"/>
          <w:lang w:eastAsia="ru-RU"/>
        </w:rPr>
        <w:fldChar w:fldCharType="end"/>
      </w:r>
      <w:r w:rsidRPr="0056754A">
        <w:rPr>
          <w:rFonts w:ascii="Times New Roman" w:eastAsia="Times New Roman" w:hAnsi="Times New Roman" w:cs="Times New Roman"/>
          <w:sz w:val="24"/>
          <w:szCs w:val="24"/>
          <w:lang w:eastAsia="ru-RU"/>
        </w:rPr>
        <w:t xml:space="preserve"> НК РФ; </w:t>
      </w:r>
      <w:hyperlink r:id="rId17" w:history="1">
        <w:r w:rsidRPr="0056754A">
          <w:rPr>
            <w:rFonts w:ascii="Times New Roman" w:eastAsia="Times New Roman" w:hAnsi="Times New Roman" w:cs="Times New Roman"/>
            <w:sz w:val="24"/>
            <w:szCs w:val="24"/>
            <w:lang w:eastAsia="ru-RU"/>
          </w:rPr>
          <w:t>ч. 1 ст. 1</w:t>
        </w:r>
      </w:hyperlink>
      <w:r w:rsidRPr="0056754A">
        <w:rPr>
          <w:rFonts w:ascii="Times New Roman" w:eastAsia="Times New Roman" w:hAnsi="Times New Roman" w:cs="Times New Roman"/>
          <w:sz w:val="24"/>
          <w:szCs w:val="24"/>
          <w:lang w:eastAsia="ru-RU"/>
        </w:rPr>
        <w:t xml:space="preserve">, </w:t>
      </w:r>
      <w:hyperlink r:id="rId18" w:history="1">
        <w:r w:rsidRPr="0056754A">
          <w:rPr>
            <w:rFonts w:ascii="Times New Roman" w:eastAsia="Times New Roman" w:hAnsi="Times New Roman" w:cs="Times New Roman"/>
            <w:sz w:val="24"/>
            <w:szCs w:val="24"/>
            <w:lang w:eastAsia="ru-RU"/>
          </w:rPr>
          <w:t>ч. 1</w:t>
        </w:r>
      </w:hyperlink>
      <w:r w:rsidRPr="0056754A">
        <w:rPr>
          <w:rFonts w:ascii="Times New Roman" w:eastAsia="Times New Roman" w:hAnsi="Times New Roman" w:cs="Times New Roman"/>
          <w:sz w:val="24"/>
          <w:szCs w:val="24"/>
          <w:lang w:eastAsia="ru-RU"/>
        </w:rPr>
        <w:t xml:space="preserve">, </w:t>
      </w:r>
      <w:hyperlink r:id="rId19" w:history="1">
        <w:r w:rsidRPr="0056754A">
          <w:rPr>
            <w:rFonts w:ascii="Times New Roman" w:eastAsia="Times New Roman" w:hAnsi="Times New Roman" w:cs="Times New Roman"/>
            <w:sz w:val="24"/>
            <w:szCs w:val="24"/>
            <w:lang w:eastAsia="ru-RU"/>
          </w:rPr>
          <w:t>6</w:t>
        </w:r>
      </w:hyperlink>
      <w:r w:rsidRPr="0056754A">
        <w:rPr>
          <w:rFonts w:ascii="Times New Roman" w:eastAsia="Times New Roman" w:hAnsi="Times New Roman" w:cs="Times New Roman"/>
          <w:sz w:val="24"/>
          <w:szCs w:val="24"/>
          <w:lang w:eastAsia="ru-RU"/>
        </w:rPr>
        <w:t xml:space="preserve">, </w:t>
      </w:r>
      <w:hyperlink r:id="rId20" w:history="1">
        <w:r w:rsidRPr="0056754A">
          <w:rPr>
            <w:rFonts w:ascii="Times New Roman" w:eastAsia="Times New Roman" w:hAnsi="Times New Roman" w:cs="Times New Roman"/>
            <w:sz w:val="24"/>
            <w:szCs w:val="24"/>
            <w:lang w:eastAsia="ru-RU"/>
          </w:rPr>
          <w:t>7 ст. 2</w:t>
        </w:r>
      </w:hyperlink>
      <w:r w:rsidRPr="0056754A">
        <w:rPr>
          <w:rFonts w:ascii="Times New Roman" w:eastAsia="Times New Roman" w:hAnsi="Times New Roman" w:cs="Times New Roman"/>
          <w:sz w:val="24"/>
          <w:szCs w:val="24"/>
          <w:lang w:eastAsia="ru-RU"/>
        </w:rPr>
        <w:t xml:space="preserve">, </w:t>
      </w:r>
      <w:hyperlink r:id="rId21" w:history="1">
        <w:r w:rsidRPr="0056754A">
          <w:rPr>
            <w:rFonts w:ascii="Times New Roman" w:eastAsia="Times New Roman" w:hAnsi="Times New Roman" w:cs="Times New Roman"/>
            <w:sz w:val="24"/>
            <w:szCs w:val="24"/>
            <w:lang w:eastAsia="ru-RU"/>
          </w:rPr>
          <w:t>ст. 4</w:t>
        </w:r>
      </w:hyperlink>
      <w:r w:rsidRPr="0056754A">
        <w:rPr>
          <w:rFonts w:ascii="Times New Roman" w:eastAsia="Times New Roman" w:hAnsi="Times New Roman" w:cs="Times New Roman"/>
          <w:sz w:val="24"/>
          <w:szCs w:val="24"/>
          <w:lang w:eastAsia="ru-RU"/>
        </w:rPr>
        <w:t xml:space="preserve">, </w:t>
      </w:r>
      <w:hyperlink r:id="rId22" w:history="1">
        <w:r w:rsidRPr="0056754A">
          <w:rPr>
            <w:rFonts w:ascii="Times New Roman" w:eastAsia="Times New Roman" w:hAnsi="Times New Roman" w:cs="Times New Roman"/>
            <w:sz w:val="24"/>
            <w:szCs w:val="24"/>
            <w:lang w:eastAsia="ru-RU"/>
          </w:rPr>
          <w:t>ч. 2 ст. 6</w:t>
        </w:r>
      </w:hyperlink>
      <w:r w:rsidRPr="0056754A">
        <w:rPr>
          <w:rFonts w:ascii="Times New Roman" w:eastAsia="Times New Roman" w:hAnsi="Times New Roman" w:cs="Times New Roman"/>
          <w:sz w:val="24"/>
          <w:szCs w:val="24"/>
          <w:lang w:eastAsia="ru-RU"/>
        </w:rPr>
        <w:t xml:space="preserve">, </w:t>
      </w:r>
      <w:hyperlink r:id="rId23" w:history="1">
        <w:r w:rsidRPr="0056754A">
          <w:rPr>
            <w:rFonts w:ascii="Times New Roman" w:eastAsia="Times New Roman" w:hAnsi="Times New Roman" w:cs="Times New Roman"/>
            <w:sz w:val="24"/>
            <w:szCs w:val="24"/>
            <w:lang w:eastAsia="ru-RU"/>
          </w:rPr>
          <w:t>ст. 16</w:t>
        </w:r>
      </w:hyperlink>
      <w:r w:rsidRPr="0056754A">
        <w:rPr>
          <w:rFonts w:ascii="Times New Roman" w:eastAsia="Times New Roman" w:hAnsi="Times New Roman" w:cs="Times New Roman"/>
          <w:sz w:val="24"/>
          <w:szCs w:val="24"/>
          <w:lang w:eastAsia="ru-RU"/>
        </w:rPr>
        <w:t xml:space="preserve"> Закона от 27.11.2018 № 422-ФЗ «О проведении эксперимента по установлению специального налогового режима «Налог на профессиональный доход»).</w:t>
      </w:r>
    </w:p>
    <w:p w14:paraId="46B86146" w14:textId="1DE817E5" w:rsidR="00874B59" w:rsidRPr="0056754A" w:rsidRDefault="00874B59" w:rsidP="00874B59">
      <w:pPr>
        <w:suppressAutoHyphens/>
        <w:spacing w:after="0" w:line="240" w:lineRule="auto"/>
        <w:ind w:firstLine="567"/>
        <w:jc w:val="both"/>
        <w:rPr>
          <w:rFonts w:ascii="Times New Roman" w:eastAsia="Calibri"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3.2. Участник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должен соответствовать следующим требованиям:</w:t>
      </w:r>
    </w:p>
    <w:p w14:paraId="2A789FBC" w14:textId="4F4EABB2" w:rsidR="00874B59" w:rsidRPr="0056754A"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 непроведение ликвидации участника – юридического лица и отсутствие решения арбитражного суда о признании участника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 юридического лица, индивидуального предпринимателя банкротом и об открытии конкурсного производства;</w:t>
      </w:r>
    </w:p>
    <w:p w14:paraId="7094B8F3" w14:textId="77777777" w:rsidR="00874B59" w:rsidRPr="0056754A"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 </w:t>
      </w:r>
      <w:proofErr w:type="spellStart"/>
      <w:r w:rsidRPr="0056754A">
        <w:rPr>
          <w:rFonts w:ascii="Times New Roman" w:eastAsia="Times New Roman" w:hAnsi="Times New Roman" w:cs="Times New Roman"/>
          <w:sz w:val="24"/>
          <w:szCs w:val="24"/>
          <w:lang w:eastAsia="ru-RU"/>
        </w:rPr>
        <w:t>неприостановление</w:t>
      </w:r>
      <w:proofErr w:type="spellEnd"/>
      <w:r w:rsidRPr="0056754A">
        <w:rPr>
          <w:rFonts w:ascii="Times New Roman" w:eastAsia="Times New Roman" w:hAnsi="Times New Roman" w:cs="Times New Roman"/>
          <w:sz w:val="24"/>
          <w:szCs w:val="24"/>
          <w:lang w:eastAsia="ru-RU"/>
        </w:rPr>
        <w:t xml:space="preserve"> деятельности участника в порядке, предусмотренном Кодексом Российской Федерации об административных правонарушениях.</w:t>
      </w:r>
    </w:p>
    <w:p w14:paraId="14883153" w14:textId="5952A1E6" w:rsidR="00874B59" w:rsidRPr="0056754A" w:rsidRDefault="00874B59" w:rsidP="00874B59">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 xml:space="preserve">3.3.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ru-RU"/>
        </w:rPr>
        <w:t xml:space="preserve">, комиссия по проведению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вправе запрашивать информацию и документы в целях проверки соответствия участника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требованиям и ограничениям, указанным в пп.3.1. и пп.3.2. документации, у органов власти в соответствии с их компетенцией и иных лиц, за исключением лиц, подавших заявку на участие в соответствующем </w:t>
      </w:r>
      <w:r w:rsidR="007D4C2D"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При этом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ru-RU"/>
        </w:rPr>
        <w:t xml:space="preserve">, комиссия не вправе возлагать на участников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обязанность подтверждать соответствие данным требованиям.</w:t>
      </w:r>
    </w:p>
    <w:p w14:paraId="6C517A3C" w14:textId="643F6139" w:rsidR="007D4C2D" w:rsidRPr="0056754A" w:rsidRDefault="007D4C2D" w:rsidP="007D4C2D">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t>4. ПОРЯДОК ПОДАЧИ ЗАЯВОК НА УЧАСТИЕ В ОТКРЫТОМ КОНКУРСЕ</w:t>
      </w:r>
    </w:p>
    <w:p w14:paraId="2C84C88A" w14:textId="55303129" w:rsidR="006D01C0" w:rsidRPr="0056754A"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4.1.</w:t>
      </w:r>
      <w:r w:rsidR="00A85F24" w:rsidRPr="0056754A">
        <w:rPr>
          <w:rFonts w:ascii="Times New Roman" w:eastAsia="Times New Roman" w:hAnsi="Times New Roman" w:cs="Times New Roman"/>
          <w:sz w:val="24"/>
          <w:szCs w:val="24"/>
          <w:lang w:eastAsia="ru-RU"/>
        </w:rPr>
        <w:t xml:space="preserve"> </w:t>
      </w:r>
      <w:r w:rsidRPr="0056754A">
        <w:rPr>
          <w:rFonts w:ascii="Times New Roman" w:eastAsia="Calibri" w:hAnsi="Times New Roman" w:cs="Times New Roman"/>
          <w:sz w:val="24"/>
          <w:szCs w:val="24"/>
          <w:lang w:eastAsia="zh-CN"/>
        </w:rPr>
        <w:t>Заявка с прилагаемыми к ней документами и описью прилагаемых документов подается заинтересованным лицом лично или через уполномоченного представителя по а</w:t>
      </w:r>
      <w:r w:rsidR="00FF7FC6" w:rsidRPr="0056754A">
        <w:rPr>
          <w:rFonts w:ascii="Times New Roman" w:eastAsia="Calibri" w:hAnsi="Times New Roman" w:cs="Times New Roman"/>
          <w:sz w:val="24"/>
          <w:szCs w:val="24"/>
          <w:lang w:eastAsia="zh-CN"/>
        </w:rPr>
        <w:t>д</w:t>
      </w:r>
      <w:r w:rsidRPr="0056754A">
        <w:rPr>
          <w:rFonts w:ascii="Times New Roman" w:eastAsia="Calibri" w:hAnsi="Times New Roman" w:cs="Times New Roman"/>
          <w:sz w:val="24"/>
          <w:szCs w:val="24"/>
          <w:lang w:eastAsia="zh-CN"/>
        </w:rPr>
        <w:t>ресу:</w:t>
      </w:r>
      <w:r w:rsidRPr="0056754A">
        <w:rPr>
          <w:rFonts w:ascii="Times New Roman" w:eastAsia="Times New Roman" w:hAnsi="Times New Roman" w:cs="Times New Roman"/>
          <w:sz w:val="24"/>
          <w:szCs w:val="24"/>
          <w:lang w:eastAsia="zh-CN"/>
        </w:rPr>
        <w:t xml:space="preserve"> </w:t>
      </w:r>
      <w:r w:rsidR="005730F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8835CA" w:rsidRPr="0056754A">
        <w:rPr>
          <w:rFonts w:ascii="Times New Roman" w:eastAsia="Calibri" w:hAnsi="Times New Roman" w:cs="Times New Roman"/>
          <w:sz w:val="24"/>
          <w:szCs w:val="24"/>
          <w:lang w:eastAsia="zh-CN"/>
        </w:rPr>
        <w:t>, кабинет № 4</w:t>
      </w:r>
      <w:r w:rsidRPr="0056754A">
        <w:rPr>
          <w:rFonts w:ascii="Times New Roman" w:eastAsia="Calibri" w:hAnsi="Times New Roman" w:cs="Times New Roman"/>
          <w:sz w:val="24"/>
          <w:szCs w:val="24"/>
          <w:lang w:eastAsia="zh-CN"/>
        </w:rPr>
        <w:t xml:space="preserve"> </w:t>
      </w:r>
      <w:r w:rsidR="006A382F" w:rsidRPr="0056754A">
        <w:rPr>
          <w:rFonts w:ascii="Times New Roman" w:eastAsia="Calibri" w:hAnsi="Times New Roman" w:cs="Times New Roman"/>
          <w:sz w:val="24"/>
          <w:szCs w:val="24"/>
          <w:lang w:eastAsia="zh-CN"/>
        </w:rPr>
        <w:t>с 9.00 до 1</w:t>
      </w:r>
      <w:r w:rsidR="005730FE" w:rsidRPr="0056754A">
        <w:rPr>
          <w:rFonts w:ascii="Times New Roman" w:eastAsia="Calibri" w:hAnsi="Times New Roman" w:cs="Times New Roman"/>
          <w:sz w:val="24"/>
          <w:szCs w:val="24"/>
          <w:lang w:eastAsia="zh-CN"/>
        </w:rPr>
        <w:t>7</w:t>
      </w:r>
      <w:r w:rsidR="006A382F" w:rsidRPr="0056754A">
        <w:rPr>
          <w:rFonts w:ascii="Times New Roman" w:eastAsia="Calibri" w:hAnsi="Times New Roman" w:cs="Times New Roman"/>
          <w:sz w:val="24"/>
          <w:szCs w:val="24"/>
          <w:lang w:eastAsia="zh-CN"/>
        </w:rPr>
        <w:t xml:space="preserve">.00 </w:t>
      </w:r>
      <w:r w:rsidR="00086831" w:rsidRPr="0056754A">
        <w:rPr>
          <w:rFonts w:ascii="Times New Roman" w:hAnsi="Times New Roman" w:cs="Times New Roman"/>
          <w:color w:val="000000"/>
          <w:sz w:val="24"/>
          <w:szCs w:val="24"/>
        </w:rPr>
        <w:t>в рабочие дни</w:t>
      </w:r>
      <w:r w:rsidR="00D22771" w:rsidRPr="0056754A">
        <w:rPr>
          <w:rFonts w:ascii="Times New Roman" w:hAnsi="Times New Roman" w:cs="Times New Roman"/>
          <w:color w:val="000000"/>
          <w:sz w:val="24"/>
          <w:szCs w:val="24"/>
        </w:rPr>
        <w:t>:</w:t>
      </w:r>
      <w:r w:rsidR="00086831" w:rsidRPr="0056754A">
        <w:rPr>
          <w:rFonts w:ascii="Times New Roman" w:hAnsi="Times New Roman" w:cs="Times New Roman"/>
          <w:color w:val="000000"/>
          <w:sz w:val="24"/>
          <w:szCs w:val="24"/>
        </w:rPr>
        <w:t xml:space="preserve"> понедельник-пятница (перерыв с 13.00 до 14.00)</w:t>
      </w:r>
      <w:r w:rsidR="006D01C0" w:rsidRPr="0056754A">
        <w:rPr>
          <w:rFonts w:ascii="Times New Roman" w:eastAsia="Calibri" w:hAnsi="Times New Roman" w:cs="Times New Roman"/>
          <w:sz w:val="24"/>
          <w:szCs w:val="24"/>
          <w:lang w:eastAsia="zh-CN"/>
        </w:rPr>
        <w:t>.</w:t>
      </w:r>
    </w:p>
    <w:p w14:paraId="0CCB3062" w14:textId="7FC282D6" w:rsidR="007D4C2D" w:rsidRPr="0056754A"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Заявка подается по форме, являющейся Приложением № 1 к документации о проведении </w:t>
      </w:r>
      <w:r w:rsidR="006D01C0"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128357C5" w14:textId="018AD74F"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На конверте с конкурсной заявкой указывается наименование открытого конкурса, наименование участника открытого конкурса, почтовый адрес участника открытого конкурса. </w:t>
      </w:r>
    </w:p>
    <w:p w14:paraId="6A0BD852" w14:textId="347228E9"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lastRenderedPageBreak/>
        <w:t xml:space="preserve">4.2. Заявка и опись представленных документов </w:t>
      </w:r>
      <w:r w:rsidR="00921620" w:rsidRPr="0056754A">
        <w:rPr>
          <w:rFonts w:ascii="Times New Roman" w:eastAsia="Times New Roman" w:hAnsi="Times New Roman" w:cs="Times New Roman"/>
          <w:sz w:val="24"/>
          <w:szCs w:val="24"/>
          <w:lang w:eastAsia="zh-CN"/>
        </w:rPr>
        <w:t>подается в 1</w:t>
      </w:r>
      <w:r w:rsidRPr="0056754A">
        <w:rPr>
          <w:rFonts w:ascii="Times New Roman" w:eastAsia="Times New Roman" w:hAnsi="Times New Roman" w:cs="Times New Roman"/>
          <w:sz w:val="24"/>
          <w:szCs w:val="24"/>
          <w:lang w:eastAsia="zh-CN"/>
        </w:rPr>
        <w:t xml:space="preserve"> экземпляр</w:t>
      </w:r>
      <w:r w:rsidR="00921620" w:rsidRPr="0056754A">
        <w:rPr>
          <w:rFonts w:ascii="Times New Roman" w:eastAsia="Times New Roman" w:hAnsi="Times New Roman" w:cs="Times New Roman"/>
          <w:sz w:val="24"/>
          <w:szCs w:val="24"/>
          <w:lang w:eastAsia="zh-CN"/>
        </w:rPr>
        <w:t>е, к</w:t>
      </w:r>
      <w:r w:rsidRPr="0056754A">
        <w:rPr>
          <w:rFonts w:ascii="Times New Roman" w:eastAsia="Times New Roman" w:hAnsi="Times New Roman" w:cs="Times New Roman"/>
          <w:sz w:val="24"/>
          <w:szCs w:val="24"/>
          <w:lang w:eastAsia="zh-CN"/>
        </w:rPr>
        <w:t>оторы</w:t>
      </w:r>
      <w:r w:rsidR="00921620" w:rsidRPr="0056754A">
        <w:rPr>
          <w:rFonts w:ascii="Times New Roman" w:eastAsia="Times New Roman" w:hAnsi="Times New Roman" w:cs="Times New Roman"/>
          <w:sz w:val="24"/>
          <w:szCs w:val="24"/>
          <w:lang w:eastAsia="zh-CN"/>
        </w:rPr>
        <w:t>й</w:t>
      </w:r>
      <w:r w:rsidRPr="0056754A">
        <w:rPr>
          <w:rFonts w:ascii="Times New Roman" w:eastAsia="Times New Roman" w:hAnsi="Times New Roman" w:cs="Times New Roman"/>
          <w:sz w:val="24"/>
          <w:szCs w:val="24"/>
          <w:lang w:eastAsia="zh-CN"/>
        </w:rPr>
        <w:t xml:space="preserve"> остается у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zh-CN"/>
        </w:rPr>
        <w:t xml:space="preserve">. Заявка регистрируется в журнале приема заявок с присвоением каждой заявке номера и с указанием даты и времени подачи документов. </w:t>
      </w:r>
    </w:p>
    <w:p w14:paraId="76185EFB" w14:textId="365A2AFB"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color w:val="000000"/>
          <w:sz w:val="24"/>
          <w:szCs w:val="24"/>
        </w:rPr>
      </w:pPr>
      <w:r w:rsidRPr="0056754A">
        <w:rPr>
          <w:rFonts w:ascii="Times New Roman" w:eastAsia="Times New Roman" w:hAnsi="Times New Roman" w:cs="Times New Roman"/>
          <w:sz w:val="24"/>
          <w:szCs w:val="24"/>
          <w:lang w:eastAsia="zh-CN"/>
        </w:rPr>
        <w:t xml:space="preserve">4.3. </w:t>
      </w:r>
      <w:r w:rsidRPr="0056754A">
        <w:rPr>
          <w:rFonts w:ascii="Times New Roman" w:hAnsi="Times New Roman" w:cs="Times New Roman"/>
          <w:color w:val="000000"/>
          <w:sz w:val="24"/>
          <w:szCs w:val="24"/>
        </w:rPr>
        <w:t>Участник открытого конкурса вправе изменить или отозвать ранее поданную конкурсную заявку. Изменение и (или) отзыв конкурсных заявок после окончания срока подачи конкурсных заявок, установленного настоящей документацией, не допускается.</w:t>
      </w:r>
    </w:p>
    <w:p w14:paraId="3C2FA817" w14:textId="5C8207D5" w:rsidR="00F21A38" w:rsidRPr="0056754A" w:rsidRDefault="00F21A38" w:rsidP="00F21A38">
      <w:pPr>
        <w:suppressAutoHyphens/>
        <w:autoSpaceDE w:val="0"/>
        <w:spacing w:after="0" w:line="240" w:lineRule="auto"/>
        <w:ind w:firstLine="567"/>
        <w:jc w:val="both"/>
        <w:rPr>
          <w:rFonts w:ascii="Times New Roman" w:hAnsi="Times New Roman" w:cs="Times New Roman"/>
          <w:sz w:val="24"/>
          <w:szCs w:val="24"/>
        </w:rPr>
      </w:pPr>
      <w:r w:rsidRPr="0056754A">
        <w:rPr>
          <w:rFonts w:ascii="Times New Roman" w:eastAsia="Times New Roman" w:hAnsi="Times New Roman" w:cs="Times New Roman"/>
          <w:sz w:val="24"/>
          <w:szCs w:val="24"/>
          <w:lang w:eastAsia="ru-RU"/>
        </w:rPr>
        <w:t xml:space="preserve">Участник закупки вправе отозвать заявку в любое время до установленных даты и времени начала рассмотрения заявок на участие в открытом конкурсе. </w:t>
      </w:r>
      <w:r w:rsidRPr="0056754A">
        <w:rPr>
          <w:rFonts w:ascii="Times New Roman" w:eastAsia="Calibri" w:hAnsi="Times New Roman" w:cs="Times New Roman"/>
          <w:sz w:val="24"/>
          <w:szCs w:val="24"/>
          <w:lang w:eastAsia="zh-CN"/>
        </w:rPr>
        <w:t xml:space="preserve">Уведомление об отзыве заявки направляется претендентом путем подачи уведомления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лично претендентом или его надлежащим образом уполномоченным представителем. Отзыв заявки регистрируется в журнале приема заявок.</w:t>
      </w:r>
    </w:p>
    <w:p w14:paraId="2000AB69" w14:textId="2228D1A8"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4.4. Если </w:t>
      </w:r>
      <w:r w:rsidR="005730FE" w:rsidRPr="0056754A">
        <w:rPr>
          <w:rFonts w:ascii="Times New Roman" w:hAnsi="Times New Roman" w:cs="Times New Roman"/>
          <w:color w:val="000000"/>
          <w:sz w:val="24"/>
          <w:szCs w:val="24"/>
        </w:rPr>
        <w:t>КГКУ «ТИЦ»</w:t>
      </w:r>
      <w:r w:rsidRPr="0056754A">
        <w:rPr>
          <w:rFonts w:ascii="Times New Roman" w:hAnsi="Times New Roman" w:cs="Times New Roman"/>
          <w:color w:val="000000"/>
          <w:sz w:val="24"/>
          <w:szCs w:val="24"/>
        </w:rPr>
        <w:t xml:space="preserve"> продлевает срок окончания приёма конкурсных заявок, то участник открытого конкурса, уже подавший заявку, вправе принять любое из следующих решений:</w:t>
      </w:r>
    </w:p>
    <w:p w14:paraId="54BCA818" w14:textId="77777777" w:rsidR="00FF7FC6" w:rsidRPr="0056754A"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а) Отозвать поданную заявку.</w:t>
      </w:r>
    </w:p>
    <w:p w14:paraId="64898F76" w14:textId="77777777"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б) Не отзывать поданную заявку, продлив при этом срок её действия на соответствующий период времени и изменив её (при желании).</w:t>
      </w:r>
    </w:p>
    <w:p w14:paraId="0C518D8B" w14:textId="77777777" w:rsidR="00FF7FC6" w:rsidRPr="0056754A"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в)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F5AB12F" w14:textId="64CD85E2" w:rsidR="00FF7FC6" w:rsidRPr="0056754A"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w:t>
      </w:r>
      <w:r w:rsidR="003D2D11" w:rsidRPr="0056754A">
        <w:rPr>
          <w:rFonts w:ascii="Times New Roman" w:hAnsi="Times New Roman" w:cs="Times New Roman"/>
          <w:color w:val="000000"/>
          <w:sz w:val="24"/>
          <w:szCs w:val="24"/>
        </w:rPr>
        <w:t>5</w:t>
      </w:r>
      <w:r w:rsidRPr="0056754A">
        <w:rPr>
          <w:rFonts w:ascii="Times New Roman" w:hAnsi="Times New Roman" w:cs="Times New Roman"/>
          <w:color w:val="000000"/>
          <w:sz w:val="24"/>
          <w:szCs w:val="24"/>
        </w:rPr>
        <w:t xml:space="preserve">. </w:t>
      </w:r>
      <w:r w:rsidR="00FF7FC6" w:rsidRPr="0056754A">
        <w:rPr>
          <w:rFonts w:ascii="Times New Roman" w:hAnsi="Times New Roman" w:cs="Times New Roman"/>
          <w:color w:val="000000"/>
          <w:sz w:val="24"/>
          <w:szCs w:val="24"/>
        </w:rPr>
        <w:t>В случае установления факта подачи одним претендентом на участие в открытом конкурсе двух и более заявок при условии, что поданные ранее заявки не отозваны, все заявки на участие в открытом конкурсе такого претендента не рассматриваются и возвращаются ему.</w:t>
      </w:r>
    </w:p>
    <w:p w14:paraId="254C2494" w14:textId="0751C6AC" w:rsidR="00FF7FC6" w:rsidRPr="0056754A"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w:t>
      </w:r>
      <w:r w:rsidR="003D2D11" w:rsidRPr="0056754A">
        <w:rPr>
          <w:rFonts w:ascii="Times New Roman" w:hAnsi="Times New Roman" w:cs="Times New Roman"/>
          <w:color w:val="000000"/>
          <w:sz w:val="24"/>
          <w:szCs w:val="24"/>
        </w:rPr>
        <w:t>6</w:t>
      </w:r>
      <w:r w:rsidRPr="0056754A">
        <w:rPr>
          <w:rFonts w:ascii="Times New Roman" w:hAnsi="Times New Roman" w:cs="Times New Roman"/>
          <w:color w:val="000000"/>
          <w:sz w:val="24"/>
          <w:szCs w:val="24"/>
        </w:rPr>
        <w:t xml:space="preserve">. </w:t>
      </w:r>
      <w:r w:rsidR="00FF7FC6" w:rsidRPr="0056754A">
        <w:rPr>
          <w:rFonts w:ascii="Times New Roman" w:hAnsi="Times New Roman" w:cs="Times New Roman"/>
          <w:color w:val="000000"/>
          <w:sz w:val="24"/>
          <w:szCs w:val="24"/>
        </w:rPr>
        <w:t xml:space="preserve">Заявка на участие в открытом конкурсе, а также вся документация, связанная </w:t>
      </w:r>
      <w:r w:rsidRPr="0056754A">
        <w:rPr>
          <w:rFonts w:ascii="Times New Roman" w:hAnsi="Times New Roman" w:cs="Times New Roman"/>
          <w:color w:val="000000"/>
          <w:sz w:val="24"/>
          <w:szCs w:val="24"/>
        </w:rPr>
        <w:t>с ней,</w:t>
      </w:r>
      <w:r w:rsidR="00FF7FC6" w:rsidRPr="0056754A">
        <w:rPr>
          <w:rFonts w:ascii="Times New Roman" w:hAnsi="Times New Roman" w:cs="Times New Roman"/>
          <w:color w:val="000000"/>
          <w:sz w:val="24"/>
          <w:szCs w:val="24"/>
        </w:rPr>
        <w:t xml:space="preserve"> должна быть представлена на русском языке.</w:t>
      </w:r>
    </w:p>
    <w:p w14:paraId="0221DF11" w14:textId="07E2CA44" w:rsidR="00FF7FC6" w:rsidRPr="0056754A"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w:t>
      </w:r>
      <w:r w:rsidR="003D2D11" w:rsidRPr="0056754A">
        <w:rPr>
          <w:rFonts w:ascii="Times New Roman" w:hAnsi="Times New Roman" w:cs="Times New Roman"/>
          <w:color w:val="000000"/>
          <w:sz w:val="24"/>
          <w:szCs w:val="24"/>
        </w:rPr>
        <w:t>7</w:t>
      </w:r>
      <w:r w:rsidRPr="0056754A">
        <w:rPr>
          <w:rFonts w:ascii="Times New Roman" w:hAnsi="Times New Roman" w:cs="Times New Roman"/>
          <w:color w:val="000000"/>
          <w:sz w:val="24"/>
          <w:szCs w:val="24"/>
        </w:rPr>
        <w:t xml:space="preserve">. </w:t>
      </w:r>
      <w:r w:rsidR="00FF7FC6" w:rsidRPr="0056754A">
        <w:rPr>
          <w:rFonts w:ascii="Times New Roman" w:hAnsi="Times New Roman" w:cs="Times New Roman"/>
          <w:color w:val="000000"/>
          <w:sz w:val="24"/>
          <w:szCs w:val="24"/>
        </w:rPr>
        <w:t>Электронная форма участия в настоящем открытом конкурсе не предусмотрена.</w:t>
      </w:r>
    </w:p>
    <w:p w14:paraId="6376AEE2" w14:textId="2DC2AC25" w:rsidR="007D4C2D" w:rsidRPr="0056754A" w:rsidRDefault="007D4C2D" w:rsidP="003D2D11">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4.</w:t>
      </w:r>
      <w:r w:rsidR="003D2D11" w:rsidRPr="0056754A">
        <w:rPr>
          <w:rFonts w:ascii="Times New Roman" w:eastAsia="Times New Roman" w:hAnsi="Times New Roman" w:cs="Times New Roman"/>
          <w:b/>
          <w:bCs/>
          <w:sz w:val="24"/>
          <w:szCs w:val="24"/>
          <w:lang w:eastAsia="ru-RU"/>
        </w:rPr>
        <w:t>8</w:t>
      </w:r>
      <w:r w:rsidRPr="0056754A">
        <w:rPr>
          <w:rFonts w:ascii="Times New Roman" w:eastAsia="Times New Roman" w:hAnsi="Times New Roman" w:cs="Times New Roman"/>
          <w:b/>
          <w:bCs/>
          <w:sz w:val="24"/>
          <w:szCs w:val="24"/>
          <w:lang w:eastAsia="ru-RU"/>
        </w:rPr>
        <w:t xml:space="preserve">. Заявка на участие в </w:t>
      </w:r>
      <w:r w:rsidR="00230B58" w:rsidRPr="0056754A">
        <w:rPr>
          <w:rFonts w:ascii="Times New Roman" w:eastAsia="Times New Roman" w:hAnsi="Times New Roman" w:cs="Times New Roman"/>
          <w:b/>
          <w:bCs/>
          <w:sz w:val="24"/>
          <w:szCs w:val="24"/>
          <w:lang w:eastAsia="ru-RU"/>
        </w:rPr>
        <w:t>открытом конкурсе</w:t>
      </w:r>
      <w:r w:rsidRPr="0056754A">
        <w:rPr>
          <w:rFonts w:ascii="Times New Roman" w:eastAsia="Times New Roman" w:hAnsi="Times New Roman" w:cs="Times New Roman"/>
          <w:b/>
          <w:bCs/>
          <w:sz w:val="24"/>
          <w:szCs w:val="24"/>
          <w:lang w:eastAsia="ru-RU"/>
        </w:rPr>
        <w:t xml:space="preserve"> должна содержать:</w:t>
      </w:r>
    </w:p>
    <w:p w14:paraId="5B1FFFEC"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3272EF">
        <w:rPr>
          <w:rFonts w:ascii="Times New Roman" w:eastAsia="Times New Roman" w:hAnsi="Times New Roman" w:cs="Times New Roman"/>
          <w:sz w:val="24"/>
          <w:szCs w:val="24"/>
          <w:highlight w:val="yellow"/>
          <w:lang w:eastAsia="ru-RU"/>
        </w:rPr>
        <w:t>1)</w:t>
      </w:r>
      <w:r w:rsidRPr="0056754A">
        <w:rPr>
          <w:rFonts w:ascii="Times New Roman" w:eastAsia="Times New Roman" w:hAnsi="Times New Roman" w:cs="Times New Roman"/>
          <w:sz w:val="24"/>
          <w:szCs w:val="24"/>
          <w:lang w:eastAsia="ru-RU"/>
        </w:rPr>
        <w:t xml:space="preserve"> сведения и документы о претенденте, подавшем такую заявку:</w:t>
      </w:r>
    </w:p>
    <w:p w14:paraId="75A9E92E"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а) 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
    <w:p w14:paraId="126391DC" w14:textId="01F867E9" w:rsidR="007D4C2D" w:rsidRPr="0056754A" w:rsidRDefault="007D4C2D" w:rsidP="003D2D11">
      <w:pPr>
        <w:spacing w:after="0" w:line="240" w:lineRule="auto"/>
        <w:ind w:firstLine="567"/>
        <w:contextualSpacing/>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zh-CN"/>
        </w:rPr>
        <w:t>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самозанятого гражданина (для физических лиц, имеющих статус индивидуального предпринимателя или самозанятого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r w:rsidRPr="0056754A">
        <w:rPr>
          <w:rFonts w:ascii="Times New Roman" w:eastAsia="Calibri" w:hAnsi="Times New Roman" w:cs="Times New Roman"/>
          <w:sz w:val="24"/>
          <w:szCs w:val="24"/>
        </w:rPr>
        <w:t>;</w:t>
      </w:r>
    </w:p>
    <w:p w14:paraId="10DF5A0D" w14:textId="2B68712E"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3272EF">
        <w:rPr>
          <w:rFonts w:ascii="Times New Roman" w:eastAsia="Times New Roman" w:hAnsi="Times New Roman" w:cs="Times New Roman"/>
          <w:sz w:val="24"/>
          <w:szCs w:val="24"/>
          <w:highlight w:val="yellow"/>
          <w:lang w:eastAsia="ru-RU"/>
        </w:rPr>
        <w:t>б)</w:t>
      </w:r>
      <w:r w:rsidRPr="0056754A">
        <w:rPr>
          <w:rFonts w:ascii="Times New Roman" w:eastAsia="Times New Roman" w:hAnsi="Times New Roman" w:cs="Times New Roman"/>
          <w:sz w:val="24"/>
          <w:szCs w:val="24"/>
          <w:lang w:eastAsia="ru-RU"/>
        </w:rPr>
        <w:t xml:space="preserve"> полученную не ранее чем за тридцать дней до даты размещения извещения о проведении </w:t>
      </w:r>
      <w:r w:rsidR="00230B58"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w:t>
      </w:r>
      <w:r w:rsidR="00230B58"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или копию такой выписки (для индивидуальных предпринимателей) или </w:t>
      </w:r>
      <w:r w:rsidRPr="0056754A">
        <w:rPr>
          <w:rFonts w:ascii="Times New Roman" w:eastAsia="Calibri" w:hAnsi="Times New Roman" w:cs="Times New Roman"/>
          <w:sz w:val="24"/>
          <w:szCs w:val="24"/>
        </w:rPr>
        <w:t>справку о постановке на учет физического лица в качестве налогоплательщика налога на профессиональный доход по форме КНД 1122035 (для самозанятых граждан)</w:t>
      </w:r>
      <w:r w:rsidRPr="0056754A">
        <w:rPr>
          <w:rFonts w:ascii="Times New Roman" w:eastAsia="Times New Roman" w:hAnsi="Times New Roman" w:cs="Times New Roman"/>
          <w:sz w:val="24"/>
          <w:szCs w:val="24"/>
          <w:lang w:eastAsia="ru-RU"/>
        </w:rPr>
        <w:t xml:space="preserve">;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w:t>
      </w:r>
      <w:r w:rsidR="00230B58"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w:t>
      </w:r>
    </w:p>
    <w:p w14:paraId="638E4FE1"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3272EF">
        <w:rPr>
          <w:rFonts w:ascii="Times New Roman" w:eastAsia="Times New Roman" w:hAnsi="Times New Roman" w:cs="Times New Roman"/>
          <w:sz w:val="24"/>
          <w:szCs w:val="24"/>
          <w:highlight w:val="yellow"/>
          <w:lang w:eastAsia="ru-RU"/>
        </w:rPr>
        <w:t>в)</w:t>
      </w:r>
      <w:r w:rsidRPr="0056754A">
        <w:rPr>
          <w:rFonts w:ascii="Times New Roman" w:eastAsia="Times New Roman" w:hAnsi="Times New Roman" w:cs="Times New Roman"/>
          <w:sz w:val="24"/>
          <w:szCs w:val="24"/>
          <w:lang w:eastAsia="ru-RU"/>
        </w:rPr>
        <w:t xml:space="preserve"> 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w:t>
      </w:r>
      <w:r w:rsidRPr="0056754A">
        <w:rPr>
          <w:rFonts w:ascii="Times New Roman" w:eastAsia="Times New Roman" w:hAnsi="Times New Roman" w:cs="Times New Roman"/>
          <w:sz w:val="24"/>
          <w:szCs w:val="24"/>
          <w:lang w:eastAsia="ru-RU"/>
        </w:rPr>
        <w:lastRenderedPageBreak/>
        <w:t>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p w14:paraId="659B5C8D"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3272EF">
        <w:rPr>
          <w:rFonts w:ascii="Times New Roman" w:eastAsia="Times New Roman" w:hAnsi="Times New Roman" w:cs="Times New Roman"/>
          <w:sz w:val="24"/>
          <w:szCs w:val="24"/>
          <w:highlight w:val="yellow"/>
          <w:lang w:eastAsia="ru-RU"/>
        </w:rPr>
        <w:t>г)</w:t>
      </w:r>
      <w:r w:rsidRPr="0056754A">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 </w:t>
      </w:r>
    </w:p>
    <w:p w14:paraId="143A8A0E" w14:textId="7AA0AAF5"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В случае если от имени претендента действует иное лицо, заявка на участие в </w:t>
      </w:r>
      <w:r w:rsidR="002A02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w:t>
      </w:r>
      <w:r w:rsidR="002A02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должна содержать также документ, подтверждающий полномочия данного лица, либо нотариально заверенную копию такого документа. </w:t>
      </w:r>
    </w:p>
    <w:p w14:paraId="24CF0617" w14:textId="045B7F2C"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w:t>
      </w:r>
      <w:r w:rsidR="002A02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w:t>
      </w:r>
      <w:r w:rsidR="002A02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должна содержать доверенность, подписанную претендентом и имеющую печать претендента или нотариально заверенную доверенность, </w:t>
      </w:r>
      <w:r w:rsidRPr="0056754A">
        <w:rPr>
          <w:rFonts w:ascii="Times New Roman" w:eastAsia="Times New Roman" w:hAnsi="Times New Roman" w:cs="Times New Roman"/>
          <w:sz w:val="24"/>
          <w:szCs w:val="24"/>
          <w:lang w:eastAsia="zh-CN"/>
        </w:rPr>
        <w:t>или нотариально заверенные копии таких доверенностей.</w:t>
      </w:r>
    </w:p>
    <w:p w14:paraId="35297361"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3272EF">
        <w:rPr>
          <w:rFonts w:ascii="Times New Roman" w:eastAsia="Times New Roman" w:hAnsi="Times New Roman" w:cs="Times New Roman"/>
          <w:sz w:val="24"/>
          <w:szCs w:val="24"/>
          <w:highlight w:val="yellow"/>
          <w:lang w:eastAsia="ru-RU"/>
        </w:rPr>
        <w:t>д</w:t>
      </w:r>
      <w:r w:rsidRPr="0056754A">
        <w:rPr>
          <w:rFonts w:ascii="Times New Roman" w:eastAsia="Times New Roman" w:hAnsi="Times New Roman" w:cs="Times New Roman"/>
          <w:sz w:val="24"/>
          <w:szCs w:val="24"/>
          <w:lang w:eastAsia="ru-RU"/>
        </w:rPr>
        <w:t>) копии учредительных документов претендента (для юридических лиц);</w:t>
      </w:r>
    </w:p>
    <w:p w14:paraId="123C0D9C"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3272EF">
        <w:rPr>
          <w:rFonts w:ascii="Times New Roman" w:eastAsia="Times New Roman" w:hAnsi="Times New Roman" w:cs="Times New Roman"/>
          <w:sz w:val="24"/>
          <w:szCs w:val="24"/>
          <w:highlight w:val="yellow"/>
          <w:lang w:eastAsia="ru-RU"/>
        </w:rPr>
        <w:t>е) решение</w:t>
      </w:r>
      <w:r w:rsidRPr="0056754A">
        <w:rPr>
          <w:rFonts w:ascii="Times New Roman" w:eastAsia="Times New Roman" w:hAnsi="Times New Roman" w:cs="Times New Roman"/>
          <w:sz w:val="24"/>
          <w:szCs w:val="24"/>
          <w:lang w:eastAsia="ru-RU"/>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14:paraId="24E2C415"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3272EF">
        <w:rPr>
          <w:rFonts w:ascii="Times New Roman" w:eastAsia="Times New Roman" w:hAnsi="Times New Roman" w:cs="Times New Roman"/>
          <w:sz w:val="24"/>
          <w:szCs w:val="24"/>
          <w:highlight w:val="yellow"/>
          <w:lang w:eastAsia="ru-RU"/>
        </w:rPr>
        <w:t>ж)</w:t>
      </w:r>
      <w:r w:rsidRPr="0056754A">
        <w:rPr>
          <w:rFonts w:ascii="Times New Roman" w:eastAsia="Times New Roman" w:hAnsi="Times New Roman" w:cs="Times New Roman"/>
          <w:sz w:val="24"/>
          <w:szCs w:val="24"/>
          <w:lang w:eastAsia="ru-RU"/>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p>
    <w:p w14:paraId="2A892C20" w14:textId="74767A4E" w:rsidR="007D4C2D"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3272EF">
        <w:rPr>
          <w:rFonts w:ascii="Times New Roman" w:eastAsia="Times New Roman" w:hAnsi="Times New Roman" w:cs="Times New Roman"/>
          <w:sz w:val="24"/>
          <w:szCs w:val="24"/>
          <w:highlight w:val="yellow"/>
          <w:lang w:eastAsia="ru-RU"/>
        </w:rPr>
        <w:t>2)</w:t>
      </w:r>
      <w:r w:rsidRPr="0056754A">
        <w:rPr>
          <w:rFonts w:ascii="Times New Roman" w:eastAsia="Times New Roman" w:hAnsi="Times New Roman" w:cs="Times New Roman"/>
          <w:sz w:val="24"/>
          <w:szCs w:val="24"/>
          <w:lang w:eastAsia="ru-RU"/>
        </w:rPr>
        <w:t xml:space="preserve"> документ, подтверждающий внесение задатка (платежное поручение с отметкой банка о списании денежных средств со счета претендента).</w:t>
      </w:r>
    </w:p>
    <w:p w14:paraId="003EEE03" w14:textId="065B93F0" w:rsidR="00DA225B" w:rsidRPr="0056754A" w:rsidRDefault="00DA225B" w:rsidP="001A19CE">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3272EF">
        <w:rPr>
          <w:rFonts w:ascii="Times New Roman" w:eastAsia="Times New Roman" w:hAnsi="Times New Roman" w:cs="Times New Roman"/>
          <w:sz w:val="24"/>
          <w:szCs w:val="24"/>
          <w:highlight w:val="yellow"/>
          <w:lang w:eastAsia="ru-RU"/>
        </w:rPr>
        <w:t>3)</w:t>
      </w:r>
      <w:r w:rsidRPr="0056754A">
        <w:rPr>
          <w:rFonts w:ascii="Times New Roman" w:eastAsia="Times New Roman" w:hAnsi="Times New Roman" w:cs="Times New Roman"/>
          <w:sz w:val="24"/>
          <w:szCs w:val="24"/>
          <w:lang w:eastAsia="ru-RU"/>
        </w:rPr>
        <w:t xml:space="preserve"> предложение претендента в отношении </w:t>
      </w:r>
      <w:bookmarkStart w:id="6" w:name="_Hlk126227136"/>
      <w:r w:rsidRPr="0056754A">
        <w:rPr>
          <w:rFonts w:ascii="Times New Roman" w:eastAsia="Times New Roman" w:hAnsi="Times New Roman" w:cs="Times New Roman"/>
          <w:sz w:val="24"/>
          <w:szCs w:val="24"/>
          <w:lang w:eastAsia="ru-RU"/>
        </w:rPr>
        <w:t xml:space="preserve">концепции </w:t>
      </w:r>
      <w:r w:rsidR="001A19CE">
        <w:rPr>
          <w:rFonts w:ascii="Times New Roman" w:eastAsia="Times New Roman" w:hAnsi="Times New Roman" w:cs="Times New Roman"/>
          <w:sz w:val="24"/>
          <w:szCs w:val="24"/>
          <w:lang w:eastAsia="ru-RU"/>
        </w:rPr>
        <w:t xml:space="preserve">функционально – технического </w:t>
      </w:r>
      <w:r w:rsidR="0091213C">
        <w:rPr>
          <w:rFonts w:ascii="Times New Roman" w:eastAsia="Times New Roman" w:hAnsi="Times New Roman" w:cs="Times New Roman"/>
          <w:sz w:val="24"/>
          <w:szCs w:val="24"/>
          <w:lang w:eastAsia="ru-RU"/>
        </w:rPr>
        <w:t>развития и</w:t>
      </w:r>
      <w:r w:rsidR="001A19CE">
        <w:rPr>
          <w:rFonts w:ascii="Times New Roman" w:eastAsia="Times New Roman" w:hAnsi="Times New Roman" w:cs="Times New Roman"/>
          <w:sz w:val="24"/>
          <w:szCs w:val="24"/>
          <w:lang w:eastAsia="ru-RU"/>
        </w:rPr>
        <w:t xml:space="preserve"> использования объекта аренды для своих нужд.  Ф</w:t>
      </w:r>
      <w:r w:rsidRPr="0056754A">
        <w:rPr>
          <w:rFonts w:ascii="Times New Roman" w:eastAsia="Times New Roman" w:hAnsi="Times New Roman" w:cs="Times New Roman"/>
          <w:sz w:val="24"/>
          <w:szCs w:val="24"/>
          <w:lang w:eastAsia="ru-RU"/>
        </w:rPr>
        <w:t xml:space="preserve">ормирования идеи </w:t>
      </w:r>
      <w:r w:rsidR="001A19CE">
        <w:rPr>
          <w:rFonts w:ascii="Times New Roman" w:eastAsia="Times New Roman" w:hAnsi="Times New Roman" w:cs="Times New Roman"/>
          <w:sz w:val="24"/>
          <w:szCs w:val="24"/>
          <w:lang w:eastAsia="ru-RU"/>
        </w:rPr>
        <w:t>развития на ближайших 2 года</w:t>
      </w:r>
      <w:bookmarkEnd w:id="6"/>
      <w:r w:rsidR="001A19CE">
        <w:rPr>
          <w:rFonts w:ascii="Times New Roman" w:eastAsia="Times New Roman" w:hAnsi="Times New Roman" w:cs="Times New Roman"/>
          <w:sz w:val="24"/>
          <w:szCs w:val="24"/>
          <w:lang w:eastAsia="ru-RU"/>
        </w:rPr>
        <w:t xml:space="preserve"> (предоставляется в составе конкурсной заявки). </w:t>
      </w:r>
    </w:p>
    <w:p w14:paraId="0E2104D0" w14:textId="782DA21C"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4.</w:t>
      </w:r>
      <w:r w:rsidR="003D2D11" w:rsidRPr="0056754A">
        <w:rPr>
          <w:rFonts w:ascii="Times New Roman" w:eastAsia="Times New Roman" w:hAnsi="Times New Roman" w:cs="Times New Roman"/>
          <w:sz w:val="24"/>
          <w:szCs w:val="24"/>
          <w:lang w:eastAsia="ru-RU"/>
        </w:rPr>
        <w:t>9</w:t>
      </w:r>
      <w:r w:rsidRPr="0056754A">
        <w:rPr>
          <w:rFonts w:ascii="Times New Roman" w:eastAsia="Times New Roman" w:hAnsi="Times New Roman" w:cs="Times New Roman"/>
          <w:sz w:val="24"/>
          <w:szCs w:val="24"/>
          <w:lang w:eastAsia="ru-RU"/>
        </w:rPr>
        <w:t xml:space="preserve">. </w:t>
      </w:r>
      <w:r w:rsidRPr="0056754A">
        <w:rPr>
          <w:rFonts w:ascii="Times New Roman" w:eastAsia="Calibri" w:hAnsi="Times New Roman" w:cs="Times New Roman"/>
          <w:sz w:val="24"/>
          <w:szCs w:val="24"/>
          <w:lang w:eastAsia="zh-CN"/>
        </w:rPr>
        <w:t>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(для юридических лиц) и подписана претендентом или уполномоченным претендентом лицом (проставляется подпись и расшифровка подписи).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14:paraId="23C24926" w14:textId="676E399E"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4.</w:t>
      </w:r>
      <w:r w:rsidR="00A733F9" w:rsidRPr="0056754A">
        <w:rPr>
          <w:rFonts w:ascii="Times New Roman" w:eastAsia="Times New Roman" w:hAnsi="Times New Roman" w:cs="Times New Roman"/>
          <w:sz w:val="24"/>
          <w:szCs w:val="24"/>
          <w:lang w:eastAsia="ru-RU"/>
        </w:rPr>
        <w:t>1</w:t>
      </w:r>
      <w:r w:rsidR="003D2D11" w:rsidRPr="0056754A">
        <w:rPr>
          <w:rFonts w:ascii="Times New Roman" w:eastAsia="Times New Roman" w:hAnsi="Times New Roman" w:cs="Times New Roman"/>
          <w:sz w:val="24"/>
          <w:szCs w:val="24"/>
          <w:lang w:eastAsia="ru-RU"/>
        </w:rPr>
        <w:t>0</w:t>
      </w:r>
      <w:r w:rsidRPr="0056754A">
        <w:rPr>
          <w:rFonts w:ascii="Times New Roman" w:eastAsia="Times New Roman" w:hAnsi="Times New Roman" w:cs="Times New Roman"/>
          <w:sz w:val="24"/>
          <w:szCs w:val="24"/>
          <w:lang w:eastAsia="ru-RU"/>
        </w:rPr>
        <w:t>. Претендент вправе подать только одну заявку.</w:t>
      </w:r>
    </w:p>
    <w:p w14:paraId="6F7D0960" w14:textId="7B75DAA5" w:rsidR="007D4C2D" w:rsidRPr="0056754A" w:rsidRDefault="007D4C2D" w:rsidP="003D2D11">
      <w:pPr>
        <w:suppressAutoHyphens/>
        <w:spacing w:after="0" w:line="240" w:lineRule="auto"/>
        <w:ind w:firstLine="567"/>
        <w:jc w:val="both"/>
        <w:rPr>
          <w:rFonts w:ascii="Times New Roman" w:eastAsia="Calibri" w:hAnsi="Times New Roman" w:cs="Times New Roman"/>
          <w:b/>
          <w:bCs/>
          <w:sz w:val="24"/>
          <w:szCs w:val="24"/>
          <w:lang w:eastAsia="zh-CN"/>
        </w:rPr>
      </w:pPr>
      <w:r w:rsidRPr="0056754A">
        <w:rPr>
          <w:rFonts w:ascii="Times New Roman" w:eastAsia="Times New Roman" w:hAnsi="Times New Roman" w:cs="Times New Roman"/>
          <w:b/>
          <w:bCs/>
          <w:sz w:val="24"/>
          <w:szCs w:val="24"/>
          <w:lang w:eastAsia="ru-RU"/>
        </w:rPr>
        <w:t>4.</w:t>
      </w:r>
      <w:r w:rsidR="00A733F9" w:rsidRPr="0056754A">
        <w:rPr>
          <w:rFonts w:ascii="Times New Roman" w:eastAsia="Times New Roman" w:hAnsi="Times New Roman" w:cs="Times New Roman"/>
          <w:b/>
          <w:bCs/>
          <w:sz w:val="24"/>
          <w:szCs w:val="24"/>
          <w:lang w:eastAsia="ru-RU"/>
        </w:rPr>
        <w:t>1</w:t>
      </w:r>
      <w:r w:rsidR="003D2D11" w:rsidRPr="0056754A">
        <w:rPr>
          <w:rFonts w:ascii="Times New Roman" w:eastAsia="Times New Roman" w:hAnsi="Times New Roman" w:cs="Times New Roman"/>
          <w:b/>
          <w:bCs/>
          <w:sz w:val="24"/>
          <w:szCs w:val="24"/>
          <w:lang w:eastAsia="ru-RU"/>
        </w:rPr>
        <w:t>1</w:t>
      </w:r>
      <w:r w:rsidRPr="0056754A">
        <w:rPr>
          <w:rFonts w:ascii="Times New Roman" w:eastAsia="Times New Roman" w:hAnsi="Times New Roman" w:cs="Times New Roman"/>
          <w:b/>
          <w:bCs/>
          <w:sz w:val="24"/>
          <w:szCs w:val="24"/>
          <w:lang w:eastAsia="ru-RU"/>
        </w:rPr>
        <w:t>.</w:t>
      </w:r>
      <w:r w:rsidRPr="0056754A">
        <w:rPr>
          <w:rFonts w:ascii="Times New Roman" w:eastAsia="Calibri" w:hAnsi="Times New Roman" w:cs="Times New Roman"/>
          <w:b/>
          <w:bCs/>
          <w:sz w:val="24"/>
          <w:szCs w:val="24"/>
          <w:lang w:eastAsia="zh-CN"/>
        </w:rPr>
        <w:t xml:space="preserve"> </w:t>
      </w:r>
      <w:r w:rsidR="005730FE" w:rsidRPr="0056754A">
        <w:rPr>
          <w:rFonts w:ascii="Times New Roman" w:eastAsia="Calibri" w:hAnsi="Times New Roman" w:cs="Times New Roman"/>
          <w:b/>
          <w:color w:val="000000"/>
          <w:spacing w:val="4"/>
          <w:sz w:val="24"/>
          <w:szCs w:val="24"/>
        </w:rPr>
        <w:t>КГКУ «ТИЦ»</w:t>
      </w:r>
      <w:r w:rsidRPr="0056754A">
        <w:rPr>
          <w:rFonts w:ascii="Times New Roman" w:eastAsia="Calibri" w:hAnsi="Times New Roman" w:cs="Times New Roman"/>
          <w:b/>
          <w:bCs/>
          <w:sz w:val="24"/>
          <w:szCs w:val="24"/>
          <w:lang w:eastAsia="zh-CN"/>
        </w:rPr>
        <w:t xml:space="preserve"> отказывает в приеме заявки в следующих случаях:</w:t>
      </w:r>
    </w:p>
    <w:p w14:paraId="2ADD8829" w14:textId="17A67615" w:rsidR="007D4C2D" w:rsidRPr="0056754A" w:rsidRDefault="007D4C2D" w:rsidP="003D2D11">
      <w:pPr>
        <w:suppressAutoHyphens/>
        <w:autoSpaceDE w:val="0"/>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а) заявка подается до начала или по истечении срока приема заявок, указанного в извещении о проведении </w:t>
      </w:r>
      <w:r w:rsidR="002A02B2"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0FBD501C" w14:textId="77777777" w:rsidR="007D4C2D" w:rsidRPr="0056754A" w:rsidRDefault="007D4C2D" w:rsidP="003D2D11">
      <w:pPr>
        <w:suppressAutoHyphens/>
        <w:autoSpaceDE w:val="0"/>
        <w:spacing w:after="0" w:line="240" w:lineRule="auto"/>
        <w:ind w:firstLine="567"/>
        <w:jc w:val="both"/>
        <w:rPr>
          <w:rFonts w:ascii="Times New Roman" w:eastAsia="Times New Roman" w:hAnsi="Times New Roman" w:cs="Times New Roman"/>
          <w:b/>
          <w:bCs/>
          <w:sz w:val="24"/>
          <w:szCs w:val="24"/>
          <w:u w:val="single"/>
          <w:lang w:eastAsia="ru-RU"/>
        </w:rPr>
      </w:pPr>
      <w:r w:rsidRPr="0056754A">
        <w:rPr>
          <w:rFonts w:ascii="Times New Roman" w:eastAsia="Calibri" w:hAnsi="Times New Roman" w:cs="Times New Roman"/>
          <w:b/>
          <w:bCs/>
          <w:sz w:val="24"/>
          <w:szCs w:val="24"/>
          <w:u w:val="single"/>
          <w:lang w:eastAsia="zh-CN"/>
        </w:rPr>
        <w:t>б) заявка подается лицом, не уполномоченным действовать от имени претендента.</w:t>
      </w:r>
    </w:p>
    <w:p w14:paraId="2D95E28B" w14:textId="222A5D3D" w:rsidR="001B3740" w:rsidRPr="0056754A" w:rsidRDefault="007D4C2D" w:rsidP="003D2D11">
      <w:pPr>
        <w:suppressAutoHyphens/>
        <w:spacing w:after="0" w:line="240" w:lineRule="auto"/>
        <w:ind w:firstLine="567"/>
        <w:jc w:val="both"/>
        <w:rPr>
          <w:rFonts w:ascii="Times New Roman" w:hAnsi="Times New Roman" w:cs="Times New Roman"/>
          <w:sz w:val="24"/>
          <w:szCs w:val="24"/>
        </w:rPr>
      </w:pPr>
      <w:r w:rsidRPr="0056754A">
        <w:rPr>
          <w:rFonts w:ascii="Times New Roman" w:eastAsia="Times New Roman" w:hAnsi="Times New Roman" w:cs="Times New Roman"/>
          <w:sz w:val="24"/>
          <w:szCs w:val="24"/>
          <w:lang w:eastAsia="ru-RU"/>
        </w:rPr>
        <w:t>4.</w:t>
      </w:r>
      <w:r w:rsidR="00A733F9" w:rsidRPr="0056754A">
        <w:rPr>
          <w:rFonts w:ascii="Times New Roman" w:eastAsia="Times New Roman" w:hAnsi="Times New Roman" w:cs="Times New Roman"/>
          <w:sz w:val="24"/>
          <w:szCs w:val="24"/>
          <w:lang w:eastAsia="ru-RU"/>
        </w:rPr>
        <w:t>1</w:t>
      </w:r>
      <w:r w:rsidR="00F21A38" w:rsidRPr="0056754A">
        <w:rPr>
          <w:rFonts w:ascii="Times New Roman" w:eastAsia="Times New Roman" w:hAnsi="Times New Roman" w:cs="Times New Roman"/>
          <w:sz w:val="24"/>
          <w:szCs w:val="24"/>
          <w:lang w:eastAsia="ru-RU"/>
        </w:rPr>
        <w:t>2</w:t>
      </w:r>
      <w:r w:rsidRPr="0056754A">
        <w:rPr>
          <w:rFonts w:ascii="Times New Roman" w:eastAsia="Times New Roman" w:hAnsi="Times New Roman" w:cs="Times New Roman"/>
          <w:sz w:val="24"/>
          <w:szCs w:val="24"/>
          <w:lang w:eastAsia="ru-RU"/>
        </w:rPr>
        <w:t xml:space="preserve">. </w:t>
      </w:r>
      <w:r w:rsidR="001B3740" w:rsidRPr="0056754A">
        <w:rPr>
          <w:rFonts w:ascii="Times New Roman" w:hAnsi="Times New Roman" w:cs="Times New Roman"/>
          <w:color w:val="000000"/>
          <w:sz w:val="24"/>
          <w:szCs w:val="24"/>
        </w:rPr>
        <w:t xml:space="preserve">Если по окончании срока подачи конкурсных заявок, установленного настоящей документацией, будет получена только одна конкурсная заявка несмотря на то, что открытый конкурс признается несостоявшимся, комиссия по проведению открытого конкурса осуществит вскрытие конверта с такой заявкой и рассмотрит её в порядке, установленного настоящей документацией. Если рассматриваемая конкурсная заявка и подавший такую заявку участник </w:t>
      </w:r>
      <w:r w:rsidR="001B3740" w:rsidRPr="0056754A">
        <w:rPr>
          <w:rFonts w:ascii="Times New Roman" w:hAnsi="Times New Roman" w:cs="Times New Roman"/>
          <w:color w:val="000000"/>
          <w:sz w:val="24"/>
          <w:szCs w:val="24"/>
        </w:rPr>
        <w:lastRenderedPageBreak/>
        <w:t xml:space="preserve">открытого конкурса соответствуют требованиям и условиям, предусмотренным настоящей документацией, </w:t>
      </w:r>
      <w:r w:rsidR="00C21A38" w:rsidRPr="0056754A">
        <w:rPr>
          <w:rFonts w:ascii="Times New Roman" w:eastAsia="Calibri" w:hAnsi="Times New Roman" w:cs="Times New Roman"/>
          <w:color w:val="000000"/>
          <w:spacing w:val="4"/>
          <w:sz w:val="24"/>
          <w:szCs w:val="24"/>
        </w:rPr>
        <w:t xml:space="preserve">КГКУ «ТИЦ» </w:t>
      </w:r>
      <w:r w:rsidR="001B3740" w:rsidRPr="0056754A">
        <w:rPr>
          <w:rFonts w:ascii="Times New Roman" w:hAnsi="Times New Roman" w:cs="Times New Roman"/>
          <w:color w:val="000000"/>
          <w:sz w:val="24"/>
          <w:szCs w:val="24"/>
        </w:rPr>
        <w:t xml:space="preserve">вправе заключить договор с таким участником. Такой участник не вправе отказаться от заключения договора с </w:t>
      </w:r>
      <w:r w:rsidR="00C21A38" w:rsidRPr="0056754A">
        <w:rPr>
          <w:rFonts w:ascii="Times New Roman" w:eastAsia="Calibri" w:hAnsi="Times New Roman" w:cs="Times New Roman"/>
          <w:color w:val="000000"/>
          <w:spacing w:val="4"/>
          <w:sz w:val="24"/>
          <w:szCs w:val="24"/>
        </w:rPr>
        <w:t>КГКУ «ТИЦ»</w:t>
      </w:r>
      <w:r w:rsidR="001B3740" w:rsidRPr="0056754A">
        <w:rPr>
          <w:rFonts w:ascii="Times New Roman" w:hAnsi="Times New Roman" w:cs="Times New Roman"/>
          <w:color w:val="000000"/>
          <w:sz w:val="24"/>
          <w:szCs w:val="24"/>
        </w:rPr>
        <w:t>.</w:t>
      </w:r>
    </w:p>
    <w:p w14:paraId="6A20B7C6" w14:textId="7ED60623" w:rsidR="001B3740" w:rsidRPr="0056754A" w:rsidRDefault="001B3740"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В случае, если по окончании срока подачи заявок на участие в открытом конкурсе не будет подано ни одной конкурсной заявки, конкурс признается несостоявшимся, </w:t>
      </w:r>
      <w:r w:rsidR="00C21A38" w:rsidRPr="0056754A">
        <w:rPr>
          <w:rFonts w:ascii="Times New Roman" w:hAnsi="Times New Roman" w:cs="Times New Roman"/>
          <w:color w:val="000000"/>
          <w:sz w:val="24"/>
          <w:szCs w:val="24"/>
        </w:rPr>
        <w:t xml:space="preserve">КГКУ «ТИЦ» </w:t>
      </w:r>
      <w:r w:rsidRPr="0056754A">
        <w:rPr>
          <w:rFonts w:ascii="Times New Roman" w:hAnsi="Times New Roman" w:cs="Times New Roman"/>
          <w:color w:val="000000"/>
          <w:sz w:val="24"/>
          <w:szCs w:val="24"/>
        </w:rPr>
        <w:t>вправе заключить договор с любым юридическим лицом, физическим лицом, в том числе с индивидуальным предпринимателем. Информация о признании конкурса несостоявшимся вносится в протокол о подведении итогов открытого конкурса.</w:t>
      </w:r>
    </w:p>
    <w:p w14:paraId="540C61D4" w14:textId="3A1852B3" w:rsidR="001B3740" w:rsidRPr="0056754A" w:rsidRDefault="001B3740" w:rsidP="003D2D11">
      <w:pPr>
        <w:pStyle w:val="21"/>
        <w:shd w:val="clear" w:color="auto" w:fill="auto"/>
        <w:tabs>
          <w:tab w:val="left" w:pos="446"/>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4.1</w:t>
      </w:r>
      <w:r w:rsidR="00F21A38" w:rsidRPr="0056754A">
        <w:rPr>
          <w:rFonts w:ascii="Times New Roman" w:hAnsi="Times New Roman" w:cs="Times New Roman"/>
          <w:color w:val="000000"/>
          <w:sz w:val="24"/>
          <w:szCs w:val="24"/>
        </w:rPr>
        <w:t>3</w:t>
      </w:r>
      <w:r w:rsidRPr="0056754A">
        <w:rPr>
          <w:rFonts w:ascii="Times New Roman" w:hAnsi="Times New Roman" w:cs="Times New Roman"/>
          <w:color w:val="000000"/>
          <w:sz w:val="24"/>
          <w:szCs w:val="24"/>
        </w:rPr>
        <w:t xml:space="preserve">. </w:t>
      </w:r>
      <w:r w:rsidR="00C21A38" w:rsidRPr="0056754A">
        <w:rPr>
          <w:rFonts w:ascii="Times New Roman" w:hAnsi="Times New Roman" w:cs="Times New Roman"/>
          <w:color w:val="000000"/>
          <w:sz w:val="24"/>
          <w:szCs w:val="24"/>
        </w:rPr>
        <w:t>КГКУ «ТИЦ»</w:t>
      </w:r>
      <w:r w:rsidRPr="0056754A">
        <w:rPr>
          <w:rFonts w:ascii="Times New Roman" w:hAnsi="Times New Roman" w:cs="Times New Roman"/>
          <w:color w:val="000000"/>
          <w:sz w:val="24"/>
          <w:szCs w:val="24"/>
        </w:rPr>
        <w:t xml:space="preserve"> по окончании срока подачи заявок на открытый конкурс направляет представленные документы в комиссию по проведению открытого конкурса.</w:t>
      </w:r>
    </w:p>
    <w:p w14:paraId="7A11E538" w14:textId="3D396790" w:rsidR="001B3740" w:rsidRPr="0056754A" w:rsidRDefault="001B3740" w:rsidP="003D2D11">
      <w:pPr>
        <w:pStyle w:val="21"/>
        <w:shd w:val="clear" w:color="auto" w:fill="auto"/>
        <w:tabs>
          <w:tab w:val="left" w:pos="457"/>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4.1</w:t>
      </w:r>
      <w:r w:rsidR="00F21A38" w:rsidRPr="0056754A">
        <w:rPr>
          <w:rFonts w:ascii="Times New Roman" w:hAnsi="Times New Roman" w:cs="Times New Roman"/>
          <w:color w:val="000000"/>
          <w:sz w:val="24"/>
          <w:szCs w:val="24"/>
        </w:rPr>
        <w:t>4</w:t>
      </w:r>
      <w:r w:rsidRPr="0056754A">
        <w:rPr>
          <w:rFonts w:ascii="Times New Roman" w:hAnsi="Times New Roman" w:cs="Times New Roman"/>
          <w:color w:val="000000"/>
          <w:sz w:val="24"/>
          <w:szCs w:val="24"/>
        </w:rPr>
        <w:t>. Участники открытого конкурса несут ответственность за полноту и достоверность сведений, отраженных в материалах (документах), направляемых для участия в открытом конкурсе.</w:t>
      </w:r>
    </w:p>
    <w:p w14:paraId="7FE43237"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0F7D669" w14:textId="77777777" w:rsidR="00EC2B81" w:rsidRPr="0056754A"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 xml:space="preserve">5. ОСНОВАНИЯ ДЛЯ ОТКАЗА В ДОПУСКЕ К УЧАСТИЮ </w:t>
      </w:r>
    </w:p>
    <w:p w14:paraId="7D2E6970" w14:textId="0149A252" w:rsidR="00EC2B81" w:rsidRPr="0056754A"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В ОТКРЫТОМ КОНКУРСЕ</w:t>
      </w:r>
    </w:p>
    <w:p w14:paraId="61331CBE" w14:textId="77777777" w:rsidR="00EC2B81" w:rsidRPr="0056754A" w:rsidRDefault="00EC2B81" w:rsidP="00EC2B81">
      <w:pPr>
        <w:suppressAutoHyphens/>
        <w:spacing w:after="0" w:line="240" w:lineRule="auto"/>
        <w:contextualSpacing/>
        <w:jc w:val="center"/>
        <w:rPr>
          <w:rFonts w:ascii="Times New Roman" w:eastAsia="Times New Roman" w:hAnsi="Times New Roman" w:cs="Times New Roman"/>
          <w:sz w:val="24"/>
          <w:szCs w:val="24"/>
          <w:lang w:eastAsia="ru-RU"/>
        </w:rPr>
      </w:pPr>
    </w:p>
    <w:p w14:paraId="788FFB99" w14:textId="4515CAAF" w:rsidR="00EC2B81" w:rsidRPr="0056754A" w:rsidRDefault="00EC2B81" w:rsidP="00EC2B81">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5.1. Претендент не допускается комиссией по проведению открытого конкурса к участию в открытом конкурсе в случаях:</w:t>
      </w:r>
    </w:p>
    <w:p w14:paraId="46B41DFC" w14:textId="6F82770B"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1) непредставления документов, определенных пп.4.8., пп.4.9. документации открытого конкурса либо наличия в таких документах недостоверных сведений;</w:t>
      </w:r>
    </w:p>
    <w:p w14:paraId="06EF1AB3" w14:textId="3C7A05DB"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2) несоответствия требованиям и ограничениям, указанным в пп.3.1. и пп.3.2 документации открытого конкурса;</w:t>
      </w:r>
    </w:p>
    <w:p w14:paraId="1DE009D0" w14:textId="77777777"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3) невнесения задатка; </w:t>
      </w:r>
    </w:p>
    <w:p w14:paraId="36E540A9" w14:textId="4ED960F1"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4) несоответствия заявки на участие в </w:t>
      </w:r>
      <w:r w:rsidR="00D76B68"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требованиям пп.4.2.</w:t>
      </w:r>
      <w:r w:rsidR="00D76B68" w:rsidRPr="0056754A">
        <w:rPr>
          <w:rFonts w:ascii="Times New Roman" w:eastAsia="Times New Roman" w:hAnsi="Times New Roman" w:cs="Times New Roman"/>
          <w:sz w:val="24"/>
          <w:szCs w:val="24"/>
          <w:lang w:eastAsia="ru-RU"/>
        </w:rPr>
        <w:t xml:space="preserve">, 4.8. </w:t>
      </w:r>
      <w:r w:rsidRPr="0056754A">
        <w:rPr>
          <w:rFonts w:ascii="Times New Roman" w:eastAsia="Times New Roman" w:hAnsi="Times New Roman" w:cs="Times New Roman"/>
          <w:sz w:val="24"/>
          <w:szCs w:val="24"/>
          <w:lang w:eastAsia="ru-RU"/>
        </w:rPr>
        <w:t>-</w:t>
      </w:r>
      <w:r w:rsidR="00D76B68"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t>4.</w:t>
      </w:r>
      <w:r w:rsidR="00D76B68" w:rsidRPr="0056754A">
        <w:rPr>
          <w:rFonts w:ascii="Times New Roman" w:eastAsia="Times New Roman" w:hAnsi="Times New Roman" w:cs="Times New Roman"/>
          <w:sz w:val="24"/>
          <w:szCs w:val="24"/>
          <w:lang w:eastAsia="ru-RU"/>
        </w:rPr>
        <w:t>9</w:t>
      </w:r>
      <w:r w:rsidRPr="0056754A">
        <w:rPr>
          <w:rFonts w:ascii="Times New Roman" w:eastAsia="Times New Roman" w:hAnsi="Times New Roman" w:cs="Times New Roman"/>
          <w:sz w:val="24"/>
          <w:szCs w:val="24"/>
          <w:lang w:eastAsia="ru-RU"/>
        </w:rPr>
        <w:t xml:space="preserve">. документации о проведении </w:t>
      </w:r>
      <w:r w:rsidR="00E425E2"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в том числе в случае наличия в такой заявке предложения о цене договора ниже начальной (минимальной) цены договора (цены лота).</w:t>
      </w:r>
    </w:p>
    <w:p w14:paraId="13EE73E8" w14:textId="393A98D5"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5.2. Отказ в допуске к участию в </w:t>
      </w:r>
      <w:r w:rsidR="00611EE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по иным основаниям, кроме случаев, указанных в пп.5.1. документации о проведении </w:t>
      </w:r>
      <w:r w:rsidR="00611EE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не допускается.</w:t>
      </w:r>
    </w:p>
    <w:p w14:paraId="3DE13CF6" w14:textId="67A7F56E"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5.3. В случае установления факта недостоверности сведений, содержащихся в документах, представленных претендентом или участником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 соответствии с документацией о проведении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комиссия по проведению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обязана отстранить такого претендента или участника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от участия в </w:t>
      </w:r>
      <w:r w:rsidR="00637689"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на любом этапе его проведения. Комиссией по проведению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составляется протокол об отстранении претендента от участия в </w:t>
      </w:r>
      <w:r w:rsidR="00637689"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в двух экземплярах и размещается на </w:t>
      </w:r>
      <w:r w:rsidR="00CE4F3F" w:rsidRPr="0056754A">
        <w:rPr>
          <w:rFonts w:ascii="Times New Roman" w:hAnsi="Times New Roman" w:cs="Times New Roman"/>
          <w:color w:val="000000"/>
          <w:sz w:val="24"/>
          <w:szCs w:val="24"/>
        </w:rPr>
        <w:t>сайте КГКУ «ТИЦ»</w:t>
      </w:r>
      <w:r w:rsidR="00CE4F3F" w:rsidRPr="0056754A">
        <w:rPr>
          <w:rFonts w:ascii="Times New Roman" w:hAnsi="Times New Roman" w:cs="Times New Roman"/>
          <w:sz w:val="24"/>
          <w:szCs w:val="24"/>
          <w:lang w:eastAsia="zh-CN"/>
        </w:rPr>
        <w:t xml:space="preserve"> </w:t>
      </w:r>
      <w:r w:rsidR="00CE4F3F" w:rsidRPr="0056754A">
        <w:t xml:space="preserve"> </w:t>
      </w:r>
      <w:hyperlink r:id="rId24" w:history="1">
        <w:r w:rsidR="00CE4F3F" w:rsidRPr="0056754A">
          <w:rPr>
            <w:rStyle w:val="af"/>
            <w:rFonts w:ascii="Times New Roman" w:eastAsia="Times New Roman" w:hAnsi="Times New Roman" w:cs="Times New Roman"/>
            <w:spacing w:val="3"/>
            <w:sz w:val="24"/>
            <w:szCs w:val="24"/>
            <w:lang w:val="en-US"/>
          </w:rPr>
          <w:t>https</w:t>
        </w:r>
        <w:r w:rsidR="00CE4F3F" w:rsidRPr="0056754A">
          <w:rPr>
            <w:rStyle w:val="af"/>
            <w:rFonts w:ascii="Times New Roman" w:eastAsia="Times New Roman" w:hAnsi="Times New Roman" w:cs="Times New Roman"/>
            <w:spacing w:val="3"/>
            <w:sz w:val="24"/>
            <w:szCs w:val="24"/>
          </w:rPr>
          <w:t>://</w:t>
        </w:r>
        <w:proofErr w:type="spellStart"/>
        <w:r w:rsidR="00CE4F3F" w:rsidRPr="0056754A">
          <w:rPr>
            <w:rStyle w:val="af"/>
            <w:rFonts w:ascii="Times New Roman" w:eastAsia="Times New Roman" w:hAnsi="Times New Roman" w:cs="Times New Roman"/>
            <w:spacing w:val="3"/>
            <w:sz w:val="24"/>
            <w:szCs w:val="24"/>
            <w:lang w:val="en-US"/>
          </w:rPr>
          <w:t>visitsiberia</w:t>
        </w:r>
        <w:proofErr w:type="spellEnd"/>
        <w:r w:rsidR="00CE4F3F" w:rsidRPr="0056754A">
          <w:rPr>
            <w:rStyle w:val="af"/>
            <w:rFonts w:ascii="Times New Roman" w:eastAsia="Times New Roman" w:hAnsi="Times New Roman" w:cs="Times New Roman"/>
            <w:spacing w:val="3"/>
            <w:sz w:val="24"/>
            <w:szCs w:val="24"/>
          </w:rPr>
          <w:t>.</w:t>
        </w:r>
        <w:r w:rsidR="00CE4F3F" w:rsidRPr="0056754A">
          <w:rPr>
            <w:rStyle w:val="af"/>
            <w:rFonts w:ascii="Times New Roman" w:eastAsia="Times New Roman" w:hAnsi="Times New Roman" w:cs="Times New Roman"/>
            <w:spacing w:val="3"/>
            <w:sz w:val="24"/>
            <w:szCs w:val="24"/>
            <w:lang w:val="en-US"/>
          </w:rPr>
          <w:t>info</w:t>
        </w:r>
        <w:r w:rsidR="00CE4F3F" w:rsidRPr="0056754A">
          <w:rPr>
            <w:rStyle w:val="af"/>
            <w:rFonts w:ascii="Times New Roman" w:eastAsia="Times New Roman" w:hAnsi="Times New Roman" w:cs="Times New Roman"/>
            <w:spacing w:val="3"/>
            <w:sz w:val="24"/>
            <w:szCs w:val="24"/>
          </w:rPr>
          <w:t>//</w:t>
        </w:r>
      </w:hyperlink>
      <w:r w:rsidR="00CE4F3F" w:rsidRPr="0056754A">
        <w:rPr>
          <w:rStyle w:val="af"/>
          <w:rFonts w:ascii="Times New Roman" w:eastAsia="Times New Roman" w:hAnsi="Times New Roman" w:cs="Times New Roman"/>
          <w:spacing w:val="3"/>
          <w:sz w:val="24"/>
          <w:szCs w:val="24"/>
        </w:rPr>
        <w:t xml:space="preserve"> </w:t>
      </w:r>
      <w:r w:rsidRPr="0056754A">
        <w:rPr>
          <w:rFonts w:ascii="Times New Roman" w:eastAsia="Times New Roman" w:hAnsi="Times New Roman" w:cs="Times New Roman"/>
          <w:sz w:val="24"/>
          <w:szCs w:val="24"/>
          <w:lang w:eastAsia="ru-RU"/>
        </w:rPr>
        <w:t xml:space="preserve">в срок не позднее дня, следующего за днем принятия такого решения. Один экземпляр протокола об отстранении претендента от участия в </w:t>
      </w:r>
      <w:r w:rsidR="00637689"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в течение дня, следующего за днем подписания протокола, направляется претенденту по электронной почте в виде отсканированной копии документа, или заказным (или ценным) письмом.</w:t>
      </w:r>
    </w:p>
    <w:p w14:paraId="4A79405F"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4CBC90F9" w14:textId="16779475" w:rsidR="003D3EB7" w:rsidRPr="0056754A"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6. ЗАДАТОК</w:t>
      </w:r>
    </w:p>
    <w:p w14:paraId="79128D1A" w14:textId="77777777" w:rsidR="003D3EB7" w:rsidRPr="0056754A"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p>
    <w:p w14:paraId="57BC06D2" w14:textId="6E51FD56" w:rsidR="003D3EB7" w:rsidRPr="0056754A" w:rsidRDefault="003D3EB7" w:rsidP="003D3EB7">
      <w:pPr>
        <w:suppressAutoHyphens/>
        <w:spacing w:after="0" w:line="240" w:lineRule="auto"/>
        <w:ind w:firstLine="567"/>
        <w:jc w:val="both"/>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sz w:val="24"/>
          <w:szCs w:val="24"/>
          <w:lang w:eastAsia="ru-RU"/>
        </w:rPr>
        <w:t xml:space="preserve">6.1. </w:t>
      </w:r>
      <w:r w:rsidR="00C21A38"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zh-CN"/>
        </w:rPr>
        <w:t xml:space="preserve"> устанавливается задаток в размере </w:t>
      </w:r>
      <w:r w:rsidR="00E530C5" w:rsidRPr="0056754A">
        <w:rPr>
          <w:rFonts w:ascii="Times New Roman" w:eastAsia="Times New Roman" w:hAnsi="Times New Roman" w:cs="Times New Roman"/>
          <w:sz w:val="24"/>
          <w:szCs w:val="24"/>
          <w:lang w:eastAsia="zh-CN"/>
        </w:rPr>
        <w:t>1</w:t>
      </w:r>
      <w:r w:rsidRPr="0056754A">
        <w:rPr>
          <w:rFonts w:ascii="Times New Roman" w:eastAsia="Times New Roman" w:hAnsi="Times New Roman" w:cs="Times New Roman"/>
          <w:sz w:val="24"/>
          <w:szCs w:val="24"/>
          <w:lang w:eastAsia="zh-CN"/>
        </w:rPr>
        <w:t xml:space="preserve"> % начальной </w:t>
      </w:r>
      <w:r w:rsidR="00E530C5" w:rsidRPr="0056754A">
        <w:rPr>
          <w:rFonts w:ascii="Times New Roman" w:eastAsia="Times New Roman" w:hAnsi="Times New Roman" w:cs="Times New Roman"/>
          <w:sz w:val="24"/>
          <w:szCs w:val="24"/>
          <w:lang w:eastAsia="zh-CN"/>
        </w:rPr>
        <w:t xml:space="preserve">(минимальной) </w:t>
      </w:r>
      <w:r w:rsidRPr="0056754A">
        <w:rPr>
          <w:rFonts w:ascii="Times New Roman" w:eastAsia="Times New Roman" w:hAnsi="Times New Roman" w:cs="Times New Roman"/>
          <w:sz w:val="24"/>
          <w:szCs w:val="24"/>
          <w:lang w:eastAsia="zh-CN"/>
        </w:rPr>
        <w:t xml:space="preserve">цены договора, который составляет: </w:t>
      </w:r>
      <w:r w:rsidR="000266D4">
        <w:rPr>
          <w:rFonts w:ascii="Times New Roman" w:eastAsia="Times New Roman" w:hAnsi="Times New Roman" w:cs="Times New Roman"/>
          <w:b/>
          <w:bCs/>
          <w:sz w:val="24"/>
          <w:szCs w:val="24"/>
          <w:lang w:eastAsia="zh-CN"/>
        </w:rPr>
        <w:t>206 539,20</w:t>
      </w:r>
      <w:r w:rsidR="00E530C5" w:rsidRPr="0056754A">
        <w:rPr>
          <w:rFonts w:ascii="Times New Roman" w:eastAsia="Times New Roman" w:hAnsi="Times New Roman" w:cs="Times New Roman"/>
          <w:b/>
          <w:bCs/>
          <w:sz w:val="24"/>
          <w:szCs w:val="24"/>
          <w:lang w:eastAsia="zh-CN"/>
        </w:rPr>
        <w:t xml:space="preserve"> (</w:t>
      </w:r>
      <w:r w:rsidR="000266D4">
        <w:rPr>
          <w:rFonts w:ascii="Times New Roman" w:eastAsia="Times New Roman" w:hAnsi="Times New Roman" w:cs="Times New Roman"/>
          <w:b/>
          <w:bCs/>
          <w:sz w:val="24"/>
          <w:szCs w:val="24"/>
          <w:lang w:eastAsia="zh-CN"/>
        </w:rPr>
        <w:t>двести шесть тысяч пятьсот тридцать девять</w:t>
      </w:r>
      <w:r w:rsidR="00E530C5" w:rsidRPr="0056754A">
        <w:rPr>
          <w:rFonts w:ascii="Times New Roman" w:eastAsia="Times New Roman" w:hAnsi="Times New Roman" w:cs="Times New Roman"/>
          <w:b/>
          <w:bCs/>
          <w:sz w:val="24"/>
          <w:szCs w:val="24"/>
          <w:lang w:eastAsia="zh-CN"/>
        </w:rPr>
        <w:t xml:space="preserve"> рубл</w:t>
      </w:r>
      <w:r w:rsidR="000266D4">
        <w:rPr>
          <w:rFonts w:ascii="Times New Roman" w:eastAsia="Times New Roman" w:hAnsi="Times New Roman" w:cs="Times New Roman"/>
          <w:b/>
          <w:bCs/>
          <w:sz w:val="24"/>
          <w:szCs w:val="24"/>
          <w:lang w:eastAsia="zh-CN"/>
        </w:rPr>
        <w:t>ей</w:t>
      </w:r>
      <w:r w:rsidR="00E530C5" w:rsidRPr="0056754A">
        <w:rPr>
          <w:rFonts w:ascii="Times New Roman" w:eastAsia="Times New Roman" w:hAnsi="Times New Roman" w:cs="Times New Roman"/>
          <w:b/>
          <w:bCs/>
          <w:sz w:val="24"/>
          <w:szCs w:val="24"/>
          <w:lang w:eastAsia="zh-CN"/>
        </w:rPr>
        <w:t xml:space="preserve"> </w:t>
      </w:r>
      <w:r w:rsidR="000266D4">
        <w:rPr>
          <w:rFonts w:ascii="Times New Roman" w:eastAsia="Times New Roman" w:hAnsi="Times New Roman" w:cs="Times New Roman"/>
          <w:b/>
          <w:bCs/>
          <w:sz w:val="24"/>
          <w:szCs w:val="24"/>
          <w:lang w:eastAsia="zh-CN"/>
        </w:rPr>
        <w:t>20</w:t>
      </w:r>
      <w:r w:rsidR="00E530C5" w:rsidRPr="0056754A">
        <w:rPr>
          <w:rFonts w:ascii="Times New Roman" w:eastAsia="Times New Roman" w:hAnsi="Times New Roman" w:cs="Times New Roman"/>
          <w:b/>
          <w:bCs/>
          <w:sz w:val="24"/>
          <w:szCs w:val="24"/>
          <w:lang w:eastAsia="zh-CN"/>
        </w:rPr>
        <w:t xml:space="preserve"> копе</w:t>
      </w:r>
      <w:r w:rsidR="000266D4">
        <w:rPr>
          <w:rFonts w:ascii="Times New Roman" w:eastAsia="Times New Roman" w:hAnsi="Times New Roman" w:cs="Times New Roman"/>
          <w:b/>
          <w:bCs/>
          <w:sz w:val="24"/>
          <w:szCs w:val="24"/>
          <w:lang w:eastAsia="zh-CN"/>
        </w:rPr>
        <w:t>ек</w:t>
      </w:r>
      <w:r w:rsidR="00E530C5" w:rsidRPr="0056754A">
        <w:rPr>
          <w:rFonts w:ascii="Times New Roman" w:eastAsia="Times New Roman" w:hAnsi="Times New Roman" w:cs="Times New Roman"/>
          <w:b/>
          <w:bCs/>
          <w:sz w:val="24"/>
          <w:szCs w:val="24"/>
          <w:lang w:eastAsia="zh-CN"/>
        </w:rPr>
        <w:t>)</w:t>
      </w:r>
      <w:r w:rsidRPr="0056754A">
        <w:rPr>
          <w:rFonts w:ascii="Times New Roman" w:eastAsia="Times New Roman" w:hAnsi="Times New Roman" w:cs="Times New Roman"/>
          <w:b/>
          <w:bCs/>
          <w:sz w:val="24"/>
          <w:szCs w:val="24"/>
          <w:lang w:eastAsia="zh-CN"/>
        </w:rPr>
        <w:t>.</w:t>
      </w:r>
    </w:p>
    <w:p w14:paraId="4F73F7CE" w14:textId="2655BF4E" w:rsidR="003D3EB7" w:rsidRPr="0056754A" w:rsidRDefault="00B17C4D"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zh-CN"/>
        </w:rPr>
        <w:t>6</w:t>
      </w:r>
      <w:r w:rsidR="003D3EB7" w:rsidRPr="0056754A">
        <w:rPr>
          <w:rFonts w:ascii="Times New Roman" w:eastAsia="Times New Roman" w:hAnsi="Times New Roman" w:cs="Times New Roman"/>
          <w:sz w:val="24"/>
          <w:szCs w:val="24"/>
          <w:lang w:eastAsia="zh-CN"/>
        </w:rPr>
        <w:t xml:space="preserve">.2. Претендент вносит задаток </w:t>
      </w:r>
      <w:r w:rsidR="003D3EB7" w:rsidRPr="0056754A">
        <w:rPr>
          <w:rFonts w:ascii="Times New Roman" w:eastAsia="Times New Roman" w:hAnsi="Times New Roman" w:cs="Times New Roman"/>
          <w:sz w:val="24"/>
          <w:szCs w:val="24"/>
          <w:lang w:eastAsia="ru-RU"/>
        </w:rPr>
        <w:t xml:space="preserve">на расчетный счет </w:t>
      </w:r>
      <w:r w:rsidR="00C21A38"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по следующим реквизитам:</w:t>
      </w:r>
    </w:p>
    <w:p w14:paraId="7E1120F7" w14:textId="59EC474F" w:rsidR="00B17C4D" w:rsidRPr="0056754A" w:rsidRDefault="00FF08E8" w:rsidP="00E057A1">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Краевое государственное казенное учреждение «Туристский информационный центр Красноярского края»</w:t>
      </w:r>
    </w:p>
    <w:p w14:paraId="4BA179FC" w14:textId="77777777" w:rsidR="00C21A38" w:rsidRPr="0056754A" w:rsidRDefault="00E057A1" w:rsidP="00C21A38">
      <w:pPr>
        <w:pStyle w:val="af0"/>
        <w:spacing w:after="0"/>
        <w:ind w:firstLine="709"/>
        <w:contextualSpacing/>
        <w:jc w:val="both"/>
        <w:rPr>
          <w:rFonts w:ascii="Times New Roman" w:hAnsi="Times New Roman"/>
          <w:sz w:val="24"/>
          <w:szCs w:val="24"/>
          <w:lang w:eastAsia="ru-RU"/>
        </w:rPr>
      </w:pPr>
      <w:r w:rsidRPr="0056754A">
        <w:rPr>
          <w:rFonts w:ascii="Times New Roman" w:hAnsi="Times New Roman"/>
          <w:b/>
          <w:bCs/>
          <w:sz w:val="24"/>
          <w:szCs w:val="24"/>
          <w:lang w:eastAsia="ru-RU"/>
        </w:rPr>
        <w:t>Получатель:</w:t>
      </w:r>
      <w:r w:rsidRPr="0056754A">
        <w:rPr>
          <w:rFonts w:ascii="Times New Roman" w:hAnsi="Times New Roman"/>
          <w:sz w:val="24"/>
          <w:szCs w:val="24"/>
          <w:lang w:eastAsia="ru-RU"/>
        </w:rPr>
        <w:t xml:space="preserve"> </w:t>
      </w:r>
    </w:p>
    <w:p w14:paraId="5487A308" w14:textId="0CD18367" w:rsidR="00C21A38" w:rsidRPr="0056754A" w:rsidRDefault="00C21A38" w:rsidP="00C21A38">
      <w:pPr>
        <w:pStyle w:val="af0"/>
        <w:spacing w:after="0"/>
        <w:ind w:firstLine="709"/>
        <w:contextualSpacing/>
        <w:jc w:val="both"/>
        <w:rPr>
          <w:rFonts w:ascii="Times New Roman" w:hAnsi="Times New Roman"/>
          <w:sz w:val="24"/>
          <w:szCs w:val="24"/>
        </w:rPr>
      </w:pPr>
      <w:r w:rsidRPr="0056754A">
        <w:rPr>
          <w:rFonts w:ascii="Times New Roman" w:hAnsi="Times New Roman"/>
          <w:sz w:val="24"/>
          <w:szCs w:val="24"/>
        </w:rPr>
        <w:t xml:space="preserve">ИНН 2466188224 КПП 246601001 </w:t>
      </w:r>
    </w:p>
    <w:p w14:paraId="72864325"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proofErr w:type="spellStart"/>
      <w:r w:rsidRPr="0056754A">
        <w:rPr>
          <w:rFonts w:ascii="Times New Roman" w:eastAsia="Times New Roman" w:hAnsi="Times New Roman" w:cs="Times New Roman"/>
          <w:sz w:val="24"/>
          <w:szCs w:val="24"/>
          <w:lang w:val="x-none" w:eastAsia="x-none"/>
        </w:rPr>
        <w:t>минфин</w:t>
      </w:r>
      <w:proofErr w:type="spellEnd"/>
      <w:r w:rsidRPr="0056754A">
        <w:rPr>
          <w:rFonts w:ascii="Times New Roman" w:eastAsia="Times New Roman" w:hAnsi="Times New Roman" w:cs="Times New Roman"/>
          <w:sz w:val="24"/>
          <w:szCs w:val="24"/>
          <w:lang w:val="x-none" w:eastAsia="x-none"/>
        </w:rPr>
        <w:t xml:space="preserve"> края (КГКУ «ТИЦ» л/с 05192D04520)</w:t>
      </w:r>
    </w:p>
    <w:p w14:paraId="23CAC918"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Банк ОТДЕЛЕНИЕ КРАСНОЯРСК БАНКА РОССИИ//УФК по Красноярскому краю г Красноярск</w:t>
      </w:r>
    </w:p>
    <w:p w14:paraId="359171DD"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lastRenderedPageBreak/>
        <w:t>БИК 010407105</w:t>
      </w:r>
    </w:p>
    <w:p w14:paraId="27CA0474"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р/с 03222643040000001900</w:t>
      </w:r>
    </w:p>
    <w:p w14:paraId="0C198F77"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к/с 40102810245370000011</w:t>
      </w:r>
    </w:p>
    <w:p w14:paraId="205DBC72" w14:textId="67AE4F34" w:rsidR="00B73634" w:rsidRPr="0056754A" w:rsidRDefault="00B73634"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eastAsia="x-none"/>
        </w:rPr>
      </w:pPr>
      <w:r w:rsidRPr="0056754A">
        <w:rPr>
          <w:rFonts w:ascii="Times New Roman" w:eastAsia="Times New Roman" w:hAnsi="Times New Roman" w:cs="Times New Roman"/>
          <w:sz w:val="24"/>
          <w:szCs w:val="24"/>
          <w:lang w:eastAsia="x-none"/>
        </w:rPr>
        <w:t>КБК 173 1110 503202 000 120</w:t>
      </w:r>
    </w:p>
    <w:p w14:paraId="4B58469C" w14:textId="7EEEBE19" w:rsidR="00B73634" w:rsidRPr="0056754A" w:rsidRDefault="00B73634"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eastAsia="x-none"/>
        </w:rPr>
      </w:pPr>
      <w:r w:rsidRPr="0056754A">
        <w:rPr>
          <w:rFonts w:ascii="Times New Roman" w:eastAsia="Times New Roman" w:hAnsi="Times New Roman" w:cs="Times New Roman"/>
          <w:sz w:val="24"/>
          <w:szCs w:val="24"/>
          <w:lang w:eastAsia="x-none"/>
        </w:rPr>
        <w:t>ОКТМО 04701000</w:t>
      </w:r>
    </w:p>
    <w:p w14:paraId="5F8E0DB2" w14:textId="1F017094" w:rsidR="003D3EB7" w:rsidRPr="0056754A" w:rsidRDefault="003D3EB7" w:rsidP="00C21A38">
      <w:pPr>
        <w:spacing w:after="0" w:line="240" w:lineRule="auto"/>
        <w:ind w:firstLine="567"/>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t>назначение платежа:</w:t>
      </w:r>
      <w:r w:rsidRPr="0056754A">
        <w:rPr>
          <w:rFonts w:ascii="Times New Roman" w:eastAsia="Times New Roman" w:hAnsi="Times New Roman" w:cs="Times New Roman"/>
          <w:sz w:val="24"/>
          <w:szCs w:val="24"/>
          <w:lang w:eastAsia="ru-RU"/>
        </w:rPr>
        <w:t xml:space="preserve"> задаток по </w:t>
      </w:r>
      <w:r w:rsidR="00B17C4D" w:rsidRPr="0056754A">
        <w:rPr>
          <w:rFonts w:ascii="Times New Roman" w:eastAsia="Times New Roman" w:hAnsi="Times New Roman" w:cs="Times New Roman"/>
          <w:sz w:val="24"/>
          <w:szCs w:val="24"/>
          <w:lang w:eastAsia="ru-RU"/>
        </w:rPr>
        <w:t>открытому конкурсу на право аренды</w:t>
      </w:r>
      <w:r w:rsidR="00E057A1" w:rsidRPr="0056754A">
        <w:rPr>
          <w:rFonts w:ascii="Times New Roman" w:eastAsia="Times New Roman" w:hAnsi="Times New Roman" w:cs="Times New Roman"/>
          <w:sz w:val="24"/>
          <w:szCs w:val="24"/>
          <w:lang w:eastAsia="ru-RU"/>
        </w:rPr>
        <w:t xml:space="preserve"> </w:t>
      </w:r>
      <w:r w:rsidR="000266D4">
        <w:rPr>
          <w:rFonts w:ascii="Times New Roman" w:eastAsia="Times New Roman" w:hAnsi="Times New Roman" w:cs="Times New Roman"/>
          <w:sz w:val="24"/>
          <w:szCs w:val="24"/>
          <w:lang w:eastAsia="ru-RU"/>
        </w:rPr>
        <w:t>нежилого здания</w:t>
      </w:r>
      <w:r w:rsidRPr="0056754A">
        <w:rPr>
          <w:rFonts w:ascii="Times New Roman" w:eastAsia="Times New Roman" w:hAnsi="Times New Roman" w:cs="Times New Roman"/>
          <w:sz w:val="24"/>
          <w:szCs w:val="24"/>
          <w:lang w:eastAsia="ru-RU"/>
        </w:rPr>
        <w:t>.</w:t>
      </w:r>
    </w:p>
    <w:p w14:paraId="67B0621E" w14:textId="1772F5B2" w:rsidR="003D3EB7" w:rsidRPr="0056754A" w:rsidRDefault="003D3EB7"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Задаток считается внесенным, если денежные средства поступили на счет </w:t>
      </w:r>
      <w:r w:rsidR="00C21A38" w:rsidRPr="0056754A">
        <w:rPr>
          <w:rFonts w:ascii="Times New Roman" w:eastAsia="Calibri" w:hAnsi="Times New Roman" w:cs="Times New Roman"/>
          <w:color w:val="000000"/>
          <w:spacing w:val="4"/>
          <w:sz w:val="24"/>
          <w:szCs w:val="24"/>
        </w:rPr>
        <w:t xml:space="preserve">КГКУ «ТИЦ» </w:t>
      </w:r>
      <w:r w:rsidR="00B17C4D" w:rsidRPr="0056754A">
        <w:rPr>
          <w:rFonts w:ascii="Times New Roman" w:eastAsia="Times New Roman" w:hAnsi="Times New Roman" w:cs="Times New Roman"/>
          <w:b/>
          <w:bCs/>
          <w:sz w:val="24"/>
          <w:szCs w:val="24"/>
          <w:lang w:eastAsia="ru-RU"/>
        </w:rPr>
        <w:t>до 10</w:t>
      </w:r>
      <w:r w:rsidRPr="0056754A">
        <w:rPr>
          <w:rFonts w:ascii="Times New Roman" w:eastAsia="Times New Roman" w:hAnsi="Times New Roman" w:cs="Times New Roman"/>
          <w:b/>
          <w:bCs/>
          <w:sz w:val="24"/>
          <w:szCs w:val="24"/>
          <w:lang w:eastAsia="ru-RU"/>
        </w:rPr>
        <w:t xml:space="preserve"> ч.</w:t>
      </w:r>
      <w:r w:rsidR="00FF1BE0" w:rsidRPr="0056754A">
        <w:rPr>
          <w:rFonts w:ascii="Times New Roman" w:eastAsia="Times New Roman" w:hAnsi="Times New Roman" w:cs="Times New Roman"/>
          <w:b/>
          <w:bCs/>
          <w:sz w:val="24"/>
          <w:szCs w:val="24"/>
          <w:lang w:eastAsia="ru-RU"/>
        </w:rPr>
        <w:t xml:space="preserve"> </w:t>
      </w:r>
      <w:r w:rsidRPr="0056754A">
        <w:rPr>
          <w:rFonts w:ascii="Times New Roman" w:eastAsia="Times New Roman" w:hAnsi="Times New Roman" w:cs="Times New Roman"/>
          <w:b/>
          <w:bCs/>
          <w:sz w:val="24"/>
          <w:szCs w:val="24"/>
          <w:lang w:eastAsia="ru-RU"/>
        </w:rPr>
        <w:t xml:space="preserve">00 мин. </w:t>
      </w:r>
      <w:r w:rsidR="00A57236" w:rsidRPr="00A57236">
        <w:rPr>
          <w:rFonts w:ascii="Times New Roman" w:eastAsia="Times New Roman" w:hAnsi="Times New Roman" w:cs="Times New Roman"/>
          <w:b/>
          <w:bCs/>
          <w:sz w:val="24"/>
          <w:szCs w:val="24"/>
          <w:lang w:eastAsia="ru-RU"/>
        </w:rPr>
        <w:t>03</w:t>
      </w:r>
      <w:r w:rsidR="00583045" w:rsidRPr="0056754A">
        <w:rPr>
          <w:rFonts w:ascii="Times New Roman" w:eastAsia="Times New Roman" w:hAnsi="Times New Roman" w:cs="Times New Roman"/>
          <w:b/>
          <w:bCs/>
          <w:sz w:val="24"/>
          <w:szCs w:val="24"/>
          <w:lang w:eastAsia="ru-RU"/>
        </w:rPr>
        <w:t>.0</w:t>
      </w:r>
      <w:r w:rsidR="000266D4">
        <w:rPr>
          <w:rFonts w:ascii="Times New Roman" w:eastAsia="Times New Roman" w:hAnsi="Times New Roman" w:cs="Times New Roman"/>
          <w:b/>
          <w:bCs/>
          <w:sz w:val="24"/>
          <w:szCs w:val="24"/>
          <w:lang w:eastAsia="ru-RU"/>
        </w:rPr>
        <w:t>3</w:t>
      </w:r>
      <w:r w:rsidR="00583045" w:rsidRPr="0056754A">
        <w:rPr>
          <w:rFonts w:ascii="Times New Roman" w:eastAsia="Times New Roman" w:hAnsi="Times New Roman" w:cs="Times New Roman"/>
          <w:b/>
          <w:bCs/>
          <w:sz w:val="24"/>
          <w:szCs w:val="24"/>
          <w:lang w:eastAsia="ru-RU"/>
        </w:rPr>
        <w:t>.</w:t>
      </w:r>
      <w:r w:rsidR="00E530C5" w:rsidRPr="0056754A">
        <w:rPr>
          <w:rFonts w:ascii="Times New Roman" w:eastAsia="Times New Roman" w:hAnsi="Times New Roman" w:cs="Times New Roman"/>
          <w:b/>
          <w:bCs/>
          <w:sz w:val="24"/>
          <w:szCs w:val="24"/>
          <w:lang w:eastAsia="ru-RU"/>
        </w:rPr>
        <w:t>202</w:t>
      </w:r>
      <w:r w:rsidR="000266D4">
        <w:rPr>
          <w:rFonts w:ascii="Times New Roman" w:eastAsia="Times New Roman" w:hAnsi="Times New Roman" w:cs="Times New Roman"/>
          <w:b/>
          <w:bCs/>
          <w:sz w:val="24"/>
          <w:szCs w:val="24"/>
          <w:lang w:eastAsia="ru-RU"/>
        </w:rPr>
        <w:t>3</w:t>
      </w:r>
      <w:r w:rsidR="00E530C5" w:rsidRPr="0056754A">
        <w:rPr>
          <w:rFonts w:ascii="Times New Roman" w:eastAsia="Times New Roman" w:hAnsi="Times New Roman" w:cs="Times New Roman"/>
          <w:b/>
          <w:bCs/>
          <w:sz w:val="24"/>
          <w:szCs w:val="24"/>
          <w:lang w:eastAsia="ru-RU"/>
        </w:rPr>
        <w:t xml:space="preserve"> года.</w:t>
      </w:r>
      <w:r w:rsidRPr="0056754A">
        <w:rPr>
          <w:rFonts w:ascii="Times New Roman" w:eastAsia="Times New Roman" w:hAnsi="Times New Roman" w:cs="Times New Roman"/>
          <w:sz w:val="24"/>
          <w:szCs w:val="24"/>
          <w:lang w:eastAsia="ru-RU"/>
        </w:rPr>
        <w:t xml:space="preserve"> </w:t>
      </w:r>
    </w:p>
    <w:p w14:paraId="74B10DC9" w14:textId="4CE4DAF4" w:rsidR="003D3EB7" w:rsidRPr="0056754A"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.3. Внесение задатка подтверждается документами, указанными в пп.4.</w:t>
      </w:r>
      <w:r w:rsidRPr="0056754A">
        <w:rPr>
          <w:rFonts w:ascii="Times New Roman" w:eastAsia="Times New Roman" w:hAnsi="Times New Roman" w:cs="Times New Roman"/>
          <w:sz w:val="24"/>
          <w:szCs w:val="24"/>
          <w:lang w:eastAsia="ru-RU"/>
        </w:rPr>
        <w:t>8</w:t>
      </w:r>
      <w:r w:rsidR="003D3EB7" w:rsidRPr="0056754A">
        <w:rPr>
          <w:rFonts w:ascii="Times New Roman" w:eastAsia="Times New Roman" w:hAnsi="Times New Roman" w:cs="Times New Roman"/>
          <w:sz w:val="24"/>
          <w:szCs w:val="24"/>
          <w:lang w:eastAsia="ru-RU"/>
        </w:rPr>
        <w:t xml:space="preserve">. документации о проведении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Документом, подтверждающим поступление задатка на счет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является выписка со счета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w:t>
      </w:r>
    </w:p>
    <w:p w14:paraId="476ABFA5" w14:textId="4C2AEF75" w:rsidR="003D3EB7" w:rsidRPr="0056754A"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.4.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обязуется вернуть задаток претенденту, не допущенному к участию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в течение 5 (пяти) рабочих дней с даты подписания </w:t>
      </w:r>
      <w:r w:rsidR="00000375" w:rsidRPr="0056754A">
        <w:rPr>
          <w:rFonts w:ascii="Times New Roman" w:eastAsia="Times New Roman" w:hAnsi="Times New Roman" w:cs="Times New Roman"/>
          <w:sz w:val="24"/>
          <w:szCs w:val="24"/>
          <w:lang w:eastAsia="ru-RU"/>
        </w:rPr>
        <w:t>протокола рассмотрения заявок на участие в открытом конкурсе</w:t>
      </w:r>
      <w:r w:rsidR="003D3EB7" w:rsidRPr="0056754A">
        <w:rPr>
          <w:rFonts w:ascii="Times New Roman" w:eastAsia="Times New Roman" w:hAnsi="Times New Roman" w:cs="Times New Roman"/>
          <w:sz w:val="24"/>
          <w:szCs w:val="24"/>
          <w:lang w:eastAsia="ru-RU"/>
        </w:rPr>
        <w:t>.</w:t>
      </w:r>
    </w:p>
    <w:p w14:paraId="6546FEDF" w14:textId="28AF6ACD" w:rsidR="003D3EB7" w:rsidRPr="0056754A" w:rsidRDefault="00915E8E"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.5.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обязуется вернуть задаток претенденту, подавшему заявку после окончания установленного срока приема заявок на участие в </w:t>
      </w:r>
      <w:r w:rsidR="00251B93"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в течение 5 (пяти) рабочих дней с даты подписания </w:t>
      </w:r>
      <w:r w:rsidR="00057E2F" w:rsidRPr="0056754A">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b/>
          <w:bCs/>
          <w:sz w:val="24"/>
          <w:szCs w:val="24"/>
          <w:lang w:eastAsia="ru-RU"/>
        </w:rPr>
        <w:t>.</w:t>
      </w:r>
    </w:p>
    <w:p w14:paraId="6FAC9A5C" w14:textId="0587EAE8" w:rsidR="003D3EB7" w:rsidRPr="0056754A"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.6.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обязуется вернуть задаток претенденту, отозвавшему заявку до установленных даты и времени начала рассмотрения заявок на участие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в течение 5 (пяти) рабочих дней с даты поступления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письменного уведомления об отзыве заявки на участие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w:t>
      </w:r>
    </w:p>
    <w:p w14:paraId="4BAAA419" w14:textId="28FBCB36" w:rsidR="003D3EB7" w:rsidRPr="0056754A"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.7. В случае если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в установленный срок отказался от проведения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обязуется вернуть претендентам задаток в течение 5 (пяти) рабочих дней с даты принятия решения об отказе от проведения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w:t>
      </w:r>
    </w:p>
    <w:p w14:paraId="6C66237A" w14:textId="4E9B60AA" w:rsidR="003D3EB7" w:rsidRPr="0056754A" w:rsidRDefault="00251B93"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.8. При подписании </w:t>
      </w:r>
      <w:r w:rsidR="00057E2F" w:rsidRPr="0056754A">
        <w:rPr>
          <w:rFonts w:ascii="Times New Roman" w:eastAsia="Times New Roman" w:hAnsi="Times New Roman" w:cs="Times New Roman"/>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sz w:val="24"/>
          <w:szCs w:val="24"/>
          <w:lang w:eastAsia="ru-RU"/>
        </w:rPr>
        <w:t xml:space="preserve"> задаток победителя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внесенный на счет </w:t>
      </w:r>
      <w:r w:rsidR="003B4102"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w:t>
      </w:r>
      <w:r w:rsidR="006836C1" w:rsidRPr="0056754A">
        <w:rPr>
          <w:rFonts w:ascii="Times New Roman" w:eastAsia="Times New Roman" w:hAnsi="Times New Roman" w:cs="Times New Roman"/>
          <w:sz w:val="24"/>
          <w:szCs w:val="24"/>
          <w:lang w:eastAsia="ru-RU"/>
        </w:rPr>
        <w:t>возвращается в течение 5 (пяти) рабочих дней с даты подписания</w:t>
      </w:r>
      <w:r w:rsidR="00B71B26" w:rsidRPr="0056754A">
        <w:t xml:space="preserve"> </w:t>
      </w:r>
      <w:r w:rsidR="00B71B26" w:rsidRPr="0056754A">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b/>
          <w:bCs/>
          <w:sz w:val="24"/>
          <w:szCs w:val="24"/>
          <w:lang w:eastAsia="ru-RU"/>
        </w:rPr>
        <w:t xml:space="preserve"> </w:t>
      </w:r>
    </w:p>
    <w:p w14:paraId="256BFBB4" w14:textId="3742FA9E" w:rsidR="003D3EB7" w:rsidRPr="0056754A"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.9. В случае уклонения или отказа победителя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sidR="003B4102"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а победитель </w:t>
      </w:r>
      <w:r w:rsidR="00193426"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утрачивает право на заключение договора.</w:t>
      </w:r>
    </w:p>
    <w:p w14:paraId="3AA3EFF3" w14:textId="71F271B3" w:rsidR="003D3EB7" w:rsidRPr="0056754A"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.10. В случае уклонения или отказа участника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3D3EB7" w:rsidRPr="0056754A">
        <w:rPr>
          <w:rFonts w:ascii="Times New Roman" w:eastAsia="Calibri" w:hAnsi="Times New Roman" w:cs="Times New Roman"/>
          <w:sz w:val="24"/>
          <w:szCs w:val="24"/>
          <w:lang w:eastAsia="zh-CN"/>
        </w:rPr>
        <w:t xml:space="preserve">заявке </w:t>
      </w:r>
      <w:r w:rsidR="00F24340" w:rsidRPr="0056754A">
        <w:rPr>
          <w:rFonts w:ascii="Times New Roman" w:eastAsia="Calibri" w:hAnsi="Times New Roman" w:cs="Times New Roman"/>
          <w:sz w:val="24"/>
          <w:szCs w:val="24"/>
          <w:lang w:eastAsia="zh-CN"/>
        </w:rPr>
        <w:t>на участие</w:t>
      </w:r>
      <w:r w:rsidR="003D3EB7" w:rsidRPr="0056754A">
        <w:rPr>
          <w:rFonts w:ascii="Times New Roman" w:eastAsia="Calibri" w:hAnsi="Times New Roman" w:cs="Times New Roman"/>
          <w:sz w:val="24"/>
          <w:szCs w:val="24"/>
          <w:lang w:eastAsia="zh-CN"/>
        </w:rPr>
        <w:t xml:space="preserve"> в </w:t>
      </w:r>
      <w:r w:rsidRPr="0056754A">
        <w:rPr>
          <w:rFonts w:ascii="Times New Roman" w:eastAsia="Calibri" w:hAnsi="Times New Roman" w:cs="Times New Roman"/>
          <w:sz w:val="24"/>
          <w:szCs w:val="24"/>
          <w:lang w:eastAsia="zh-CN"/>
        </w:rPr>
        <w:t>открытом конкурсе</w:t>
      </w:r>
      <w:r w:rsidR="003D3EB7" w:rsidRPr="0056754A">
        <w:rPr>
          <w:rFonts w:ascii="Times New Roman" w:eastAsia="Calibri" w:hAnsi="Times New Roman" w:cs="Times New Roman"/>
          <w:sz w:val="24"/>
          <w:szCs w:val="24"/>
          <w:lang w:eastAsia="zh-CN"/>
        </w:rPr>
        <w:t xml:space="preserve"> которого присвоен второй номер</w:t>
      </w:r>
      <w:r w:rsidR="003D3EB7" w:rsidRPr="0056754A">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sidR="003B4102"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а участника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3D3EB7" w:rsidRPr="0056754A">
        <w:rPr>
          <w:rFonts w:ascii="Times New Roman" w:eastAsia="Calibri" w:hAnsi="Times New Roman" w:cs="Times New Roman"/>
          <w:sz w:val="24"/>
          <w:szCs w:val="24"/>
          <w:lang w:eastAsia="zh-CN"/>
        </w:rPr>
        <w:t xml:space="preserve">заявке на участие в </w:t>
      </w:r>
      <w:r w:rsidRPr="0056754A">
        <w:rPr>
          <w:rFonts w:ascii="Times New Roman" w:eastAsia="Calibri" w:hAnsi="Times New Roman" w:cs="Times New Roman"/>
          <w:sz w:val="24"/>
          <w:szCs w:val="24"/>
          <w:lang w:eastAsia="zh-CN"/>
        </w:rPr>
        <w:t>открытом конкурсе</w:t>
      </w:r>
      <w:r w:rsidR="003D3EB7" w:rsidRPr="0056754A">
        <w:rPr>
          <w:rFonts w:ascii="Times New Roman" w:eastAsia="Calibri" w:hAnsi="Times New Roman" w:cs="Times New Roman"/>
          <w:sz w:val="24"/>
          <w:szCs w:val="24"/>
          <w:lang w:eastAsia="zh-CN"/>
        </w:rPr>
        <w:t xml:space="preserve"> которого присвоен второй номер</w:t>
      </w:r>
      <w:r w:rsidR="003D3EB7" w:rsidRPr="0056754A">
        <w:rPr>
          <w:rFonts w:ascii="Times New Roman" w:eastAsia="Times New Roman" w:hAnsi="Times New Roman" w:cs="Times New Roman"/>
          <w:sz w:val="24"/>
          <w:szCs w:val="24"/>
          <w:lang w:eastAsia="ru-RU"/>
        </w:rPr>
        <w:t>, утрачивает право на заключение договора.</w:t>
      </w:r>
    </w:p>
    <w:p w14:paraId="3E3902A9" w14:textId="138F564F" w:rsidR="003D3EB7" w:rsidRPr="0056754A"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.11. Участникам, не победившим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задаток возвращается в течение 5 (пяти) рабочих дней с даты, подписания </w:t>
      </w:r>
      <w:r w:rsidR="00057E2F" w:rsidRPr="0056754A">
        <w:rPr>
          <w:rFonts w:ascii="Times New Roman" w:eastAsia="Times New Roman" w:hAnsi="Times New Roman" w:cs="Times New Roman"/>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sz w:val="24"/>
          <w:szCs w:val="24"/>
          <w:lang w:eastAsia="ru-RU"/>
        </w:rPr>
        <w:t xml:space="preserve">. В случае если победителем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признается участник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3D3EB7" w:rsidRPr="0056754A">
        <w:rPr>
          <w:rFonts w:ascii="Times New Roman" w:eastAsia="Calibri" w:hAnsi="Times New Roman" w:cs="Times New Roman"/>
          <w:sz w:val="24"/>
          <w:szCs w:val="24"/>
          <w:lang w:eastAsia="zh-CN"/>
        </w:rPr>
        <w:t xml:space="preserve">заявке </w:t>
      </w:r>
      <w:r w:rsidR="00F2288A" w:rsidRPr="0056754A">
        <w:rPr>
          <w:rFonts w:ascii="Times New Roman" w:eastAsia="Calibri" w:hAnsi="Times New Roman" w:cs="Times New Roman"/>
          <w:sz w:val="24"/>
          <w:szCs w:val="24"/>
          <w:lang w:eastAsia="zh-CN"/>
        </w:rPr>
        <w:t>на участие,</w:t>
      </w:r>
      <w:r w:rsidR="003D3EB7" w:rsidRPr="0056754A">
        <w:rPr>
          <w:rFonts w:ascii="Times New Roman" w:eastAsia="Calibri" w:hAnsi="Times New Roman" w:cs="Times New Roman"/>
          <w:sz w:val="24"/>
          <w:szCs w:val="24"/>
          <w:lang w:eastAsia="zh-CN"/>
        </w:rPr>
        <w:t xml:space="preserve"> в </w:t>
      </w:r>
      <w:r w:rsidRPr="0056754A">
        <w:rPr>
          <w:rFonts w:ascii="Times New Roman" w:eastAsia="Calibri" w:hAnsi="Times New Roman" w:cs="Times New Roman"/>
          <w:sz w:val="24"/>
          <w:szCs w:val="24"/>
          <w:lang w:eastAsia="zh-CN"/>
        </w:rPr>
        <w:t>открытом конкурсе</w:t>
      </w:r>
      <w:r w:rsidR="003D3EB7" w:rsidRPr="0056754A">
        <w:rPr>
          <w:rFonts w:ascii="Times New Roman" w:eastAsia="Calibri" w:hAnsi="Times New Roman" w:cs="Times New Roman"/>
          <w:sz w:val="24"/>
          <w:szCs w:val="24"/>
          <w:lang w:eastAsia="zh-CN"/>
        </w:rPr>
        <w:t xml:space="preserve"> которого присвоен второй номер</w:t>
      </w:r>
      <w:r w:rsidR="003D3EB7" w:rsidRPr="0056754A">
        <w:rPr>
          <w:rFonts w:ascii="Times New Roman" w:eastAsia="Times New Roman" w:hAnsi="Times New Roman" w:cs="Times New Roman"/>
          <w:sz w:val="24"/>
          <w:szCs w:val="24"/>
          <w:lang w:eastAsia="ru-RU"/>
        </w:rPr>
        <w:t xml:space="preserve">, задаток засчитывается в счет оплаты предмета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w:t>
      </w:r>
    </w:p>
    <w:p w14:paraId="3452A745"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A879DD1" w14:textId="276728D8" w:rsidR="002E0D58" w:rsidRPr="0056754A" w:rsidRDefault="002E0D58" w:rsidP="002E0D58">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7. ПОРЯДОК РАССМОТРЕНИЯ ЗАЯВОК НА УЧАСТИЕ В ОТКРЫТОМ КОНКУРСЕ</w:t>
      </w:r>
    </w:p>
    <w:p w14:paraId="1FBE4540" w14:textId="77777777" w:rsidR="002E0D58" w:rsidRPr="0056754A" w:rsidRDefault="002E0D58" w:rsidP="002E0D58">
      <w:pPr>
        <w:suppressAutoHyphens/>
        <w:spacing w:after="0" w:line="240" w:lineRule="auto"/>
        <w:ind w:firstLine="567"/>
        <w:jc w:val="both"/>
        <w:rPr>
          <w:rFonts w:ascii="Times New Roman" w:eastAsia="Times New Roman" w:hAnsi="Times New Roman" w:cs="Times New Roman"/>
          <w:b/>
          <w:bCs/>
          <w:sz w:val="24"/>
          <w:szCs w:val="24"/>
          <w:lang w:eastAsia="ru-RU"/>
        </w:rPr>
      </w:pPr>
    </w:p>
    <w:p w14:paraId="189D260C" w14:textId="77777777"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7.1. В открытом конкурсе могут участвовать только претенденты, признанные участниками открытого конкурса. </w:t>
      </w:r>
    </w:p>
    <w:p w14:paraId="1D229F73" w14:textId="0F599B3B"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7.2. </w:t>
      </w:r>
      <w:r w:rsidR="003B4102" w:rsidRPr="0056754A">
        <w:rPr>
          <w:rFonts w:ascii="Times New Roman" w:eastAsia="Calibri" w:hAnsi="Times New Roman" w:cs="Times New Roman"/>
          <w:color w:val="000000"/>
          <w:spacing w:val="4"/>
          <w:sz w:val="24"/>
          <w:szCs w:val="24"/>
        </w:rPr>
        <w:t xml:space="preserve">КГКУ «ТИЦ» </w:t>
      </w:r>
      <w:r w:rsidRPr="0056754A">
        <w:rPr>
          <w:rFonts w:ascii="Times New Roman" w:eastAsia="Times New Roman" w:hAnsi="Times New Roman" w:cs="Times New Roman"/>
          <w:sz w:val="24"/>
          <w:szCs w:val="24"/>
          <w:lang w:eastAsia="ru-RU"/>
        </w:rPr>
        <w:t>обязан обеспечить участникам открытого конкурса возможность принять участие в открытом конкурсе непосредственно или через своих представителей.</w:t>
      </w:r>
    </w:p>
    <w:p w14:paraId="7B0D0AB9" w14:textId="660AF97F"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ru-RU"/>
        </w:rPr>
        <w:t>7.</w:t>
      </w:r>
      <w:r w:rsidR="00A57236">
        <w:rPr>
          <w:rFonts w:ascii="Times New Roman" w:eastAsia="Times New Roman" w:hAnsi="Times New Roman" w:cs="Times New Roman"/>
          <w:sz w:val="24"/>
          <w:szCs w:val="24"/>
          <w:lang w:eastAsia="ru-RU"/>
        </w:rPr>
        <w:t>3</w:t>
      </w:r>
      <w:r w:rsidRPr="0056754A">
        <w:rPr>
          <w:rFonts w:ascii="Times New Roman" w:eastAsia="Times New Roman" w:hAnsi="Times New Roman" w:cs="Times New Roman"/>
          <w:sz w:val="24"/>
          <w:szCs w:val="24"/>
          <w:lang w:eastAsia="ru-RU"/>
        </w:rPr>
        <w:t>.</w:t>
      </w:r>
      <w:r w:rsidRPr="0056754A">
        <w:rPr>
          <w:rFonts w:ascii="Times New Roman" w:eastAsia="Calibri" w:hAnsi="Times New Roman" w:cs="Times New Roman"/>
          <w:sz w:val="24"/>
          <w:szCs w:val="24"/>
          <w:lang w:eastAsia="zh-CN"/>
        </w:rPr>
        <w:t xml:space="preserve"> </w:t>
      </w:r>
      <w:r w:rsidR="005E13DC" w:rsidRPr="0056754A">
        <w:rPr>
          <w:rFonts w:ascii="Times New Roman" w:eastAsia="Calibri" w:hAnsi="Times New Roman" w:cs="Times New Roman"/>
          <w:sz w:val="24"/>
          <w:szCs w:val="24"/>
          <w:lang w:eastAsia="zh-CN"/>
        </w:rPr>
        <w:t>Вскрытие конвертов с заявками проводится комиссией по проведению открытого конкурса</w:t>
      </w:r>
      <w:r w:rsidRPr="0056754A">
        <w:rPr>
          <w:rFonts w:ascii="Times New Roman" w:eastAsia="Times New Roman" w:hAnsi="Times New Roman" w:cs="Times New Roman"/>
          <w:sz w:val="24"/>
          <w:szCs w:val="24"/>
          <w:lang w:eastAsia="zh-CN"/>
        </w:rPr>
        <w:t xml:space="preserve"> и участников </w:t>
      </w:r>
      <w:r w:rsidR="002F7B77" w:rsidRPr="0056754A">
        <w:rPr>
          <w:rFonts w:ascii="Times New Roman" w:eastAsia="Calibri"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(их представителей). </w:t>
      </w:r>
    </w:p>
    <w:p w14:paraId="3E61678C" w14:textId="219BC3E4"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В месте проведения </w:t>
      </w:r>
      <w:r w:rsidR="002F7B77" w:rsidRPr="0056754A">
        <w:rPr>
          <w:rFonts w:ascii="Times New Roman" w:eastAsia="Calibri"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во время его проведения имеет право находиться обслуживающий персонал.</w:t>
      </w:r>
    </w:p>
    <w:p w14:paraId="39CE47F1" w14:textId="31AADA77" w:rsidR="0049742B" w:rsidRPr="0056754A" w:rsidRDefault="002F7B77"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7</w:t>
      </w:r>
      <w:r w:rsidR="0049742B" w:rsidRPr="0056754A">
        <w:rPr>
          <w:rFonts w:ascii="Times New Roman" w:eastAsia="Times New Roman" w:hAnsi="Times New Roman" w:cs="Times New Roman"/>
          <w:sz w:val="24"/>
          <w:szCs w:val="24"/>
          <w:lang w:eastAsia="zh-CN"/>
        </w:rPr>
        <w:t>.</w:t>
      </w:r>
      <w:r w:rsidR="00A57236">
        <w:rPr>
          <w:rFonts w:ascii="Times New Roman" w:eastAsia="Times New Roman" w:hAnsi="Times New Roman" w:cs="Times New Roman"/>
          <w:sz w:val="24"/>
          <w:szCs w:val="24"/>
          <w:lang w:eastAsia="zh-CN"/>
        </w:rPr>
        <w:t>4</w:t>
      </w:r>
      <w:r w:rsidR="0049742B" w:rsidRPr="0056754A">
        <w:rPr>
          <w:rFonts w:ascii="Times New Roman" w:eastAsia="Times New Roman" w:hAnsi="Times New Roman" w:cs="Times New Roman"/>
          <w:sz w:val="24"/>
          <w:szCs w:val="24"/>
          <w:lang w:eastAsia="zh-CN"/>
        </w:rPr>
        <w:t xml:space="preserve">. Участник уведомлен и согласен, что только он или один из допущенных в зал для проведения </w:t>
      </w:r>
      <w:r w:rsidRPr="0056754A">
        <w:rPr>
          <w:rFonts w:ascii="Times New Roman" w:eastAsia="Calibri"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его представителей вправе в ходе проведения </w:t>
      </w:r>
      <w:r w:rsidRPr="0056754A">
        <w:rPr>
          <w:rFonts w:ascii="Times New Roman" w:eastAsia="Calibri"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w:t>
      </w:r>
      <w:r w:rsidR="0049742B" w:rsidRPr="0056754A">
        <w:rPr>
          <w:rFonts w:ascii="Times New Roman" w:eastAsia="Times New Roman" w:hAnsi="Times New Roman" w:cs="Times New Roman"/>
          <w:sz w:val="24"/>
          <w:szCs w:val="24"/>
          <w:lang w:eastAsia="zh-CN"/>
        </w:rPr>
        <w:lastRenderedPageBreak/>
        <w:t xml:space="preserve">совершать необходимые при проведении </w:t>
      </w:r>
      <w:r w:rsidRPr="0056754A">
        <w:rPr>
          <w:rFonts w:ascii="Times New Roman" w:eastAsia="Times New Roman"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действия. Остальные представители участника </w:t>
      </w:r>
      <w:r w:rsidRPr="0056754A">
        <w:rPr>
          <w:rFonts w:ascii="Times New Roman" w:eastAsia="Times New Roman"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могут присутствовать в зале, где проводится </w:t>
      </w:r>
      <w:r w:rsidRPr="0056754A">
        <w:rPr>
          <w:rFonts w:ascii="Times New Roman" w:eastAsia="Calibri" w:hAnsi="Times New Roman" w:cs="Times New Roman"/>
          <w:sz w:val="24"/>
          <w:szCs w:val="24"/>
          <w:lang w:eastAsia="zh-CN"/>
        </w:rPr>
        <w:t>открытый конкурс</w:t>
      </w:r>
      <w:r w:rsidR="0049742B" w:rsidRPr="0056754A">
        <w:rPr>
          <w:rFonts w:ascii="Times New Roman" w:eastAsia="Times New Roman" w:hAnsi="Times New Roman" w:cs="Times New Roman"/>
          <w:sz w:val="24"/>
          <w:szCs w:val="24"/>
          <w:lang w:eastAsia="zh-CN"/>
        </w:rPr>
        <w:t>, в качестве наблюдателей с предварительным предъявлением ими в комиссию по проведению публичной процедуры:</w:t>
      </w:r>
    </w:p>
    <w:p w14:paraId="39AAB979" w14:textId="76843EBE"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заявления в произвольной форме, содержащего их обязательство не совершать сделки по приобретению образцов процедуры </w:t>
      </w:r>
      <w:r w:rsidR="005E13DC"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не вести переговоры, не влиять на ход процедуры, не препятствовать ее проведению;</w:t>
      </w:r>
    </w:p>
    <w:p w14:paraId="659A3763" w14:textId="7FF8D48C"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документ, </w:t>
      </w:r>
      <w:r w:rsidR="005E13DC" w:rsidRPr="0056754A">
        <w:rPr>
          <w:rFonts w:ascii="Times New Roman" w:eastAsia="Times New Roman" w:hAnsi="Times New Roman" w:cs="Times New Roman"/>
          <w:sz w:val="24"/>
          <w:szCs w:val="24"/>
          <w:lang w:eastAsia="zh-CN"/>
        </w:rPr>
        <w:t>удостоверяющий личность и</w:t>
      </w:r>
      <w:r w:rsidRPr="0056754A">
        <w:rPr>
          <w:rFonts w:ascii="Times New Roman" w:eastAsia="Times New Roman" w:hAnsi="Times New Roman" w:cs="Times New Roman"/>
          <w:sz w:val="24"/>
          <w:szCs w:val="24"/>
          <w:lang w:eastAsia="zh-CN"/>
        </w:rPr>
        <w:t> копию данного документа;</w:t>
      </w:r>
    </w:p>
    <w:p w14:paraId="1B3EA5A1" w14:textId="77777777" w:rsidR="005E13DC"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доверенность от представляемого лица, оформленную в соответствии с требованиями ст. 185 Гражданского кодекса РФ (без права совершения сделок). </w:t>
      </w:r>
    </w:p>
    <w:p w14:paraId="684BC866" w14:textId="038E5E82"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Участники </w:t>
      </w:r>
      <w:r w:rsidR="005E13DC"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уведомлены и согласны, что комиссия по проведению </w:t>
      </w:r>
      <w:r w:rsidR="005E13DC"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вправе в любое время удалить наблюдателей из зала в случае несоблюдения ими указанных условий.</w:t>
      </w:r>
    </w:p>
    <w:p w14:paraId="6173786C" w14:textId="058172EA" w:rsidR="002E0D58" w:rsidRPr="0056754A"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842731">
        <w:rPr>
          <w:rFonts w:ascii="Times New Roman" w:eastAsia="Calibri" w:hAnsi="Times New Roman" w:cs="Times New Roman"/>
          <w:sz w:val="24"/>
          <w:szCs w:val="24"/>
          <w:lang w:eastAsia="zh-CN"/>
        </w:rPr>
        <w:t>5</w:t>
      </w:r>
      <w:r w:rsidR="002E0D58" w:rsidRPr="0056754A">
        <w:rPr>
          <w:rFonts w:ascii="Times New Roman" w:eastAsia="Calibri" w:hAnsi="Times New Roman" w:cs="Times New Roman"/>
          <w:sz w:val="24"/>
          <w:szCs w:val="24"/>
          <w:lang w:eastAsia="zh-CN"/>
        </w:rPr>
        <w:t xml:space="preserve">. После окончания срока приема заявок комиссия по проведению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рассматривает полученные от претендентов заявки и приложенные к ним документы на предмет соответствия требованиям, установленным документацией о проведении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и соответствия претендентов требованиям и ограничениям, установленным пп.3.1., 3.2. документации о проведении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w:t>
      </w:r>
    </w:p>
    <w:p w14:paraId="25DFAEB6" w14:textId="06F8FEB8" w:rsidR="002E0D58" w:rsidRPr="0056754A"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842731">
        <w:rPr>
          <w:rFonts w:ascii="Times New Roman" w:eastAsia="Calibri" w:hAnsi="Times New Roman" w:cs="Times New Roman"/>
          <w:sz w:val="24"/>
          <w:szCs w:val="24"/>
          <w:lang w:eastAsia="zh-CN"/>
        </w:rPr>
        <w:t>6</w:t>
      </w:r>
      <w:r w:rsidR="002E0D58" w:rsidRPr="0056754A">
        <w:rPr>
          <w:rFonts w:ascii="Times New Roman" w:eastAsia="Calibri" w:hAnsi="Times New Roman" w:cs="Times New Roman"/>
          <w:sz w:val="24"/>
          <w:szCs w:val="24"/>
          <w:lang w:eastAsia="zh-CN"/>
        </w:rPr>
        <w:t xml:space="preserve">. </w:t>
      </w:r>
      <w:r w:rsidR="002E0D58" w:rsidRPr="0056754A">
        <w:rPr>
          <w:rFonts w:ascii="Times New Roman" w:eastAsia="Times New Roman" w:hAnsi="Times New Roman" w:cs="Times New Roman"/>
          <w:sz w:val="24"/>
          <w:szCs w:val="24"/>
          <w:lang w:eastAsia="zh-CN"/>
        </w:rPr>
        <w:t xml:space="preserve">Рассмотрение заявок на участие в </w:t>
      </w:r>
      <w:r w:rsidRPr="0056754A">
        <w:rPr>
          <w:rFonts w:ascii="Times New Roman" w:eastAsia="Times New Roman" w:hAnsi="Times New Roman" w:cs="Times New Roman"/>
          <w:sz w:val="24"/>
          <w:szCs w:val="24"/>
          <w:lang w:eastAsia="zh-CN"/>
        </w:rPr>
        <w:t>открытом конкурсе</w:t>
      </w:r>
      <w:r w:rsidR="002E0D58" w:rsidRPr="0056754A">
        <w:rPr>
          <w:rFonts w:ascii="Times New Roman" w:eastAsia="Times New Roman" w:hAnsi="Times New Roman" w:cs="Times New Roman"/>
          <w:sz w:val="24"/>
          <w:szCs w:val="24"/>
          <w:lang w:eastAsia="zh-CN"/>
        </w:rPr>
        <w:t xml:space="preserve"> производится по адресу: </w:t>
      </w:r>
      <w:r w:rsidR="003B4102"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3B4102" w:rsidRPr="0056754A">
        <w:rPr>
          <w:rFonts w:ascii="Times New Roman" w:eastAsia="Times New Roman" w:hAnsi="Times New Roman" w:cs="Times New Roman"/>
          <w:sz w:val="24"/>
          <w:szCs w:val="24"/>
          <w:lang w:eastAsia="zh-CN"/>
        </w:rPr>
        <w:t>, каб.9</w:t>
      </w:r>
      <w:r w:rsidR="00FF134A" w:rsidRPr="0056754A">
        <w:rPr>
          <w:rFonts w:ascii="Times New Roman" w:eastAsia="Times New Roman" w:hAnsi="Times New Roman" w:cs="Times New Roman"/>
          <w:sz w:val="24"/>
          <w:szCs w:val="24"/>
          <w:lang w:eastAsia="zh-CN"/>
        </w:rPr>
        <w:t>.</w:t>
      </w:r>
      <w:r w:rsidR="002E0D58" w:rsidRPr="0056754A">
        <w:rPr>
          <w:rFonts w:ascii="Times New Roman" w:eastAsia="Times New Roman" w:hAnsi="Times New Roman" w:cs="Times New Roman"/>
          <w:sz w:val="24"/>
          <w:szCs w:val="24"/>
          <w:lang w:eastAsia="zh-CN"/>
        </w:rPr>
        <w:t xml:space="preserve"> </w:t>
      </w:r>
    </w:p>
    <w:p w14:paraId="113E500A" w14:textId="4285B310" w:rsidR="002E0D58" w:rsidRPr="0056754A"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842731">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 xml:space="preserve">. В случае установления факта подачи одним претендентом двух и более заявок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в отношении одного и того же лота при условии, что поданные ранее заявки таким претендентом не отозваны, все заявки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такого претендента, поданные в отношении данного лота, не рассматриваются и возвращаются такому претенденту.</w:t>
      </w:r>
    </w:p>
    <w:p w14:paraId="1E9153E5" w14:textId="3218B019" w:rsidR="002E0D58" w:rsidRPr="0056754A"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842731">
        <w:rPr>
          <w:rFonts w:ascii="Times New Roman" w:eastAsia="Times New Roman" w:hAnsi="Times New Roman" w:cs="Times New Roman"/>
          <w:sz w:val="24"/>
          <w:szCs w:val="24"/>
          <w:lang w:eastAsia="ru-RU"/>
        </w:rPr>
        <w:t>8</w:t>
      </w:r>
      <w:r w:rsidR="002E0D58" w:rsidRPr="0056754A">
        <w:rPr>
          <w:rFonts w:ascii="Times New Roman" w:eastAsia="Times New Roman" w:hAnsi="Times New Roman" w:cs="Times New Roman"/>
          <w:sz w:val="24"/>
          <w:szCs w:val="24"/>
          <w:lang w:eastAsia="ru-RU"/>
        </w:rPr>
        <w:t xml:space="preserve">. На основании результатов рассмотрения заявок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комиссией по проведению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принимается решение о допуске к участию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претендента и о признании претендента участником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или об отказе в допуске такого претендента к участию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в порядке и по основаниям, предусмотренным пп.5.1. документации о проведении </w:t>
      </w:r>
      <w:r w:rsidRPr="0056754A">
        <w:rPr>
          <w:rFonts w:ascii="Times New Roman" w:eastAsia="Times New Roman" w:hAnsi="Times New Roman" w:cs="Times New Roman"/>
          <w:sz w:val="24"/>
          <w:szCs w:val="24"/>
          <w:lang w:eastAsia="ru-RU"/>
        </w:rPr>
        <w:t>открытого конкурса.</w:t>
      </w:r>
    </w:p>
    <w:p w14:paraId="484C3DE0" w14:textId="2E0EE182" w:rsidR="002E0D58" w:rsidRPr="0056754A" w:rsidRDefault="00FF134A"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842731">
        <w:rPr>
          <w:rFonts w:ascii="Times New Roman" w:eastAsia="Times New Roman" w:hAnsi="Times New Roman" w:cs="Times New Roman"/>
          <w:sz w:val="24"/>
          <w:szCs w:val="24"/>
          <w:lang w:eastAsia="ru-RU"/>
        </w:rPr>
        <w:t>9</w:t>
      </w:r>
      <w:r w:rsidR="002E0D58" w:rsidRPr="0056754A">
        <w:rPr>
          <w:rFonts w:ascii="Times New Roman" w:eastAsia="Times New Roman" w:hAnsi="Times New Roman" w:cs="Times New Roman"/>
          <w:sz w:val="24"/>
          <w:szCs w:val="24"/>
          <w:lang w:eastAsia="ru-RU"/>
        </w:rPr>
        <w:t xml:space="preserve">. </w:t>
      </w:r>
      <w:r w:rsidR="002E0D58" w:rsidRPr="0056754A">
        <w:rPr>
          <w:rFonts w:ascii="Times New Roman" w:eastAsia="Calibri" w:hAnsi="Times New Roman" w:cs="Times New Roman"/>
          <w:sz w:val="24"/>
          <w:szCs w:val="24"/>
          <w:lang w:eastAsia="zh-CN"/>
        </w:rPr>
        <w:t xml:space="preserve">Заявка признается надлежащей, если она соответствует всем требованиям, изложенным в документации о проведении </w:t>
      </w:r>
      <w:r w:rsidR="00000375"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По решению комиссии заявка может быть признана надлежащей при наличии в ней несущественных отклонений от требований, установленных документацией о проведении </w:t>
      </w:r>
      <w:r w:rsidR="00000375"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(создание преимущественных условий одному или нескольким участникам при этом не допускается). Отклонения считаются несущественными если:</w:t>
      </w:r>
    </w:p>
    <w:p w14:paraId="2FEE915E" w14:textId="77777777" w:rsidR="002E0D58" w:rsidRPr="0056754A"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1) не влияют на предмет договора;</w:t>
      </w:r>
    </w:p>
    <w:p w14:paraId="6E4B9890" w14:textId="5F7FEA4D" w:rsidR="002E0D58" w:rsidRPr="0056754A"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2) не ограничивают любым образом права Учреждения или обязательства хозяйствующего субъекта по договору, в отличие от того, как они предусмотрены в документации о проведении </w:t>
      </w:r>
      <w:r w:rsidR="00000375"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6528CF36" w14:textId="42F0B91F" w:rsidR="002E0D58" w:rsidRPr="0056754A" w:rsidRDefault="00000375"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AC7285" w:rsidRPr="0056754A">
        <w:rPr>
          <w:rFonts w:ascii="Times New Roman" w:eastAsia="Calibri" w:hAnsi="Times New Roman" w:cs="Times New Roman"/>
          <w:sz w:val="24"/>
          <w:szCs w:val="24"/>
          <w:lang w:eastAsia="zh-CN"/>
        </w:rPr>
        <w:t>1</w:t>
      </w:r>
      <w:r w:rsidR="00842731">
        <w:rPr>
          <w:rFonts w:ascii="Times New Roman" w:eastAsia="Calibri" w:hAnsi="Times New Roman" w:cs="Times New Roman"/>
          <w:sz w:val="24"/>
          <w:szCs w:val="24"/>
          <w:lang w:eastAsia="zh-CN"/>
        </w:rPr>
        <w:t>0</w:t>
      </w:r>
      <w:r w:rsidR="002E0D58" w:rsidRPr="0056754A">
        <w:rPr>
          <w:rFonts w:ascii="Times New Roman" w:eastAsia="Calibri" w:hAnsi="Times New Roman" w:cs="Times New Roman"/>
          <w:sz w:val="24"/>
          <w:szCs w:val="24"/>
          <w:lang w:eastAsia="zh-CN"/>
        </w:rPr>
        <w:t xml:space="preserve">. Претенденты на участие в </w:t>
      </w:r>
      <w:r w:rsidRPr="0056754A">
        <w:rPr>
          <w:rFonts w:ascii="Times New Roman" w:eastAsia="Calibri" w:hAnsi="Times New Roman" w:cs="Times New Roman"/>
          <w:sz w:val="24"/>
          <w:szCs w:val="24"/>
          <w:lang w:eastAsia="zh-CN"/>
        </w:rPr>
        <w:t>открытом конкурсе</w:t>
      </w:r>
      <w:r w:rsidR="002E0D58" w:rsidRPr="0056754A">
        <w:rPr>
          <w:rFonts w:ascii="Times New Roman" w:eastAsia="Calibri" w:hAnsi="Times New Roman" w:cs="Times New Roman"/>
          <w:sz w:val="24"/>
          <w:szCs w:val="24"/>
          <w:lang w:eastAsia="zh-CN"/>
        </w:rPr>
        <w:t xml:space="preserve">, заявки которых не были отклонены комиссией по проведению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признаются участниками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и допускаются к участию в </w:t>
      </w:r>
      <w:r w:rsidRPr="0056754A">
        <w:rPr>
          <w:rFonts w:ascii="Times New Roman" w:eastAsia="Calibri" w:hAnsi="Times New Roman" w:cs="Times New Roman"/>
          <w:sz w:val="24"/>
          <w:szCs w:val="24"/>
          <w:lang w:eastAsia="zh-CN"/>
        </w:rPr>
        <w:t>открытом конкурсе</w:t>
      </w:r>
      <w:r w:rsidR="002E0D58" w:rsidRPr="0056754A">
        <w:rPr>
          <w:rFonts w:ascii="Times New Roman" w:eastAsia="Calibri" w:hAnsi="Times New Roman" w:cs="Times New Roman"/>
          <w:sz w:val="24"/>
          <w:szCs w:val="24"/>
          <w:lang w:eastAsia="zh-CN"/>
        </w:rPr>
        <w:t>.</w:t>
      </w:r>
    </w:p>
    <w:p w14:paraId="69A2310B" w14:textId="576080AD" w:rsidR="002E0D58" w:rsidRPr="0056754A" w:rsidRDefault="00000375"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AC7285" w:rsidRPr="0056754A">
        <w:rPr>
          <w:rFonts w:ascii="Times New Roman" w:eastAsia="Calibri" w:hAnsi="Times New Roman" w:cs="Times New Roman"/>
          <w:sz w:val="24"/>
          <w:szCs w:val="24"/>
          <w:lang w:eastAsia="zh-CN"/>
        </w:rPr>
        <w:t>1</w:t>
      </w:r>
      <w:r w:rsidR="00842731">
        <w:rPr>
          <w:rFonts w:ascii="Times New Roman" w:eastAsia="Calibri" w:hAnsi="Times New Roman" w:cs="Times New Roman"/>
          <w:sz w:val="24"/>
          <w:szCs w:val="24"/>
          <w:lang w:eastAsia="zh-CN"/>
        </w:rPr>
        <w:t>1</w:t>
      </w:r>
      <w:r w:rsidR="002E0D58" w:rsidRPr="0056754A">
        <w:rPr>
          <w:rFonts w:ascii="Times New Roman" w:eastAsia="Calibri" w:hAnsi="Times New Roman" w:cs="Times New Roman"/>
          <w:sz w:val="24"/>
          <w:szCs w:val="24"/>
          <w:lang w:eastAsia="zh-CN"/>
        </w:rPr>
        <w:t xml:space="preserve">. Результаты рассмотрения заявок фиксируются в протоколе рассмотрения заявок </w:t>
      </w:r>
      <w:r w:rsidR="002E0D58" w:rsidRPr="0056754A">
        <w:rPr>
          <w:rFonts w:ascii="Times New Roman" w:eastAsia="Times New Roman" w:hAnsi="Times New Roman" w:cs="Times New Roman"/>
          <w:sz w:val="24"/>
          <w:szCs w:val="24"/>
          <w:lang w:eastAsia="ru-RU"/>
        </w:rPr>
        <w:t xml:space="preserve">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Протокол ведется комиссией по проведению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и подписывается всеми присутствующими на заседании членами комиссии в день окончания рассмотрения заявок. </w:t>
      </w:r>
    </w:p>
    <w:p w14:paraId="5B5AEBD7" w14:textId="77777777" w:rsidR="00503EDE" w:rsidRPr="0056754A"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Протокол должен содержать сведения о претендентах, решение о допуске каждого претендента к участию в </w:t>
      </w:r>
      <w:r w:rsidR="00000375"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и признании его участником </w:t>
      </w:r>
      <w:r w:rsidR="00000375"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или об отказе в допуске к участию в </w:t>
      </w:r>
      <w:r w:rsidR="00000375"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с обоснованием такого решения и указанием пунктов положений документации о проведении </w:t>
      </w:r>
      <w:r w:rsidR="00503ED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которым не соответствует претендент или его заявка на участие в </w:t>
      </w:r>
      <w:r w:rsidR="00503ED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положений такой заявки, не соответствующих требованиям документации о проведении </w:t>
      </w:r>
      <w:r w:rsidR="00503ED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p>
    <w:p w14:paraId="0E405874" w14:textId="7D8DC401" w:rsidR="002E0D58" w:rsidRPr="0056754A"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Указанный протокол не позднее дня, следующего за днем окончания рассмотрения заявок на участие в </w:t>
      </w:r>
      <w:r w:rsidR="00503ED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размещается на </w:t>
      </w:r>
      <w:r w:rsidR="00CE4F3F" w:rsidRPr="0056754A">
        <w:rPr>
          <w:rFonts w:ascii="Times New Roman" w:hAnsi="Times New Roman" w:cs="Times New Roman"/>
          <w:color w:val="000000"/>
          <w:sz w:val="24"/>
          <w:szCs w:val="24"/>
        </w:rPr>
        <w:t>сайте КГКУ «ТИЦ»</w:t>
      </w:r>
      <w:r w:rsidR="00CE4F3F" w:rsidRPr="0056754A">
        <w:rPr>
          <w:rFonts w:ascii="Times New Roman" w:hAnsi="Times New Roman" w:cs="Times New Roman"/>
          <w:sz w:val="24"/>
          <w:szCs w:val="24"/>
          <w:lang w:eastAsia="zh-CN"/>
        </w:rPr>
        <w:t xml:space="preserve"> </w:t>
      </w:r>
      <w:r w:rsidR="00CE4F3F" w:rsidRPr="0056754A">
        <w:t xml:space="preserve"> </w:t>
      </w:r>
      <w:hyperlink r:id="rId25" w:history="1">
        <w:r w:rsidR="00CE4F3F" w:rsidRPr="0056754A">
          <w:rPr>
            <w:rStyle w:val="af"/>
            <w:rFonts w:ascii="Times New Roman" w:eastAsia="Times New Roman" w:hAnsi="Times New Roman" w:cs="Times New Roman"/>
            <w:spacing w:val="3"/>
            <w:sz w:val="24"/>
            <w:szCs w:val="24"/>
            <w:lang w:val="en-US"/>
          </w:rPr>
          <w:t>https</w:t>
        </w:r>
        <w:r w:rsidR="00CE4F3F" w:rsidRPr="0056754A">
          <w:rPr>
            <w:rStyle w:val="af"/>
            <w:rFonts w:ascii="Times New Roman" w:eastAsia="Times New Roman" w:hAnsi="Times New Roman" w:cs="Times New Roman"/>
            <w:spacing w:val="3"/>
            <w:sz w:val="24"/>
            <w:szCs w:val="24"/>
          </w:rPr>
          <w:t>://</w:t>
        </w:r>
        <w:proofErr w:type="spellStart"/>
        <w:r w:rsidR="00CE4F3F" w:rsidRPr="0056754A">
          <w:rPr>
            <w:rStyle w:val="af"/>
            <w:rFonts w:ascii="Times New Roman" w:eastAsia="Times New Roman" w:hAnsi="Times New Roman" w:cs="Times New Roman"/>
            <w:spacing w:val="3"/>
            <w:sz w:val="24"/>
            <w:szCs w:val="24"/>
            <w:lang w:val="en-US"/>
          </w:rPr>
          <w:t>visitsiberia</w:t>
        </w:r>
        <w:proofErr w:type="spellEnd"/>
        <w:r w:rsidR="00CE4F3F" w:rsidRPr="0056754A">
          <w:rPr>
            <w:rStyle w:val="af"/>
            <w:rFonts w:ascii="Times New Roman" w:eastAsia="Times New Roman" w:hAnsi="Times New Roman" w:cs="Times New Roman"/>
            <w:spacing w:val="3"/>
            <w:sz w:val="24"/>
            <w:szCs w:val="24"/>
          </w:rPr>
          <w:t>.</w:t>
        </w:r>
        <w:r w:rsidR="00CE4F3F" w:rsidRPr="0056754A">
          <w:rPr>
            <w:rStyle w:val="af"/>
            <w:rFonts w:ascii="Times New Roman" w:eastAsia="Times New Roman" w:hAnsi="Times New Roman" w:cs="Times New Roman"/>
            <w:spacing w:val="3"/>
            <w:sz w:val="24"/>
            <w:szCs w:val="24"/>
            <w:lang w:val="en-US"/>
          </w:rPr>
          <w:t>info</w:t>
        </w:r>
        <w:r w:rsidR="00CE4F3F" w:rsidRPr="0056754A">
          <w:rPr>
            <w:rStyle w:val="af"/>
            <w:rFonts w:ascii="Times New Roman" w:eastAsia="Times New Roman" w:hAnsi="Times New Roman" w:cs="Times New Roman"/>
            <w:spacing w:val="3"/>
            <w:sz w:val="24"/>
            <w:szCs w:val="24"/>
          </w:rPr>
          <w:t>//</w:t>
        </w:r>
      </w:hyperlink>
      <w:r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lastRenderedPageBreak/>
        <w:t xml:space="preserve">Претендентам направляются по электронной почте или заказным (или ценным) письмом уведомления о принятых комиссией по проведению </w:t>
      </w:r>
      <w:r w:rsidR="00503ED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решениях не позднее дня, следующего за днем подписания протокола рассмотрения заявок на участие в </w:t>
      </w:r>
      <w:r w:rsidR="00503ED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w:t>
      </w:r>
    </w:p>
    <w:p w14:paraId="558E0B5E" w14:textId="16639764" w:rsidR="002E0D58" w:rsidRPr="0056754A" w:rsidRDefault="00503EDE"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1</w:t>
      </w:r>
      <w:r w:rsidR="00842731">
        <w:rPr>
          <w:rFonts w:ascii="Times New Roman" w:eastAsia="Times New Roman" w:hAnsi="Times New Roman" w:cs="Times New Roman"/>
          <w:sz w:val="24"/>
          <w:szCs w:val="24"/>
          <w:lang w:eastAsia="ru-RU"/>
        </w:rPr>
        <w:t>2</w:t>
      </w:r>
      <w:r w:rsidR="002E0D58" w:rsidRPr="0056754A">
        <w:rPr>
          <w:rFonts w:ascii="Times New Roman" w:eastAsia="Times New Roman" w:hAnsi="Times New Roman" w:cs="Times New Roman"/>
          <w:sz w:val="24"/>
          <w:szCs w:val="24"/>
          <w:lang w:eastAsia="ru-RU"/>
        </w:rPr>
        <w:t xml:space="preserve">. В случае если по окончании срока подачи заявок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подана только одна заявка или не подано ни одной заявки, в указанный протокол вносится информация о признании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несостоявшимся. В случае </w:t>
      </w:r>
      <w:r w:rsidR="002E0D58" w:rsidRPr="0056754A">
        <w:rPr>
          <w:rFonts w:ascii="Times New Roman" w:eastAsia="Calibri" w:hAnsi="Times New Roman" w:cs="Times New Roman"/>
          <w:sz w:val="24"/>
          <w:szCs w:val="24"/>
          <w:lang w:eastAsia="zh-CN"/>
        </w:rPr>
        <w:t xml:space="preserve">если по результатам рассмотрения заявок комиссия по проведению </w:t>
      </w:r>
      <w:r w:rsidRPr="0056754A">
        <w:rPr>
          <w:rFonts w:ascii="Times New Roman" w:eastAsia="Calibri" w:hAnsi="Times New Roman" w:cs="Times New Roman"/>
          <w:sz w:val="24"/>
          <w:szCs w:val="24"/>
          <w:lang w:eastAsia="zh-CN"/>
        </w:rPr>
        <w:t xml:space="preserve">открытого конкурса </w:t>
      </w:r>
      <w:r w:rsidR="002E0D58" w:rsidRPr="0056754A">
        <w:rPr>
          <w:rFonts w:ascii="Times New Roman" w:eastAsia="Calibri" w:hAnsi="Times New Roman" w:cs="Times New Roman"/>
          <w:sz w:val="24"/>
          <w:szCs w:val="24"/>
          <w:lang w:eastAsia="zh-CN"/>
        </w:rPr>
        <w:t xml:space="preserve">отклонила все заявки или не отклонила только одну заявку, </w:t>
      </w:r>
      <w:r w:rsidRPr="0056754A">
        <w:rPr>
          <w:rFonts w:ascii="Times New Roman" w:eastAsia="Calibri" w:hAnsi="Times New Roman" w:cs="Times New Roman"/>
          <w:sz w:val="24"/>
          <w:szCs w:val="24"/>
          <w:lang w:eastAsia="zh-CN"/>
        </w:rPr>
        <w:t>открытый конкурс</w:t>
      </w:r>
      <w:r w:rsidR="002E0D58" w:rsidRPr="0056754A">
        <w:rPr>
          <w:rFonts w:ascii="Times New Roman" w:eastAsia="Calibri" w:hAnsi="Times New Roman" w:cs="Times New Roman"/>
          <w:sz w:val="24"/>
          <w:szCs w:val="24"/>
          <w:lang w:eastAsia="zh-CN"/>
        </w:rPr>
        <w:t xml:space="preserve"> признается несостоявшимся. В последнем случае </w:t>
      </w:r>
      <w:r w:rsidR="003B4102" w:rsidRPr="0056754A">
        <w:rPr>
          <w:rFonts w:ascii="Times New Roman" w:eastAsia="Calibri" w:hAnsi="Times New Roman" w:cs="Times New Roman"/>
          <w:color w:val="000000"/>
          <w:spacing w:val="4"/>
          <w:sz w:val="24"/>
          <w:szCs w:val="24"/>
        </w:rPr>
        <w:t xml:space="preserve">КГКУ «ТИЦ» </w:t>
      </w:r>
      <w:r w:rsidR="002E0D58" w:rsidRPr="0056754A">
        <w:rPr>
          <w:rFonts w:ascii="Times New Roman" w:eastAsia="Calibri" w:hAnsi="Times New Roman" w:cs="Times New Roman"/>
          <w:sz w:val="24"/>
          <w:szCs w:val="24"/>
          <w:lang w:eastAsia="zh-CN"/>
        </w:rPr>
        <w:t xml:space="preserve">вправе заключить договор с единственным участником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заявка которого была не отклонена. </w:t>
      </w:r>
    </w:p>
    <w:p w14:paraId="4556FBF3" w14:textId="57368C19" w:rsidR="002E0D58" w:rsidRPr="0056754A" w:rsidRDefault="00503EDE"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1</w:t>
      </w:r>
      <w:r w:rsidR="00842731">
        <w:rPr>
          <w:rFonts w:ascii="Times New Roman" w:eastAsia="Times New Roman" w:hAnsi="Times New Roman" w:cs="Times New Roman"/>
          <w:sz w:val="24"/>
          <w:szCs w:val="24"/>
          <w:lang w:eastAsia="ru-RU"/>
        </w:rPr>
        <w:t>3</w:t>
      </w:r>
      <w:r w:rsidR="002E0D58" w:rsidRPr="0056754A">
        <w:rPr>
          <w:rFonts w:ascii="Times New Roman" w:eastAsia="Times New Roman" w:hAnsi="Times New Roman" w:cs="Times New Roman"/>
          <w:sz w:val="24"/>
          <w:szCs w:val="24"/>
          <w:lang w:eastAsia="ru-RU"/>
        </w:rPr>
        <w:t xml:space="preserve">. Документы претендентов хранятся в комиссии по проведению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в течение всего срока проведения процедуры. После завершения процедуры и оформления ее результатов, документы, поданные для регистрации претендента, могут быть возвращены по его письменному заявлению.</w:t>
      </w:r>
    </w:p>
    <w:p w14:paraId="1BC6A1CA"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4B2561B6" w14:textId="413EB453" w:rsidR="00864B25" w:rsidRPr="0056754A" w:rsidRDefault="00864B25" w:rsidP="00864B25">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 xml:space="preserve">8. ОЦЕНКА ЗАЯВОК НА УЧАСТИЕ В </w:t>
      </w:r>
      <w:r w:rsidR="00611EEE" w:rsidRPr="0056754A">
        <w:rPr>
          <w:rFonts w:ascii="Times New Roman" w:eastAsia="Times New Roman" w:hAnsi="Times New Roman" w:cs="Times New Roman"/>
          <w:b/>
          <w:bCs/>
          <w:sz w:val="24"/>
          <w:szCs w:val="24"/>
          <w:lang w:eastAsia="ru-RU"/>
        </w:rPr>
        <w:t>ОТКРЫТОМ КОНКУРСЕ</w:t>
      </w:r>
    </w:p>
    <w:p w14:paraId="74224D85" w14:textId="77777777" w:rsidR="00864B25" w:rsidRPr="0056754A" w:rsidRDefault="00864B25" w:rsidP="00864B25">
      <w:pPr>
        <w:suppressAutoHyphens/>
        <w:spacing w:after="0" w:line="240" w:lineRule="auto"/>
        <w:ind w:firstLine="567"/>
        <w:jc w:val="center"/>
        <w:rPr>
          <w:rFonts w:ascii="Times New Roman" w:eastAsia="Times New Roman" w:hAnsi="Times New Roman" w:cs="Times New Roman"/>
          <w:b/>
          <w:bCs/>
          <w:sz w:val="24"/>
          <w:szCs w:val="24"/>
          <w:lang w:eastAsia="ru-RU"/>
        </w:rPr>
      </w:pPr>
    </w:p>
    <w:p w14:paraId="0D9C3A8F" w14:textId="6D1115EF" w:rsidR="00AC7285" w:rsidRPr="0056754A" w:rsidRDefault="00864B25" w:rsidP="00864B25">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8.</w:t>
      </w:r>
      <w:r w:rsidR="00AC7285" w:rsidRPr="0056754A">
        <w:rPr>
          <w:rFonts w:ascii="Times New Roman" w:eastAsia="Times New Roman" w:hAnsi="Times New Roman" w:cs="Times New Roman"/>
          <w:b/>
          <w:bCs/>
          <w:sz w:val="24"/>
          <w:szCs w:val="24"/>
          <w:lang w:eastAsia="ru-RU"/>
        </w:rPr>
        <w:t>1</w:t>
      </w:r>
      <w:r w:rsidRPr="0056754A">
        <w:rPr>
          <w:rFonts w:ascii="Times New Roman" w:eastAsia="Times New Roman" w:hAnsi="Times New Roman" w:cs="Times New Roman"/>
          <w:b/>
          <w:bCs/>
          <w:sz w:val="24"/>
          <w:szCs w:val="24"/>
          <w:lang w:eastAsia="ru-RU"/>
        </w:rPr>
        <w:t xml:space="preserve">. </w:t>
      </w:r>
      <w:r w:rsidR="003B4102" w:rsidRPr="0056754A">
        <w:rPr>
          <w:rFonts w:ascii="Times New Roman" w:eastAsia="Calibri" w:hAnsi="Times New Roman" w:cs="Times New Roman"/>
          <w:b/>
          <w:color w:val="000000"/>
          <w:spacing w:val="4"/>
          <w:sz w:val="24"/>
          <w:szCs w:val="24"/>
        </w:rPr>
        <w:t>КГКУ «ТИЦ»</w:t>
      </w:r>
      <w:r w:rsidR="00517AF7" w:rsidRPr="0056754A">
        <w:rPr>
          <w:rFonts w:ascii="Times New Roman" w:eastAsia="Times New Roman" w:hAnsi="Times New Roman" w:cs="Times New Roman"/>
          <w:b/>
          <w:bCs/>
          <w:sz w:val="24"/>
          <w:szCs w:val="24"/>
          <w:lang w:eastAsia="ru-RU"/>
        </w:rPr>
        <w:t xml:space="preserve"> устанавливает следующие критерии</w:t>
      </w:r>
      <w:r w:rsidR="009C2B73" w:rsidRPr="0056754A">
        <w:rPr>
          <w:b/>
          <w:bCs/>
        </w:rPr>
        <w:t xml:space="preserve"> </w:t>
      </w:r>
      <w:r w:rsidR="009C2B73" w:rsidRPr="0056754A">
        <w:rPr>
          <w:rFonts w:ascii="Times New Roman" w:eastAsia="Times New Roman" w:hAnsi="Times New Roman" w:cs="Times New Roman"/>
          <w:b/>
          <w:bCs/>
          <w:sz w:val="24"/>
          <w:szCs w:val="24"/>
          <w:lang w:eastAsia="ru-RU"/>
        </w:rPr>
        <w:t>и значимость критериев для оценки и сопоставления заявок:</w:t>
      </w:r>
    </w:p>
    <w:p w14:paraId="3BB37C67" w14:textId="77777777" w:rsidR="000A4274" w:rsidRPr="0056754A" w:rsidRDefault="00261A9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1) Цена договора</w:t>
      </w:r>
      <w:r w:rsidR="000A4274" w:rsidRPr="0056754A">
        <w:rPr>
          <w:rFonts w:ascii="Times New Roman" w:eastAsia="Times New Roman" w:hAnsi="Times New Roman" w:cs="Times New Roman"/>
          <w:sz w:val="24"/>
          <w:szCs w:val="24"/>
          <w:lang w:eastAsia="ru-RU"/>
        </w:rPr>
        <w:t>.</w:t>
      </w:r>
    </w:p>
    <w:p w14:paraId="1160A3B5" w14:textId="1A72EDD9" w:rsidR="000A4274" w:rsidRPr="0056754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Значимость показателя – </w:t>
      </w:r>
      <w:r w:rsidR="00842731">
        <w:rPr>
          <w:rFonts w:ascii="Times New Roman" w:eastAsia="Times New Roman" w:hAnsi="Times New Roman" w:cs="Times New Roman"/>
          <w:sz w:val="24"/>
          <w:szCs w:val="24"/>
          <w:lang w:eastAsia="ru-RU"/>
        </w:rPr>
        <w:t>7</w:t>
      </w:r>
      <w:r w:rsidRPr="0056754A">
        <w:rPr>
          <w:rFonts w:ascii="Times New Roman" w:eastAsia="Times New Roman" w:hAnsi="Times New Roman" w:cs="Times New Roman"/>
          <w:sz w:val="24"/>
          <w:szCs w:val="24"/>
          <w:lang w:eastAsia="ru-RU"/>
        </w:rPr>
        <w:t>0 %;</w:t>
      </w:r>
    </w:p>
    <w:p w14:paraId="272B37C9" w14:textId="232A5CEE" w:rsidR="00261A94" w:rsidRPr="0056754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Коэффициент значимости показателя – 0,</w:t>
      </w:r>
      <w:r w:rsidR="00842731">
        <w:rPr>
          <w:rFonts w:ascii="Times New Roman" w:eastAsia="Times New Roman" w:hAnsi="Times New Roman" w:cs="Times New Roman"/>
          <w:sz w:val="24"/>
          <w:szCs w:val="24"/>
          <w:lang w:eastAsia="ru-RU"/>
        </w:rPr>
        <w:t>7</w:t>
      </w:r>
      <w:r w:rsidRPr="0056754A">
        <w:rPr>
          <w:rFonts w:ascii="Times New Roman" w:eastAsia="Times New Roman" w:hAnsi="Times New Roman" w:cs="Times New Roman"/>
          <w:spacing w:val="-6"/>
          <w:sz w:val="24"/>
          <w:szCs w:val="24"/>
          <w:lang w:eastAsia="ru-RU"/>
        </w:rPr>
        <w:t>.</w:t>
      </w:r>
    </w:p>
    <w:p w14:paraId="4007F3B6" w14:textId="5FDBB9C8" w:rsidR="00261A94" w:rsidRPr="001318D9" w:rsidRDefault="00261A94" w:rsidP="00261A94">
      <w:pPr>
        <w:suppressAutoHyphens/>
        <w:spacing w:after="0" w:line="240" w:lineRule="auto"/>
        <w:ind w:firstLine="567"/>
        <w:jc w:val="both"/>
        <w:rPr>
          <w:rFonts w:ascii="Times New Roman" w:eastAsia="Times New Roman" w:hAnsi="Times New Roman" w:cs="Times New Roman"/>
          <w:color w:val="FF0000"/>
          <w:sz w:val="24"/>
          <w:szCs w:val="24"/>
          <w:lang w:eastAsia="ru-RU"/>
        </w:rPr>
      </w:pPr>
      <w:r w:rsidRPr="001A19CE">
        <w:rPr>
          <w:rFonts w:ascii="Times New Roman" w:eastAsia="Times New Roman" w:hAnsi="Times New Roman" w:cs="Times New Roman"/>
          <w:sz w:val="24"/>
          <w:szCs w:val="24"/>
          <w:lang w:eastAsia="ru-RU"/>
        </w:rPr>
        <w:t xml:space="preserve">2) </w:t>
      </w:r>
      <w:r w:rsidR="001A19CE">
        <w:rPr>
          <w:rFonts w:ascii="Times New Roman" w:eastAsia="Times New Roman" w:hAnsi="Times New Roman" w:cs="Times New Roman"/>
          <w:sz w:val="24"/>
          <w:szCs w:val="24"/>
          <w:lang w:eastAsia="ru-RU"/>
        </w:rPr>
        <w:t>К</w:t>
      </w:r>
      <w:r w:rsidR="001A19CE" w:rsidRPr="0056754A">
        <w:rPr>
          <w:rFonts w:ascii="Times New Roman" w:eastAsia="Times New Roman" w:hAnsi="Times New Roman" w:cs="Times New Roman"/>
          <w:sz w:val="24"/>
          <w:szCs w:val="24"/>
          <w:lang w:eastAsia="ru-RU"/>
        </w:rPr>
        <w:t>онцепци</w:t>
      </w:r>
      <w:r w:rsidR="001A19CE">
        <w:rPr>
          <w:rFonts w:ascii="Times New Roman" w:eastAsia="Times New Roman" w:hAnsi="Times New Roman" w:cs="Times New Roman"/>
          <w:sz w:val="24"/>
          <w:szCs w:val="24"/>
          <w:lang w:eastAsia="ru-RU"/>
        </w:rPr>
        <w:t>я</w:t>
      </w:r>
      <w:r w:rsidR="001A19CE" w:rsidRPr="0056754A">
        <w:rPr>
          <w:rFonts w:ascii="Times New Roman" w:eastAsia="Times New Roman" w:hAnsi="Times New Roman" w:cs="Times New Roman"/>
          <w:sz w:val="24"/>
          <w:szCs w:val="24"/>
          <w:lang w:eastAsia="ru-RU"/>
        </w:rPr>
        <w:t xml:space="preserve"> </w:t>
      </w:r>
      <w:r w:rsidR="001A19CE">
        <w:rPr>
          <w:rFonts w:ascii="Times New Roman" w:eastAsia="Times New Roman" w:hAnsi="Times New Roman" w:cs="Times New Roman"/>
          <w:sz w:val="24"/>
          <w:szCs w:val="24"/>
          <w:lang w:eastAsia="ru-RU"/>
        </w:rPr>
        <w:t>функционально – технического развития и использования объекта аренды для своих нужд.  Ф</w:t>
      </w:r>
      <w:r w:rsidR="001A19CE" w:rsidRPr="0056754A">
        <w:rPr>
          <w:rFonts w:ascii="Times New Roman" w:eastAsia="Times New Roman" w:hAnsi="Times New Roman" w:cs="Times New Roman"/>
          <w:sz w:val="24"/>
          <w:szCs w:val="24"/>
          <w:lang w:eastAsia="ru-RU"/>
        </w:rPr>
        <w:t xml:space="preserve">ормирования идеи </w:t>
      </w:r>
      <w:r w:rsidR="001A19CE">
        <w:rPr>
          <w:rFonts w:ascii="Times New Roman" w:eastAsia="Times New Roman" w:hAnsi="Times New Roman" w:cs="Times New Roman"/>
          <w:sz w:val="24"/>
          <w:szCs w:val="24"/>
          <w:lang w:eastAsia="ru-RU"/>
        </w:rPr>
        <w:t>развития на ближайших 2 года</w:t>
      </w:r>
    </w:p>
    <w:p w14:paraId="0382CECD" w14:textId="33AFC078" w:rsidR="000A4274" w:rsidRPr="0056754A" w:rsidRDefault="000A4274" w:rsidP="000A4274">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Значимость показателя – </w:t>
      </w:r>
      <w:r w:rsidR="00842731">
        <w:rPr>
          <w:rFonts w:ascii="Times New Roman" w:eastAsia="Times New Roman" w:hAnsi="Times New Roman" w:cs="Times New Roman"/>
          <w:sz w:val="24"/>
          <w:szCs w:val="24"/>
          <w:lang w:eastAsia="ru-RU"/>
        </w:rPr>
        <w:t>3</w:t>
      </w:r>
      <w:r w:rsidRPr="0056754A">
        <w:rPr>
          <w:rFonts w:ascii="Times New Roman" w:eastAsia="Times New Roman" w:hAnsi="Times New Roman" w:cs="Times New Roman"/>
          <w:sz w:val="24"/>
          <w:szCs w:val="24"/>
          <w:lang w:eastAsia="ru-RU"/>
        </w:rPr>
        <w:t>0 %;</w:t>
      </w:r>
    </w:p>
    <w:p w14:paraId="4C443C41" w14:textId="46EB063A" w:rsidR="000A4274" w:rsidRDefault="000A4274" w:rsidP="000A4274">
      <w:pPr>
        <w:suppressAutoHyphens/>
        <w:spacing w:after="0" w:line="240" w:lineRule="auto"/>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z w:val="24"/>
          <w:szCs w:val="24"/>
          <w:lang w:eastAsia="ru-RU"/>
        </w:rPr>
        <w:t>Коэффициент значимости показателя – 0,</w:t>
      </w:r>
      <w:r w:rsidR="00842731">
        <w:rPr>
          <w:rFonts w:ascii="Times New Roman" w:eastAsia="Times New Roman" w:hAnsi="Times New Roman" w:cs="Times New Roman"/>
          <w:sz w:val="24"/>
          <w:szCs w:val="24"/>
          <w:lang w:eastAsia="ru-RU"/>
        </w:rPr>
        <w:t>3</w:t>
      </w:r>
      <w:r w:rsidRPr="0056754A">
        <w:rPr>
          <w:rFonts w:ascii="Times New Roman" w:eastAsia="Times New Roman" w:hAnsi="Times New Roman" w:cs="Times New Roman"/>
          <w:spacing w:val="-6"/>
          <w:sz w:val="24"/>
          <w:szCs w:val="24"/>
          <w:lang w:eastAsia="ru-RU"/>
        </w:rPr>
        <w:t>.</w:t>
      </w:r>
    </w:p>
    <w:p w14:paraId="7ABFB688" w14:textId="5226A0CA" w:rsidR="000A4274" w:rsidRPr="001318D9" w:rsidRDefault="000A4274" w:rsidP="00B33BC8">
      <w:pPr>
        <w:suppressAutoHyphens/>
        <w:spacing w:after="0" w:line="240" w:lineRule="auto"/>
        <w:contextualSpacing/>
        <w:jc w:val="both"/>
        <w:rPr>
          <w:rFonts w:ascii="Times New Roman" w:eastAsia="Times New Roman" w:hAnsi="Times New Roman" w:cs="Times New Roman"/>
          <w:b/>
          <w:bCs/>
          <w:i/>
          <w:iCs/>
          <w:color w:val="FF0000"/>
          <w:sz w:val="24"/>
          <w:szCs w:val="24"/>
          <w:lang w:eastAsia="ru-RU"/>
        </w:rPr>
      </w:pPr>
    </w:p>
    <w:tbl>
      <w:tblPr>
        <w:tblStyle w:val="ae"/>
        <w:tblW w:w="0" w:type="auto"/>
        <w:tblLook w:val="04A0" w:firstRow="1" w:lastRow="0" w:firstColumn="1" w:lastColumn="0" w:noHBand="0" w:noVBand="1"/>
      </w:tblPr>
      <w:tblGrid>
        <w:gridCol w:w="937"/>
        <w:gridCol w:w="3071"/>
        <w:gridCol w:w="6187"/>
      </w:tblGrid>
      <w:tr w:rsidR="00261A94" w:rsidRPr="0056754A" w14:paraId="238EF657" w14:textId="77777777" w:rsidTr="0092731E">
        <w:tc>
          <w:tcPr>
            <w:tcW w:w="937" w:type="dxa"/>
            <w:vAlign w:val="center"/>
          </w:tcPr>
          <w:p w14:paraId="162E3A92"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lang w:val="en-US"/>
              </w:rPr>
              <w:t>N</w:t>
            </w:r>
          </w:p>
          <w:p w14:paraId="0689C1DE"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п/п</w:t>
            </w:r>
          </w:p>
        </w:tc>
        <w:tc>
          <w:tcPr>
            <w:tcW w:w="3071" w:type="dxa"/>
            <w:vAlign w:val="center"/>
          </w:tcPr>
          <w:p w14:paraId="6DDF186B"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Показатели</w:t>
            </w:r>
          </w:p>
        </w:tc>
        <w:tc>
          <w:tcPr>
            <w:tcW w:w="6187" w:type="dxa"/>
            <w:vAlign w:val="center"/>
          </w:tcPr>
          <w:p w14:paraId="22B8B89C"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Порядок расчета, баллы</w:t>
            </w:r>
          </w:p>
        </w:tc>
      </w:tr>
      <w:tr w:rsidR="00261A94" w:rsidRPr="0056754A" w14:paraId="5638CDE7" w14:textId="77777777" w:rsidTr="0092731E">
        <w:tc>
          <w:tcPr>
            <w:tcW w:w="937" w:type="dxa"/>
            <w:vAlign w:val="center"/>
          </w:tcPr>
          <w:p w14:paraId="3E8D2DE3"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1</w:t>
            </w:r>
          </w:p>
        </w:tc>
        <w:tc>
          <w:tcPr>
            <w:tcW w:w="3071" w:type="dxa"/>
            <w:vAlign w:val="center"/>
          </w:tcPr>
          <w:p w14:paraId="492645D7"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2</w:t>
            </w:r>
          </w:p>
        </w:tc>
        <w:tc>
          <w:tcPr>
            <w:tcW w:w="6187" w:type="dxa"/>
            <w:vAlign w:val="center"/>
          </w:tcPr>
          <w:p w14:paraId="5C5223EB"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b/>
                <w:sz w:val="24"/>
                <w:szCs w:val="24"/>
              </w:rPr>
            </w:pPr>
            <w:r w:rsidRPr="0056754A">
              <w:rPr>
                <w:rStyle w:val="1"/>
                <w:rFonts w:ascii="Times New Roman" w:hAnsi="Times New Roman" w:cs="Times New Roman"/>
                <w:b/>
                <w:sz w:val="24"/>
                <w:szCs w:val="24"/>
              </w:rPr>
              <w:t>3</w:t>
            </w:r>
          </w:p>
        </w:tc>
      </w:tr>
      <w:tr w:rsidR="00261A94" w:rsidRPr="0056754A" w14:paraId="1F6B0CF7" w14:textId="77777777" w:rsidTr="0092731E">
        <w:tc>
          <w:tcPr>
            <w:tcW w:w="10195" w:type="dxa"/>
            <w:gridSpan w:val="3"/>
          </w:tcPr>
          <w:p w14:paraId="5C400775" w14:textId="77777777" w:rsidR="00261A94" w:rsidRPr="0056754A" w:rsidRDefault="00261A94" w:rsidP="00AB4413">
            <w:pPr>
              <w:pStyle w:val="40"/>
              <w:shd w:val="clear" w:color="auto" w:fill="auto"/>
              <w:spacing w:before="0" w:line="240" w:lineRule="auto"/>
              <w:contextualSpacing/>
              <w:rPr>
                <w:rFonts w:ascii="Times New Roman" w:hAnsi="Times New Roman" w:cs="Times New Roman"/>
                <w:color w:val="000000"/>
                <w:sz w:val="24"/>
                <w:szCs w:val="24"/>
              </w:rPr>
            </w:pPr>
            <w:r w:rsidRPr="0056754A">
              <w:rPr>
                <w:rStyle w:val="1"/>
                <w:rFonts w:ascii="Times New Roman" w:hAnsi="Times New Roman" w:cs="Times New Roman"/>
                <w:sz w:val="24"/>
                <w:szCs w:val="24"/>
              </w:rPr>
              <w:t>1. Цена договора</w:t>
            </w:r>
          </w:p>
        </w:tc>
      </w:tr>
      <w:tr w:rsidR="00261A94" w:rsidRPr="0056754A" w14:paraId="59A4D31A" w14:textId="77777777" w:rsidTr="0092731E">
        <w:tc>
          <w:tcPr>
            <w:tcW w:w="937" w:type="dxa"/>
            <w:vAlign w:val="center"/>
          </w:tcPr>
          <w:p w14:paraId="68DD2410"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sz w:val="24"/>
                <w:szCs w:val="24"/>
              </w:rPr>
            </w:pPr>
            <w:r w:rsidRPr="0056754A">
              <w:rPr>
                <w:rStyle w:val="1"/>
                <w:rFonts w:ascii="Times New Roman" w:hAnsi="Times New Roman" w:cs="Times New Roman"/>
                <w:sz w:val="24"/>
                <w:szCs w:val="24"/>
              </w:rPr>
              <w:t>1.</w:t>
            </w:r>
          </w:p>
        </w:tc>
        <w:tc>
          <w:tcPr>
            <w:tcW w:w="3071" w:type="dxa"/>
            <w:vAlign w:val="center"/>
          </w:tcPr>
          <w:p w14:paraId="06BD6CD5" w14:textId="77777777" w:rsidR="00261A94" w:rsidRPr="0056754A" w:rsidRDefault="00261A94" w:rsidP="00AB4413">
            <w:pPr>
              <w:pStyle w:val="21"/>
              <w:shd w:val="clear" w:color="auto" w:fill="auto"/>
              <w:spacing w:line="240" w:lineRule="auto"/>
              <w:ind w:firstLine="0"/>
              <w:contextualSpacing/>
              <w:jc w:val="center"/>
              <w:rPr>
                <w:rFonts w:ascii="Times New Roman" w:hAnsi="Times New Roman" w:cs="Times New Roman"/>
                <w:sz w:val="24"/>
                <w:szCs w:val="24"/>
              </w:rPr>
            </w:pPr>
            <w:r w:rsidRPr="0056754A">
              <w:rPr>
                <w:rStyle w:val="1"/>
                <w:rFonts w:ascii="Times New Roman" w:hAnsi="Times New Roman" w:cs="Times New Roman"/>
                <w:sz w:val="24"/>
                <w:szCs w:val="24"/>
              </w:rPr>
              <w:t>Цена договора</w:t>
            </w:r>
          </w:p>
        </w:tc>
        <w:tc>
          <w:tcPr>
            <w:tcW w:w="6187" w:type="dxa"/>
          </w:tcPr>
          <w:p w14:paraId="2C04D3E3" w14:textId="008BB1A4" w:rsidR="00261A94" w:rsidRPr="0056754A" w:rsidRDefault="00261A94" w:rsidP="00AB4413">
            <w:pPr>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Оценка заявок по критерию </w:t>
            </w:r>
            <w:r w:rsidRPr="0056754A">
              <w:rPr>
                <w:rFonts w:ascii="Times New Roman" w:eastAsia="Times New Roman" w:hAnsi="Times New Roman" w:cs="Times New Roman"/>
                <w:b/>
                <w:sz w:val="24"/>
                <w:szCs w:val="24"/>
                <w:u w:val="single"/>
                <w:lang w:eastAsia="ru-RU"/>
              </w:rPr>
              <w:t>«Цена договора»:</w:t>
            </w:r>
            <w:r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pacing w:val="-6"/>
                <w:sz w:val="24"/>
                <w:szCs w:val="24"/>
                <w:lang w:eastAsia="ru-RU"/>
              </w:rPr>
              <w:t xml:space="preserve">(значимость критерия составляет – </w:t>
            </w:r>
            <w:r w:rsidR="005B14F0">
              <w:rPr>
                <w:rFonts w:ascii="Times New Roman" w:eastAsia="Times New Roman" w:hAnsi="Times New Roman" w:cs="Times New Roman"/>
                <w:spacing w:val="-6"/>
                <w:sz w:val="24"/>
                <w:szCs w:val="24"/>
                <w:lang w:eastAsia="ru-RU"/>
              </w:rPr>
              <w:t>7</w:t>
            </w:r>
            <w:r w:rsidRPr="0056754A">
              <w:rPr>
                <w:rFonts w:ascii="Times New Roman" w:eastAsia="Times New Roman" w:hAnsi="Times New Roman" w:cs="Times New Roman"/>
                <w:spacing w:val="-6"/>
                <w:sz w:val="24"/>
                <w:szCs w:val="24"/>
                <w:lang w:eastAsia="ru-RU"/>
              </w:rPr>
              <w:t>0 баллов, коэффициент значимости критерия составляет - 0,</w:t>
            </w:r>
            <w:r w:rsidR="005B14F0">
              <w:rPr>
                <w:rFonts w:ascii="Times New Roman" w:eastAsia="Times New Roman" w:hAnsi="Times New Roman" w:cs="Times New Roman"/>
                <w:spacing w:val="-6"/>
                <w:sz w:val="24"/>
                <w:szCs w:val="24"/>
                <w:lang w:eastAsia="ru-RU"/>
              </w:rPr>
              <w:t>7</w:t>
            </w:r>
            <w:r w:rsidRPr="0056754A">
              <w:rPr>
                <w:rFonts w:ascii="Times New Roman" w:eastAsia="Times New Roman" w:hAnsi="Times New Roman" w:cs="Times New Roman"/>
                <w:spacing w:val="-6"/>
                <w:sz w:val="24"/>
                <w:szCs w:val="24"/>
                <w:lang w:eastAsia="ru-RU"/>
              </w:rPr>
              <w:t xml:space="preserve">) </w:t>
            </w:r>
            <w:r w:rsidRPr="0056754A">
              <w:rPr>
                <w:rFonts w:ascii="Times New Roman" w:eastAsia="Times New Roman" w:hAnsi="Times New Roman" w:cs="Times New Roman"/>
                <w:sz w:val="24"/>
                <w:szCs w:val="24"/>
                <w:lang w:eastAsia="ru-RU"/>
              </w:rPr>
              <w:t>осуществляется в следующем порядке:</w:t>
            </w:r>
          </w:p>
          <w:p w14:paraId="50418142"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 xml:space="preserve">Количество баллов, присуждаемых по критериям оценки «цена договора» определяется по формуле: </w:t>
            </w:r>
          </w:p>
          <w:p w14:paraId="7C0899FD"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6888BCC6" wp14:editId="60BEE759">
                  <wp:extent cx="1781175" cy="257175"/>
                  <wp:effectExtent l="0" t="0" r="9525" b="952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71087704" w14:textId="1F7E8340"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КЗ - коэффициент значимости критерия 0,</w:t>
            </w:r>
            <w:r w:rsidR="005B14F0">
              <w:rPr>
                <w:rFonts w:ascii="Times New Roman" w:eastAsia="Times New Roman" w:hAnsi="Times New Roman" w:cs="Times New Roman"/>
                <w:spacing w:val="-6"/>
                <w:sz w:val="24"/>
                <w:szCs w:val="24"/>
                <w:lang w:eastAsia="ru-RU"/>
              </w:rPr>
              <w:t>7</w:t>
            </w:r>
            <w:r w:rsidRPr="0056754A">
              <w:rPr>
                <w:rFonts w:ascii="Times New Roman" w:eastAsia="Times New Roman" w:hAnsi="Times New Roman" w:cs="Times New Roman"/>
                <w:spacing w:val="-6"/>
                <w:sz w:val="24"/>
                <w:szCs w:val="24"/>
                <w:lang w:eastAsia="ru-RU"/>
              </w:rPr>
              <w:t>;</w:t>
            </w:r>
          </w:p>
          <w:p w14:paraId="6CCADB3F" w14:textId="77777777" w:rsidR="00261A94" w:rsidRPr="0056754A" w:rsidRDefault="00261A94" w:rsidP="00AB4413">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16BE1EFF" wp14:editId="16B7D210">
                  <wp:extent cx="190500" cy="238125"/>
                  <wp:effectExtent l="0" t="0" r="0" b="9525"/>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 цена договора, представленная участником закупки, заявка (предложение) которого оценивается;</w:t>
            </w:r>
          </w:p>
          <w:p w14:paraId="3D49F766" w14:textId="77777777" w:rsidR="00261A94" w:rsidRPr="0056754A" w:rsidRDefault="00261A94" w:rsidP="00AB4413">
            <w:pPr>
              <w:tabs>
                <w:tab w:val="left" w:pos="851"/>
                <w:tab w:val="left" w:pos="1134"/>
              </w:tabs>
              <w:ind w:firstLine="567"/>
              <w:jc w:val="both"/>
              <w:rPr>
                <w:rFonts w:ascii="Times New Roman" w:hAnsi="Times New Roman" w:cs="Times New Roman"/>
                <w:sz w:val="24"/>
                <w:szCs w:val="24"/>
              </w:rPr>
            </w:pPr>
            <w:r w:rsidRPr="0056754A">
              <w:rPr>
                <w:rFonts w:ascii="Times New Roman" w:eastAsia="Times New Roman" w:hAnsi="Times New Roman" w:cs="Times New Roman"/>
                <w:noProof/>
                <w:spacing w:val="-6"/>
                <w:sz w:val="24"/>
                <w:szCs w:val="24"/>
                <w:lang w:eastAsia="ru-RU"/>
              </w:rPr>
              <w:drawing>
                <wp:inline distT="0" distB="0" distL="0" distR="0" wp14:anchorId="250276D9" wp14:editId="6A961DCC">
                  <wp:extent cx="323850" cy="238125"/>
                  <wp:effectExtent l="0" t="0" r="0" b="9525"/>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 цена договора участника, представившего максимальную цену договора.</w:t>
            </w:r>
          </w:p>
        </w:tc>
      </w:tr>
      <w:tr w:rsidR="00256D97" w:rsidRPr="0056754A" w14:paraId="3F85A525" w14:textId="77777777" w:rsidTr="0092731E">
        <w:tc>
          <w:tcPr>
            <w:tcW w:w="937" w:type="dxa"/>
          </w:tcPr>
          <w:p w14:paraId="1F8D8A8C" w14:textId="5B1BCBFF" w:rsidR="00256D97" w:rsidRPr="0056754A" w:rsidRDefault="00256D97" w:rsidP="00256D97">
            <w:pPr>
              <w:pStyle w:val="21"/>
              <w:shd w:val="clear" w:color="auto" w:fill="auto"/>
              <w:spacing w:line="240" w:lineRule="auto"/>
              <w:ind w:firstLine="0"/>
              <w:contextualSpacing/>
              <w:jc w:val="center"/>
              <w:rPr>
                <w:rStyle w:val="1"/>
                <w:rFonts w:ascii="Times New Roman" w:hAnsi="Times New Roman" w:cs="Times New Roman"/>
                <w:sz w:val="24"/>
                <w:szCs w:val="24"/>
              </w:rPr>
            </w:pPr>
            <w:r>
              <w:rPr>
                <w:rStyle w:val="1"/>
              </w:rPr>
              <w:t>2</w:t>
            </w:r>
            <w:r w:rsidRPr="0056754A">
              <w:rPr>
                <w:rStyle w:val="1"/>
              </w:rPr>
              <w:t>.</w:t>
            </w:r>
          </w:p>
        </w:tc>
        <w:tc>
          <w:tcPr>
            <w:tcW w:w="3071" w:type="dxa"/>
          </w:tcPr>
          <w:p w14:paraId="1408E83E" w14:textId="5C5CE462" w:rsidR="00256D97" w:rsidRPr="00256D97" w:rsidRDefault="00256D97" w:rsidP="00256D97">
            <w:pPr>
              <w:suppressAutoHyphens/>
              <w:ind w:firstLine="567"/>
              <w:rPr>
                <w:rStyle w:val="1"/>
                <w:rFonts w:ascii="Times New Roman" w:eastAsia="Times New Roman" w:hAnsi="Times New Roman" w:cs="Times New Roman"/>
                <w:color w:val="FF0000"/>
                <w:spacing w:val="0"/>
                <w:sz w:val="24"/>
                <w:szCs w:val="24"/>
                <w:shd w:val="clear" w:color="auto" w:fill="auto"/>
                <w:lang w:eastAsia="ru-RU"/>
              </w:rPr>
            </w:pPr>
            <w:r>
              <w:rPr>
                <w:rFonts w:ascii="Times New Roman" w:eastAsia="Times New Roman" w:hAnsi="Times New Roman" w:cs="Times New Roman"/>
                <w:sz w:val="24"/>
                <w:szCs w:val="24"/>
                <w:lang w:eastAsia="ru-RU"/>
              </w:rPr>
              <w:t>К</w:t>
            </w:r>
            <w:r w:rsidRPr="0056754A">
              <w:rPr>
                <w:rFonts w:ascii="Times New Roman" w:eastAsia="Times New Roman" w:hAnsi="Times New Roman" w:cs="Times New Roman"/>
                <w:sz w:val="24"/>
                <w:szCs w:val="24"/>
                <w:lang w:eastAsia="ru-RU"/>
              </w:rPr>
              <w:t>онцепци</w:t>
            </w:r>
            <w:r>
              <w:rPr>
                <w:rFonts w:ascii="Times New Roman" w:eastAsia="Times New Roman" w:hAnsi="Times New Roman" w:cs="Times New Roman"/>
                <w:sz w:val="24"/>
                <w:szCs w:val="24"/>
                <w:lang w:eastAsia="ru-RU"/>
              </w:rPr>
              <w:t>я</w:t>
            </w:r>
            <w:r w:rsidRPr="00567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функционально – технического развития и использования объекта аренды для своих нужд.  Ф</w:t>
            </w:r>
            <w:r w:rsidRPr="0056754A">
              <w:rPr>
                <w:rFonts w:ascii="Times New Roman" w:eastAsia="Times New Roman" w:hAnsi="Times New Roman" w:cs="Times New Roman"/>
                <w:sz w:val="24"/>
                <w:szCs w:val="24"/>
                <w:lang w:eastAsia="ru-RU"/>
              </w:rPr>
              <w:t xml:space="preserve">ормирования идеи </w:t>
            </w:r>
            <w:r>
              <w:rPr>
                <w:rFonts w:ascii="Times New Roman" w:eastAsia="Times New Roman" w:hAnsi="Times New Roman" w:cs="Times New Roman"/>
                <w:sz w:val="24"/>
                <w:szCs w:val="24"/>
                <w:lang w:eastAsia="ru-RU"/>
              </w:rPr>
              <w:t xml:space="preserve">развития на ближайших 2 </w:t>
            </w:r>
            <w:proofErr w:type="gramStart"/>
            <w:r>
              <w:rPr>
                <w:rFonts w:ascii="Times New Roman" w:eastAsia="Times New Roman" w:hAnsi="Times New Roman" w:cs="Times New Roman"/>
                <w:sz w:val="24"/>
                <w:szCs w:val="24"/>
                <w:lang w:eastAsia="ru-RU"/>
              </w:rPr>
              <w:t xml:space="preserve">года </w:t>
            </w:r>
            <w:r w:rsidRPr="00256D97">
              <w:rPr>
                <w:rStyle w:val="1"/>
                <w:rFonts w:ascii="Times New Roman" w:hAnsi="Times New Roman" w:cs="Times New Roman"/>
                <w:color w:val="FF0000"/>
                <w:sz w:val="24"/>
                <w:szCs w:val="24"/>
              </w:rPr>
              <w:t xml:space="preserve"> </w:t>
            </w:r>
            <w:r w:rsidRPr="00256D97">
              <w:rPr>
                <w:rStyle w:val="1"/>
                <w:rFonts w:ascii="Times New Roman" w:hAnsi="Times New Roman" w:cs="Times New Roman"/>
                <w:color w:val="auto"/>
                <w:sz w:val="24"/>
                <w:szCs w:val="24"/>
              </w:rPr>
              <w:t>30</w:t>
            </w:r>
            <w:proofErr w:type="gramEnd"/>
            <w:r w:rsidRPr="00256D97">
              <w:rPr>
                <w:rStyle w:val="1"/>
                <w:rFonts w:ascii="Times New Roman" w:hAnsi="Times New Roman" w:cs="Times New Roman"/>
                <w:color w:val="auto"/>
                <w:sz w:val="24"/>
                <w:szCs w:val="24"/>
              </w:rPr>
              <w:t xml:space="preserve"> %</w:t>
            </w:r>
          </w:p>
        </w:tc>
        <w:tc>
          <w:tcPr>
            <w:tcW w:w="6187" w:type="dxa"/>
          </w:tcPr>
          <w:p w14:paraId="110087A7" w14:textId="1C868AF3" w:rsidR="00256D97" w:rsidRPr="0056754A" w:rsidRDefault="00256D97" w:rsidP="00256D97">
            <w:pPr>
              <w:suppressAutoHyphens/>
              <w:ind w:firstLine="567"/>
              <w:contextualSpacing/>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Оценка заявок по критерию </w:t>
            </w:r>
            <w:r w:rsidRPr="0056754A">
              <w:rPr>
                <w:rFonts w:ascii="Times New Roman" w:eastAsia="Times New Roman" w:hAnsi="Times New Roman" w:cs="Times New Roman"/>
                <w:b/>
                <w:sz w:val="24"/>
                <w:szCs w:val="24"/>
                <w:u w:val="single"/>
                <w:lang w:eastAsia="zh-CN"/>
              </w:rPr>
              <w:t>«</w:t>
            </w:r>
            <w:r w:rsidRPr="003F7824">
              <w:rPr>
                <w:rFonts w:ascii="Times New Roman" w:eastAsia="Times New Roman" w:hAnsi="Times New Roman" w:cs="Times New Roman"/>
                <w:b/>
                <w:sz w:val="24"/>
                <w:szCs w:val="24"/>
                <w:lang w:eastAsia="ru-RU"/>
              </w:rPr>
              <w:t>Концепция функционально – технического развития и использования объекта аренды для своих нужд. Формирования идеи развития на ближайших 2 года</w:t>
            </w:r>
            <w:r w:rsidRPr="0056754A">
              <w:rPr>
                <w:rFonts w:ascii="Times New Roman" w:eastAsia="Times New Roman" w:hAnsi="Times New Roman" w:cs="Times New Roman"/>
                <w:b/>
                <w:sz w:val="24"/>
                <w:szCs w:val="24"/>
                <w:u w:val="single"/>
                <w:lang w:eastAsia="zh-CN"/>
              </w:rPr>
              <w:t>»</w:t>
            </w:r>
            <w:r w:rsidRPr="0056754A">
              <w:rPr>
                <w:rFonts w:ascii="Times New Roman" w:eastAsia="Times New Roman" w:hAnsi="Times New Roman" w:cs="Times New Roman"/>
                <w:sz w:val="24"/>
                <w:szCs w:val="24"/>
                <w:lang w:eastAsia="zh-CN"/>
              </w:rPr>
              <w:t xml:space="preserve"> осуществляется по сто балльной системе в следующем порядке:</w:t>
            </w:r>
          </w:p>
          <w:p w14:paraId="5C60BDCD" w14:textId="7D344D76" w:rsidR="00256D97" w:rsidRPr="0056754A" w:rsidRDefault="00256D97" w:rsidP="00256D97">
            <w:pPr>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pacing w:val="-6"/>
                <w:sz w:val="24"/>
                <w:szCs w:val="24"/>
                <w:lang w:eastAsia="ru-RU"/>
              </w:rPr>
              <w:t xml:space="preserve">(значимость критерия составляет – </w:t>
            </w:r>
            <w:r w:rsidR="003F7824">
              <w:rPr>
                <w:rFonts w:ascii="Times New Roman" w:eastAsia="Times New Roman" w:hAnsi="Times New Roman" w:cs="Times New Roman"/>
                <w:spacing w:val="-6"/>
                <w:sz w:val="24"/>
                <w:szCs w:val="24"/>
                <w:lang w:eastAsia="ru-RU"/>
              </w:rPr>
              <w:t>3</w:t>
            </w:r>
            <w:r w:rsidRPr="0056754A">
              <w:rPr>
                <w:rFonts w:ascii="Times New Roman" w:eastAsia="Times New Roman" w:hAnsi="Times New Roman" w:cs="Times New Roman"/>
                <w:spacing w:val="-6"/>
                <w:sz w:val="24"/>
                <w:szCs w:val="24"/>
                <w:lang w:eastAsia="ru-RU"/>
              </w:rPr>
              <w:t>0 баллов, коэффициент значимости критерия составляет - 0,</w:t>
            </w:r>
            <w:r w:rsidR="003F7824">
              <w:rPr>
                <w:rFonts w:ascii="Times New Roman" w:eastAsia="Times New Roman" w:hAnsi="Times New Roman" w:cs="Times New Roman"/>
                <w:spacing w:val="-6"/>
                <w:sz w:val="24"/>
                <w:szCs w:val="24"/>
                <w:lang w:eastAsia="ru-RU"/>
              </w:rPr>
              <w:t>3</w:t>
            </w:r>
            <w:r w:rsidRPr="0056754A">
              <w:rPr>
                <w:rFonts w:ascii="Times New Roman" w:eastAsia="Times New Roman" w:hAnsi="Times New Roman" w:cs="Times New Roman"/>
                <w:spacing w:val="-6"/>
                <w:sz w:val="24"/>
                <w:szCs w:val="24"/>
                <w:lang w:eastAsia="ru-RU"/>
              </w:rPr>
              <w:t xml:space="preserve">0) </w:t>
            </w:r>
            <w:r w:rsidRPr="0056754A">
              <w:rPr>
                <w:rFonts w:ascii="Times New Roman" w:eastAsia="Times New Roman" w:hAnsi="Times New Roman" w:cs="Times New Roman"/>
                <w:sz w:val="24"/>
                <w:szCs w:val="24"/>
                <w:lang w:eastAsia="ru-RU"/>
              </w:rPr>
              <w:t>осуществляется в следующем порядке:</w:t>
            </w:r>
          </w:p>
          <w:p w14:paraId="065E3ACB" w14:textId="77777777" w:rsidR="00256D97" w:rsidRPr="0056754A" w:rsidRDefault="00256D97" w:rsidP="00256D97">
            <w:pPr>
              <w:widowControl w:val="0"/>
              <w:suppressAutoHyphens/>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lastRenderedPageBreak/>
              <w:t>1. Каждый член комиссии присваивает баллы по критерию в соответствии с собственной оценкой степени выгодности предложений для КГКУ «ТИЦ» в пределах установленного максимального значения в баллах (К</w:t>
            </w:r>
            <w:r w:rsidRPr="0056754A">
              <w:rPr>
                <w:rFonts w:ascii="Times New Roman" w:eastAsia="Times New Roman" w:hAnsi="Times New Roman" w:cs="Times New Roman"/>
                <w:sz w:val="24"/>
                <w:szCs w:val="24"/>
                <w:vertAlign w:val="subscript"/>
                <w:lang w:val="en-US" w:eastAsia="zh-CN"/>
              </w:rPr>
              <w:t>max</w:t>
            </w:r>
            <w:r w:rsidRPr="0056754A">
              <w:rPr>
                <w:rFonts w:ascii="Times New Roman" w:eastAsia="Times New Roman" w:hAnsi="Times New Roman" w:cs="Times New Roman"/>
                <w:sz w:val="24"/>
                <w:szCs w:val="24"/>
                <w:lang w:eastAsia="zh-CN"/>
              </w:rPr>
              <w:t>=100 баллов).</w:t>
            </w:r>
          </w:p>
          <w:p w14:paraId="68021EA3" w14:textId="77777777" w:rsidR="00256D97" w:rsidRPr="0056754A" w:rsidRDefault="00256D97" w:rsidP="00256D97">
            <w:pPr>
              <w:widowControl w:val="0"/>
              <w:suppressAutoHyphen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2.</w:t>
            </w:r>
            <w:r w:rsidRPr="0056754A">
              <w:rPr>
                <w:rFonts w:ascii="Times New Roman" w:eastAsia="Times New Roman" w:hAnsi="Times New Roman" w:cs="Times New Roman"/>
                <w:sz w:val="24"/>
                <w:szCs w:val="24"/>
                <w:lang w:eastAsia="zh-CN"/>
              </w:rPr>
              <w:t xml:space="preserve"> При оценке заявок по показателю критерия рассчитывается среднеарифметическое значение оценок в баллах членов</w:t>
            </w:r>
            <w:r w:rsidRPr="0056754A">
              <w:rPr>
                <w:rFonts w:ascii="Times New Roman" w:eastAsia="Calibri" w:hAnsi="Times New Roman" w:cs="Times New Roman"/>
                <w:sz w:val="24"/>
                <w:szCs w:val="24"/>
                <w:lang w:eastAsia="zh-CN"/>
              </w:rPr>
              <w:t xml:space="preserve"> комиссии</w:t>
            </w:r>
            <w:r w:rsidRPr="0056754A">
              <w:rPr>
                <w:rFonts w:ascii="Times New Roman" w:eastAsia="Times New Roman" w:hAnsi="Times New Roman" w:cs="Times New Roman"/>
                <w:sz w:val="24"/>
                <w:szCs w:val="24"/>
                <w:lang w:eastAsia="zh-CN"/>
              </w:rPr>
              <w:t>: путем отношения суммы, выставленных каждым членом комиссии баллов к количеству членов комиссии, принявших участие в оценке и сопоставлении заявок.</w:t>
            </w:r>
          </w:p>
          <w:p w14:paraId="345E4974" w14:textId="3C5EE34A" w:rsidR="00256D97" w:rsidRPr="0056754A" w:rsidRDefault="00256D97" w:rsidP="00256D97">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Количество баллов, присуждаемых по критерию оценки «</w:t>
            </w:r>
            <w:bookmarkStart w:id="7" w:name="_Hlk126228853"/>
            <w:r w:rsidR="003F7824" w:rsidRPr="003F7824">
              <w:rPr>
                <w:rFonts w:ascii="Times New Roman" w:eastAsia="Times New Roman" w:hAnsi="Times New Roman" w:cs="Times New Roman"/>
                <w:sz w:val="24"/>
                <w:szCs w:val="24"/>
                <w:lang w:eastAsia="ru-RU"/>
              </w:rPr>
              <w:t>Концепция функционально – технического развития и использования объекта аренды для своих нужд. Формирования идеи развития на ближайших 2 года</w:t>
            </w:r>
            <w:bookmarkEnd w:id="7"/>
            <w:r w:rsidRPr="0056754A">
              <w:rPr>
                <w:rFonts w:ascii="Times New Roman" w:eastAsia="Times New Roman" w:hAnsi="Times New Roman" w:cs="Times New Roman"/>
                <w:spacing w:val="-6"/>
                <w:sz w:val="24"/>
                <w:szCs w:val="24"/>
                <w:lang w:eastAsia="ru-RU"/>
              </w:rPr>
              <w:t xml:space="preserve">», определяется по формуле: </w:t>
            </w:r>
          </w:p>
          <w:p w14:paraId="2034B2BF" w14:textId="77777777" w:rsidR="00256D97" w:rsidRPr="0056754A" w:rsidRDefault="00256D97" w:rsidP="00256D97">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20BA076E" w14:textId="77777777" w:rsidR="00256D97" w:rsidRPr="0056754A" w:rsidRDefault="00256D97" w:rsidP="00256D97">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2A90B7A1" wp14:editId="0CE15A5B">
                  <wp:extent cx="1781175" cy="257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1BBBC9B9" w14:textId="77777777" w:rsidR="00256D97" w:rsidRPr="0056754A" w:rsidRDefault="00256D97" w:rsidP="00256D97">
            <w:pPr>
              <w:tabs>
                <w:tab w:val="left" w:pos="851"/>
                <w:tab w:val="left" w:pos="1134"/>
              </w:tabs>
              <w:ind w:firstLine="567"/>
              <w:jc w:val="both"/>
              <w:rPr>
                <w:rFonts w:ascii="Times New Roman" w:eastAsia="Times New Roman" w:hAnsi="Times New Roman" w:cs="Times New Roman"/>
                <w:spacing w:val="-6"/>
                <w:sz w:val="24"/>
                <w:szCs w:val="24"/>
                <w:lang w:eastAsia="ru-RU"/>
              </w:rPr>
            </w:pPr>
          </w:p>
          <w:p w14:paraId="0E3691FB" w14:textId="77777777" w:rsidR="00256D97" w:rsidRPr="0056754A" w:rsidRDefault="00256D97" w:rsidP="00256D97">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spacing w:val="-6"/>
                <w:sz w:val="24"/>
                <w:szCs w:val="24"/>
                <w:lang w:eastAsia="ru-RU"/>
              </w:rPr>
              <w:t>КЗ - коэффициент значимости критерия 0,40;</w:t>
            </w:r>
          </w:p>
          <w:p w14:paraId="5E8B0081" w14:textId="77777777" w:rsidR="00256D97" w:rsidRPr="0056754A" w:rsidRDefault="00256D97" w:rsidP="00256D97">
            <w:pPr>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3C5417BF" wp14:editId="011FC731">
                  <wp:extent cx="1905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среднеарифметическое значение оценок в баллах, присвоенных комиссией участнику закупки, заявка (предложение) которого оценивается;</w:t>
            </w:r>
          </w:p>
          <w:p w14:paraId="159F4928" w14:textId="77777777" w:rsidR="00256D97" w:rsidRPr="0056754A" w:rsidRDefault="00256D97" w:rsidP="00256D97">
            <w:pPr>
              <w:tabs>
                <w:tab w:val="left" w:pos="851"/>
                <w:tab w:val="left" w:pos="1134"/>
              </w:tabs>
              <w:ind w:firstLine="567"/>
              <w:jc w:val="both"/>
              <w:rPr>
                <w:rFonts w:ascii="Times New Roman" w:eastAsia="Times New Roman" w:hAnsi="Times New Roman" w:cs="Times New Roman"/>
                <w:spacing w:val="-6"/>
                <w:sz w:val="24"/>
                <w:szCs w:val="24"/>
                <w:lang w:eastAsia="ru-RU"/>
              </w:rPr>
            </w:pPr>
            <w:r w:rsidRPr="0056754A">
              <w:rPr>
                <w:rFonts w:ascii="Times New Roman" w:eastAsia="Times New Roman" w:hAnsi="Times New Roman" w:cs="Times New Roman"/>
                <w:noProof/>
                <w:spacing w:val="-6"/>
                <w:sz w:val="24"/>
                <w:szCs w:val="24"/>
                <w:lang w:eastAsia="ru-RU"/>
              </w:rPr>
              <w:drawing>
                <wp:inline distT="0" distB="0" distL="0" distR="0" wp14:anchorId="3B295D3F" wp14:editId="3CEB0770">
                  <wp:extent cx="3238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56754A">
              <w:rPr>
                <w:rFonts w:ascii="Times New Roman" w:eastAsia="Times New Roman" w:hAnsi="Times New Roman" w:cs="Times New Roman"/>
                <w:spacing w:val="-6"/>
                <w:sz w:val="24"/>
                <w:szCs w:val="24"/>
                <w:lang w:eastAsia="ru-RU"/>
              </w:rPr>
              <w:t xml:space="preserve"> - максимальное количество баллов.</w:t>
            </w:r>
          </w:p>
          <w:p w14:paraId="40AF1F9B" w14:textId="0AEE2E90" w:rsidR="00256D97" w:rsidRPr="0056754A" w:rsidRDefault="001C474E" w:rsidP="00256D97">
            <w:pPr>
              <w:pStyle w:val="21"/>
              <w:spacing w:line="240" w:lineRule="auto"/>
              <w:ind w:left="34" w:right="131" w:firstLine="284"/>
              <w:contextualSpacing/>
              <w:jc w:val="both"/>
              <w:rPr>
                <w:rFonts w:ascii="Times New Roman" w:hAnsi="Times New Roman" w:cs="Times New Roman"/>
                <w:sz w:val="24"/>
                <w:szCs w:val="24"/>
              </w:rPr>
            </w:pPr>
            <w:r w:rsidRPr="003F7824">
              <w:rPr>
                <w:rFonts w:ascii="Times New Roman" w:eastAsia="Times New Roman" w:hAnsi="Times New Roman" w:cs="Times New Roman"/>
                <w:sz w:val="24"/>
                <w:szCs w:val="24"/>
                <w:lang w:eastAsia="ru-RU"/>
              </w:rPr>
              <w:t>Концепция функционально – технического развития и использования объекта аренды для своих нужд. Формирования идеи развития на ближайших 2 года</w:t>
            </w:r>
            <w:r w:rsidRPr="0056754A">
              <w:rPr>
                <w:rFonts w:ascii="Times New Roman" w:hAnsi="Times New Roman" w:cs="Times New Roman"/>
                <w:sz w:val="24"/>
                <w:szCs w:val="24"/>
              </w:rPr>
              <w:t xml:space="preserve"> </w:t>
            </w:r>
            <w:r w:rsidR="00256D97" w:rsidRPr="0056754A">
              <w:rPr>
                <w:rFonts w:ascii="Times New Roman" w:hAnsi="Times New Roman" w:cs="Times New Roman"/>
                <w:sz w:val="24"/>
                <w:szCs w:val="24"/>
              </w:rPr>
              <w:t>включает себя:</w:t>
            </w:r>
          </w:p>
          <w:p w14:paraId="195C5CB2" w14:textId="31B09B4D" w:rsidR="00256D97" w:rsidRPr="0056754A" w:rsidRDefault="00256D97" w:rsidP="00256D97">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sz w:val="24"/>
                <w:szCs w:val="24"/>
              </w:rPr>
              <w:t xml:space="preserve">1) предложения </w:t>
            </w:r>
            <w:r w:rsidR="001C474E">
              <w:rPr>
                <w:rFonts w:ascii="Times New Roman" w:hAnsi="Times New Roman" w:cs="Times New Roman"/>
                <w:sz w:val="24"/>
                <w:szCs w:val="24"/>
              </w:rPr>
              <w:t>по развитию объекта</w:t>
            </w:r>
            <w:r w:rsidRPr="0056754A">
              <w:rPr>
                <w:rFonts w:ascii="Times New Roman" w:hAnsi="Times New Roman" w:cs="Times New Roman"/>
                <w:sz w:val="24"/>
                <w:szCs w:val="24"/>
              </w:rPr>
              <w:t xml:space="preserve"> – </w:t>
            </w:r>
            <w:r w:rsidR="001C474E">
              <w:rPr>
                <w:rFonts w:ascii="Times New Roman" w:hAnsi="Times New Roman" w:cs="Times New Roman"/>
                <w:sz w:val="24"/>
                <w:szCs w:val="24"/>
              </w:rPr>
              <w:t>3</w:t>
            </w:r>
            <w:r w:rsidRPr="0056754A">
              <w:rPr>
                <w:rFonts w:ascii="Times New Roman" w:hAnsi="Times New Roman" w:cs="Times New Roman"/>
                <w:sz w:val="24"/>
                <w:szCs w:val="24"/>
              </w:rPr>
              <w:t>0 баллов;</w:t>
            </w:r>
          </w:p>
          <w:p w14:paraId="075CD4E9" w14:textId="5F42AB51" w:rsidR="00256D97" w:rsidRPr="0056754A" w:rsidRDefault="00256D97" w:rsidP="00256D97">
            <w:pPr>
              <w:suppressAutoHyphens/>
              <w:ind w:firstLine="567"/>
              <w:contextualSpacing/>
              <w:jc w:val="both"/>
              <w:rPr>
                <w:rFonts w:ascii="Times New Roman" w:eastAsia="Times New Roman" w:hAnsi="Times New Roman" w:cs="Times New Roman"/>
                <w:sz w:val="24"/>
                <w:szCs w:val="24"/>
                <w:lang w:eastAsia="ru-RU"/>
              </w:rPr>
            </w:pPr>
            <w:r w:rsidRPr="0056754A">
              <w:rPr>
                <w:rFonts w:ascii="Times New Roman" w:hAnsi="Times New Roman" w:cs="Times New Roman"/>
                <w:sz w:val="24"/>
                <w:szCs w:val="24"/>
              </w:rPr>
              <w:t xml:space="preserve">Предложение должно содержать концепцию, </w:t>
            </w:r>
            <w:r w:rsidR="001C474E">
              <w:rPr>
                <w:rFonts w:ascii="Times New Roman" w:hAnsi="Times New Roman" w:cs="Times New Roman"/>
                <w:sz w:val="24"/>
                <w:szCs w:val="24"/>
              </w:rPr>
              <w:t>с описанием развития и при необходимости визуализацию.</w:t>
            </w:r>
          </w:p>
          <w:p w14:paraId="0F60A39F" w14:textId="77777777" w:rsidR="00256D97" w:rsidRPr="0056754A" w:rsidRDefault="00256D97" w:rsidP="00256D97">
            <w:pPr>
              <w:pStyle w:val="21"/>
              <w:spacing w:line="240" w:lineRule="auto"/>
              <w:ind w:left="34" w:right="131" w:firstLine="284"/>
              <w:contextualSpacing/>
              <w:jc w:val="both"/>
              <w:rPr>
                <w:rFonts w:ascii="Times New Roman" w:hAnsi="Times New Roman" w:cs="Times New Roman"/>
                <w:sz w:val="24"/>
                <w:szCs w:val="24"/>
              </w:rPr>
            </w:pPr>
            <w:r w:rsidRPr="0056754A">
              <w:rPr>
                <w:rFonts w:ascii="Times New Roman" w:hAnsi="Times New Roman" w:cs="Times New Roman"/>
                <w:sz w:val="24"/>
                <w:szCs w:val="24"/>
              </w:rPr>
              <w:t>Информация предоставляется в печатном виде и на электронном носителе. Оценивается содержательность предложения и его качество.</w:t>
            </w:r>
          </w:p>
          <w:p w14:paraId="0971CE5A" w14:textId="03DD1B15" w:rsidR="00256D97" w:rsidRPr="0056754A" w:rsidRDefault="00256D97" w:rsidP="00256D97">
            <w:pPr>
              <w:pStyle w:val="21"/>
              <w:spacing w:line="240" w:lineRule="auto"/>
              <w:ind w:left="34" w:right="131" w:firstLine="284"/>
              <w:contextualSpacing/>
              <w:jc w:val="both"/>
              <w:rPr>
                <w:rFonts w:ascii="Times New Roman" w:hAnsi="Times New Roman" w:cs="Times New Roman"/>
                <w:i/>
                <w:iCs/>
                <w:sz w:val="24"/>
                <w:szCs w:val="24"/>
              </w:rPr>
            </w:pPr>
            <w:r w:rsidRPr="0056754A">
              <w:rPr>
                <w:rFonts w:ascii="Times New Roman" w:hAnsi="Times New Roman" w:cs="Times New Roman"/>
                <w:i/>
                <w:iCs/>
                <w:sz w:val="24"/>
                <w:szCs w:val="24"/>
              </w:rPr>
              <w:t>Представлен оригинальный подход – 15 баллов.</w:t>
            </w:r>
          </w:p>
          <w:p w14:paraId="502BE88F" w14:textId="32F5A0AA" w:rsidR="00256D97" w:rsidRPr="001C474E" w:rsidRDefault="00256D97" w:rsidP="001C474E">
            <w:pPr>
              <w:pStyle w:val="21"/>
              <w:spacing w:line="240" w:lineRule="auto"/>
              <w:ind w:left="34" w:right="131" w:firstLine="284"/>
              <w:contextualSpacing/>
              <w:jc w:val="both"/>
              <w:rPr>
                <w:rFonts w:ascii="Times New Roman" w:hAnsi="Times New Roman" w:cs="Times New Roman"/>
                <w:i/>
                <w:iCs/>
                <w:sz w:val="24"/>
                <w:szCs w:val="24"/>
              </w:rPr>
            </w:pPr>
            <w:r w:rsidRPr="0056754A">
              <w:rPr>
                <w:rFonts w:ascii="Times New Roman" w:hAnsi="Times New Roman" w:cs="Times New Roman"/>
                <w:i/>
                <w:iCs/>
                <w:sz w:val="24"/>
                <w:szCs w:val="24"/>
              </w:rPr>
              <w:t>Представлено высокое качество графической и художественной композиционной подачи решений – 15 баллов.</w:t>
            </w:r>
          </w:p>
        </w:tc>
      </w:tr>
    </w:tbl>
    <w:p w14:paraId="4EF47750" w14:textId="507815C5" w:rsidR="00261A94" w:rsidRPr="0056754A" w:rsidRDefault="00261A94" w:rsidP="00261A94">
      <w:pPr>
        <w:widowControl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lastRenderedPageBreak/>
        <w:t>Итоговый рейтинг заявки вычисляется как сумма рейтингов по каждому критерию оценки заявки.</w:t>
      </w:r>
    </w:p>
    <w:p w14:paraId="13922456" w14:textId="77777777" w:rsidR="00261A94" w:rsidRPr="0056754A" w:rsidRDefault="00261A94" w:rsidP="00261A94">
      <w:pPr>
        <w:widowControl w:val="0"/>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Заявке на участие в открытом конкурсе, в которой содержится максимальное количество баллов, присваивается первый номер. В случае если в нескольких заявках на участие в открытом конкурсе содержится одинаковое максимальное количество баллов,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4D3E3D32" w14:textId="7F177297"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8.</w:t>
      </w:r>
      <w:r w:rsidR="00AC60B2" w:rsidRPr="0056754A">
        <w:rPr>
          <w:rFonts w:ascii="Times New Roman" w:eastAsia="Times New Roman" w:hAnsi="Times New Roman" w:cs="Times New Roman"/>
          <w:sz w:val="24"/>
          <w:szCs w:val="24"/>
          <w:lang w:eastAsia="ru-RU"/>
        </w:rPr>
        <w:t>2</w:t>
      </w:r>
      <w:r w:rsidRPr="0056754A">
        <w:rPr>
          <w:rFonts w:ascii="Times New Roman" w:eastAsia="Times New Roman" w:hAnsi="Times New Roman" w:cs="Times New Roman"/>
          <w:sz w:val="24"/>
          <w:szCs w:val="24"/>
          <w:lang w:eastAsia="ru-RU"/>
        </w:rPr>
        <w:t xml:space="preserve">. Цена договора указывается участником в Заявке на участие в </w:t>
      </w:r>
      <w:r w:rsidR="00AC60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являющейся Приложением № 1 к документации о </w:t>
      </w:r>
      <w:r w:rsidR="00AC60B2" w:rsidRPr="0056754A">
        <w:rPr>
          <w:rFonts w:ascii="Times New Roman" w:eastAsia="Times New Roman" w:hAnsi="Times New Roman" w:cs="Times New Roman"/>
          <w:sz w:val="24"/>
          <w:szCs w:val="24"/>
          <w:lang w:eastAsia="ru-RU"/>
        </w:rPr>
        <w:t>проведении открытого конкурса</w:t>
      </w:r>
      <w:r w:rsidRPr="0056754A">
        <w:rPr>
          <w:rFonts w:ascii="Times New Roman" w:eastAsia="Times New Roman" w:hAnsi="Times New Roman" w:cs="Times New Roman"/>
          <w:sz w:val="24"/>
          <w:szCs w:val="24"/>
          <w:lang w:eastAsia="ru-RU"/>
        </w:rPr>
        <w:t>.</w:t>
      </w:r>
    </w:p>
    <w:p w14:paraId="0EFA0B32" w14:textId="67F7B5EA" w:rsidR="00864B25" w:rsidRPr="0056754A" w:rsidRDefault="00AC60B2" w:rsidP="00864B25">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8.3</w:t>
      </w:r>
      <w:r w:rsidR="00864B25" w:rsidRPr="0056754A">
        <w:rPr>
          <w:rFonts w:ascii="Times New Roman" w:eastAsia="Times New Roman" w:hAnsi="Times New Roman" w:cs="Times New Roman"/>
          <w:sz w:val="24"/>
          <w:szCs w:val="24"/>
          <w:lang w:eastAsia="ru-RU"/>
        </w:rPr>
        <w:t xml:space="preserve">. </w:t>
      </w:r>
      <w:r w:rsidR="00864B25" w:rsidRPr="0056754A">
        <w:rPr>
          <w:rFonts w:ascii="Times New Roman" w:eastAsia="Calibri" w:hAnsi="Times New Roman" w:cs="Times New Roman"/>
          <w:sz w:val="24"/>
          <w:szCs w:val="24"/>
          <w:lang w:eastAsia="zh-CN"/>
        </w:rPr>
        <w:t xml:space="preserve">Результаты оценки и сопоставления заявок фиксируются в </w:t>
      </w:r>
      <w:bookmarkStart w:id="8" w:name="_Hlk95136701"/>
      <w:r w:rsidRPr="0056754A">
        <w:rPr>
          <w:rFonts w:ascii="Times New Roman" w:eastAsia="Calibri" w:hAnsi="Times New Roman" w:cs="Times New Roman"/>
          <w:b/>
          <w:bCs/>
          <w:sz w:val="24"/>
          <w:szCs w:val="24"/>
          <w:lang w:eastAsia="zh-CN"/>
        </w:rPr>
        <w:t>П</w:t>
      </w:r>
      <w:r w:rsidR="00864B25" w:rsidRPr="0056754A">
        <w:rPr>
          <w:rFonts w:ascii="Times New Roman" w:eastAsia="Calibri" w:hAnsi="Times New Roman" w:cs="Times New Roman"/>
          <w:b/>
          <w:bCs/>
          <w:sz w:val="24"/>
          <w:szCs w:val="24"/>
          <w:lang w:eastAsia="zh-CN"/>
        </w:rPr>
        <w:t xml:space="preserve">ротоколе оценки и сопоставления заявок на участие в </w:t>
      </w:r>
      <w:r w:rsidRPr="0056754A">
        <w:rPr>
          <w:rFonts w:ascii="Times New Roman" w:eastAsia="Calibri" w:hAnsi="Times New Roman" w:cs="Times New Roman"/>
          <w:b/>
          <w:bCs/>
          <w:sz w:val="24"/>
          <w:szCs w:val="24"/>
          <w:lang w:eastAsia="zh-CN"/>
        </w:rPr>
        <w:t>открытом конкурсе</w:t>
      </w:r>
      <w:bookmarkEnd w:id="8"/>
      <w:r w:rsidR="00864B25" w:rsidRPr="0056754A">
        <w:rPr>
          <w:rFonts w:ascii="Times New Roman" w:eastAsia="Calibri" w:hAnsi="Times New Roman" w:cs="Times New Roman"/>
          <w:sz w:val="24"/>
          <w:szCs w:val="24"/>
          <w:lang w:eastAsia="zh-CN"/>
        </w:rPr>
        <w:t xml:space="preserve">, в котором должны содержаться сведения о месте, дате, времени проведения оценки и сопоставления таких заявок, о порядке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о принятом на основании результатов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решении о присвоении заявкам на </w:t>
      </w:r>
      <w:r w:rsidR="00864B25" w:rsidRPr="0056754A">
        <w:rPr>
          <w:rFonts w:ascii="Times New Roman" w:eastAsia="Calibri" w:hAnsi="Times New Roman" w:cs="Times New Roman"/>
          <w:sz w:val="24"/>
          <w:szCs w:val="24"/>
          <w:lang w:eastAsia="zh-CN"/>
        </w:rPr>
        <w:lastRenderedPageBreak/>
        <w:t xml:space="preserve">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w:t>
      </w:r>
      <w:r w:rsidR="00057E2F" w:rsidRPr="0056754A">
        <w:rPr>
          <w:rFonts w:ascii="Times New Roman" w:eastAsia="Calibri" w:hAnsi="Times New Roman" w:cs="Times New Roman"/>
          <w:sz w:val="24"/>
          <w:szCs w:val="24"/>
          <w:lang w:eastAsia="zh-CN"/>
        </w:rPr>
        <w:t>открытого конкурса</w:t>
      </w:r>
      <w:r w:rsidR="00864B25" w:rsidRPr="0056754A">
        <w:rPr>
          <w:rFonts w:ascii="Times New Roman" w:eastAsia="Calibri" w:hAnsi="Times New Roman" w:cs="Times New Roman"/>
          <w:sz w:val="24"/>
          <w:szCs w:val="24"/>
          <w:lang w:eastAsia="zh-CN"/>
        </w:rPr>
        <w:t xml:space="preserve">, заявкам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которых присвоен первый и второй номера. Протокол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подписывается всеми присутствующими членами комиссии по проведению </w:t>
      </w:r>
      <w:r w:rsidR="00057E2F" w:rsidRPr="0056754A">
        <w:rPr>
          <w:rFonts w:ascii="Times New Roman" w:eastAsia="Calibri" w:hAnsi="Times New Roman" w:cs="Times New Roman"/>
          <w:sz w:val="24"/>
          <w:szCs w:val="24"/>
          <w:lang w:eastAsia="zh-CN"/>
        </w:rPr>
        <w:t>открытого конкурса</w:t>
      </w:r>
      <w:r w:rsidR="00864B25" w:rsidRPr="0056754A">
        <w:rPr>
          <w:rFonts w:ascii="Times New Roman" w:eastAsia="Calibri" w:hAnsi="Times New Roman" w:cs="Times New Roman"/>
          <w:sz w:val="24"/>
          <w:szCs w:val="24"/>
          <w:lang w:eastAsia="zh-CN"/>
        </w:rPr>
        <w:t xml:space="preserve"> не позднее дня, следующего после дня окончания проведения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w:t>
      </w:r>
    </w:p>
    <w:p w14:paraId="298C3F07" w14:textId="1399E903" w:rsidR="00864B25" w:rsidRPr="0056754A" w:rsidRDefault="00864B25" w:rsidP="00864B25">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Не позднее 3 (трех) дней с даты подписания</w:t>
      </w:r>
      <w:r w:rsidRPr="0056754A">
        <w:rPr>
          <w:rFonts w:ascii="Times New Roman" w:eastAsia="Calibri" w:hAnsi="Times New Roman" w:cs="Times New Roman"/>
          <w:b/>
          <w:bCs/>
          <w:sz w:val="24"/>
          <w:szCs w:val="24"/>
          <w:lang w:eastAsia="zh-CN"/>
        </w:rPr>
        <w:t xml:space="preserve"> </w:t>
      </w:r>
      <w:r w:rsidR="00057E2F" w:rsidRPr="0056754A">
        <w:rPr>
          <w:rFonts w:ascii="Times New Roman" w:eastAsia="Calibri" w:hAnsi="Times New Roman" w:cs="Times New Roman"/>
          <w:b/>
          <w:bCs/>
          <w:sz w:val="24"/>
          <w:szCs w:val="24"/>
          <w:lang w:eastAsia="zh-CN"/>
        </w:rPr>
        <w:t>Протокола оценки и сопоставления заявок на участие в открытом конкурсе</w:t>
      </w:r>
      <w:r w:rsidRPr="0056754A">
        <w:rPr>
          <w:rFonts w:ascii="Times New Roman" w:eastAsia="Calibri" w:hAnsi="Times New Roman" w:cs="Times New Roman"/>
          <w:sz w:val="24"/>
          <w:szCs w:val="24"/>
          <w:lang w:eastAsia="zh-CN"/>
        </w:rPr>
        <w:t xml:space="preserve"> </w:t>
      </w:r>
      <w:r w:rsidR="0044665C"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 xml:space="preserve"> размещает указанный протокол на официальном сайте</w:t>
      </w:r>
      <w:r w:rsidR="00057E2F" w:rsidRPr="0056754A">
        <w:rPr>
          <w:rFonts w:ascii="Times New Roman" w:eastAsia="Calibri" w:hAnsi="Times New Roman" w:cs="Times New Roman"/>
          <w:sz w:val="24"/>
          <w:szCs w:val="24"/>
          <w:lang w:eastAsia="zh-CN"/>
        </w:rPr>
        <w:t xml:space="preserve"> </w:t>
      </w:r>
      <w:r w:rsidR="0044665C"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w:t>
      </w:r>
    </w:p>
    <w:p w14:paraId="045ABC6C" w14:textId="092D6C6C"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8.</w:t>
      </w:r>
      <w:r w:rsidR="00057E2F" w:rsidRPr="0056754A">
        <w:rPr>
          <w:rFonts w:ascii="Times New Roman" w:eastAsia="Times New Roman" w:hAnsi="Times New Roman" w:cs="Times New Roman"/>
          <w:sz w:val="24"/>
          <w:szCs w:val="24"/>
          <w:lang w:eastAsia="ru-RU"/>
        </w:rPr>
        <w:t>4</w:t>
      </w:r>
      <w:r w:rsidRPr="0056754A">
        <w:rPr>
          <w:rFonts w:ascii="Times New Roman" w:eastAsia="Times New Roman" w:hAnsi="Times New Roman" w:cs="Times New Roman"/>
          <w:sz w:val="24"/>
          <w:szCs w:val="24"/>
          <w:lang w:eastAsia="ru-RU"/>
        </w:rPr>
        <w:t xml:space="preserve">. Любой участник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вправе осуществлять аудио- и/или видеозапись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 чем участник обязан заявить до проведения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 данном случае в </w:t>
      </w:r>
      <w:r w:rsidR="00057E2F" w:rsidRPr="0056754A">
        <w:rPr>
          <w:rFonts w:ascii="Times New Roman" w:eastAsia="Times New Roman" w:hAnsi="Times New Roman" w:cs="Times New Roman"/>
          <w:b/>
          <w:bCs/>
          <w:sz w:val="24"/>
          <w:szCs w:val="24"/>
          <w:lang w:eastAsia="ru-RU"/>
        </w:rPr>
        <w:t>Протоколе оценки и сопоставления заявок на участие в открытом конкурсе</w:t>
      </w:r>
      <w:r w:rsidR="00057E2F"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t xml:space="preserve">указывается о ведении аудио- и/или видеозаписи </w:t>
      </w:r>
      <w:r w:rsidR="00611EE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w:t>
      </w:r>
    </w:p>
    <w:p w14:paraId="27FB3CA6" w14:textId="6DF3A182"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8.</w:t>
      </w:r>
      <w:r w:rsidR="00057E2F" w:rsidRPr="0056754A">
        <w:rPr>
          <w:rFonts w:ascii="Times New Roman" w:eastAsia="Times New Roman" w:hAnsi="Times New Roman" w:cs="Times New Roman"/>
          <w:sz w:val="24"/>
          <w:szCs w:val="24"/>
          <w:lang w:eastAsia="ru-RU"/>
        </w:rPr>
        <w:t>5</w:t>
      </w:r>
      <w:r w:rsidRPr="0056754A">
        <w:rPr>
          <w:rFonts w:ascii="Times New Roman" w:eastAsia="Times New Roman" w:hAnsi="Times New Roman" w:cs="Times New Roman"/>
          <w:sz w:val="24"/>
          <w:szCs w:val="24"/>
          <w:lang w:eastAsia="ru-RU"/>
        </w:rPr>
        <w:t xml:space="preserve">. Любой участник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после размещения протокола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вправе направить </w:t>
      </w:r>
      <w:r w:rsidR="0044665C" w:rsidRPr="0056754A">
        <w:rPr>
          <w:rFonts w:ascii="Times New Roman" w:eastAsia="Calibri" w:hAnsi="Times New Roman" w:cs="Times New Roman"/>
          <w:sz w:val="24"/>
          <w:szCs w:val="24"/>
          <w:lang w:eastAsia="zh-CN"/>
        </w:rPr>
        <w:t xml:space="preserve">КГКУ «ТИЦ» </w:t>
      </w:r>
      <w:r w:rsidR="0044665C" w:rsidRPr="0056754A">
        <w:rPr>
          <w:rFonts w:ascii="Times New Roman" w:eastAsia="Times New Roman" w:hAnsi="Times New Roman" w:cs="Times New Roman"/>
          <w:sz w:val="24"/>
          <w:szCs w:val="24"/>
          <w:lang w:eastAsia="ru-RU"/>
        </w:rPr>
        <w:t>в</w:t>
      </w:r>
      <w:r w:rsidRPr="0056754A">
        <w:rPr>
          <w:rFonts w:ascii="Times New Roman" w:eastAsia="Times New Roman" w:hAnsi="Times New Roman" w:cs="Times New Roman"/>
          <w:sz w:val="24"/>
          <w:szCs w:val="24"/>
          <w:lang w:eastAsia="ru-RU"/>
        </w:rPr>
        <w:t xml:space="preserve"> письменной форме запрос о разъяснении результатов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sz w:val="24"/>
          <w:szCs w:val="24"/>
          <w:lang w:eastAsia="ru-RU"/>
        </w:rPr>
        <w:t xml:space="preserve">в течение двух рабочих дней с даты поступления такого запроса обязан дать такому участнику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соответствующие разъяснения в письменной форме, которые участник может получить в месте нахождения </w:t>
      </w:r>
      <w:r w:rsidR="0044665C" w:rsidRPr="0056754A">
        <w:rPr>
          <w:rFonts w:ascii="Times New Roman" w:eastAsia="Calibri" w:hAnsi="Times New Roman" w:cs="Times New Roman"/>
          <w:sz w:val="24"/>
          <w:szCs w:val="24"/>
          <w:lang w:eastAsia="zh-CN"/>
        </w:rPr>
        <w:t>КГКУ «ТИЦ»</w:t>
      </w:r>
      <w:r w:rsidRPr="0056754A">
        <w:rPr>
          <w:rFonts w:ascii="Times New Roman" w:eastAsia="Times New Roman" w:hAnsi="Times New Roman" w:cs="Times New Roman"/>
          <w:sz w:val="24"/>
          <w:szCs w:val="24"/>
          <w:lang w:eastAsia="ru-RU"/>
        </w:rPr>
        <w:t>.</w:t>
      </w:r>
      <w:r w:rsidRPr="0056754A">
        <w:rPr>
          <w:rFonts w:ascii="Times New Roman" w:eastAsia="Times New Roman" w:hAnsi="Times New Roman" w:cs="Times New Roman"/>
          <w:color w:val="0070C0"/>
          <w:sz w:val="24"/>
          <w:szCs w:val="24"/>
          <w:lang w:eastAsia="ru-RU"/>
        </w:rPr>
        <w:t xml:space="preserve"> </w:t>
      </w:r>
      <w:r w:rsidRPr="0056754A">
        <w:rPr>
          <w:rFonts w:ascii="Times New Roman" w:eastAsia="Times New Roman" w:hAnsi="Times New Roman" w:cs="Times New Roman"/>
          <w:sz w:val="24"/>
          <w:szCs w:val="24"/>
          <w:lang w:eastAsia="ru-RU"/>
        </w:rPr>
        <w:t xml:space="preserve">Также данные разъяснения могут быть направлены участнику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по почте заказным и (или) ценным письмом или на электронную почту участника.</w:t>
      </w:r>
    </w:p>
    <w:p w14:paraId="6C5275BB" w14:textId="2F9D7D9D" w:rsidR="00864B25" w:rsidRPr="0056754A" w:rsidRDefault="00864B25" w:rsidP="00864B25">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8.</w:t>
      </w:r>
      <w:r w:rsidR="00057E2F" w:rsidRPr="0056754A">
        <w:rPr>
          <w:rFonts w:ascii="Times New Roman" w:eastAsia="Times New Roman" w:hAnsi="Times New Roman" w:cs="Times New Roman"/>
          <w:sz w:val="24"/>
          <w:szCs w:val="24"/>
          <w:lang w:eastAsia="ru-RU"/>
        </w:rPr>
        <w:t>6</w:t>
      </w:r>
      <w:r w:rsidRPr="0056754A">
        <w:rPr>
          <w:rFonts w:ascii="Times New Roman" w:eastAsia="Times New Roman" w:hAnsi="Times New Roman" w:cs="Times New Roman"/>
          <w:sz w:val="24"/>
          <w:szCs w:val="24"/>
          <w:lang w:eastAsia="ru-RU"/>
        </w:rPr>
        <w:t xml:space="preserve">. Протоколы, составленные в ходе проведения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заявки на участие в </w:t>
      </w:r>
      <w:r w:rsidR="00F04F7C"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документация о проведении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изменения, внесенные в документацию о проведении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а также аудио- или видеозапись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хранятся </w:t>
      </w:r>
      <w:r w:rsidR="0044665C" w:rsidRPr="0056754A">
        <w:rPr>
          <w:rFonts w:ascii="Times New Roman" w:eastAsia="Calibri" w:hAnsi="Times New Roman" w:cs="Times New Roman"/>
          <w:sz w:val="24"/>
          <w:szCs w:val="24"/>
          <w:lang w:eastAsia="zh-CN"/>
        </w:rPr>
        <w:t xml:space="preserve">КГКУ «ТИЦ» </w:t>
      </w:r>
      <w:r w:rsidR="0044665C" w:rsidRPr="0056754A">
        <w:rPr>
          <w:rFonts w:ascii="Times New Roman" w:eastAsia="Times New Roman" w:hAnsi="Times New Roman" w:cs="Times New Roman"/>
          <w:sz w:val="24"/>
          <w:szCs w:val="24"/>
          <w:lang w:eastAsia="ru-RU"/>
        </w:rPr>
        <w:t>не</w:t>
      </w:r>
      <w:r w:rsidRPr="0056754A">
        <w:rPr>
          <w:rFonts w:ascii="Times New Roman" w:eastAsia="Times New Roman" w:hAnsi="Times New Roman" w:cs="Times New Roman"/>
          <w:sz w:val="24"/>
          <w:szCs w:val="24"/>
          <w:lang w:eastAsia="ru-RU"/>
        </w:rPr>
        <w:t xml:space="preserve"> менее трех лет.</w:t>
      </w:r>
    </w:p>
    <w:p w14:paraId="45BE3743" w14:textId="77777777" w:rsidR="00543DA3" w:rsidRPr="0056754A" w:rsidRDefault="00543DA3" w:rsidP="00860761">
      <w:pPr>
        <w:pStyle w:val="21"/>
        <w:shd w:val="clear" w:color="auto" w:fill="auto"/>
        <w:spacing w:line="240" w:lineRule="auto"/>
        <w:ind w:firstLine="709"/>
        <w:contextualSpacing/>
        <w:jc w:val="both"/>
        <w:rPr>
          <w:rFonts w:ascii="Times New Roman" w:hAnsi="Times New Roman" w:cs="Times New Roman"/>
          <w:sz w:val="24"/>
          <w:szCs w:val="24"/>
        </w:rPr>
      </w:pPr>
    </w:p>
    <w:p w14:paraId="4946644C" w14:textId="5D318802" w:rsidR="00962F1D" w:rsidRPr="0056754A" w:rsidRDefault="00962F1D" w:rsidP="00962F1D">
      <w:pPr>
        <w:suppressAutoHyphens/>
        <w:spacing w:before="280" w:after="280" w:line="240" w:lineRule="auto"/>
        <w:ind w:firstLine="567"/>
        <w:jc w:val="center"/>
        <w:rPr>
          <w:rFonts w:ascii="Times New Roman" w:eastAsia="Calibri" w:hAnsi="Times New Roman" w:cs="Times New Roman"/>
          <w:lang w:eastAsia="zh-CN"/>
        </w:rPr>
      </w:pPr>
      <w:r w:rsidRPr="0056754A">
        <w:rPr>
          <w:rFonts w:ascii="Times New Roman" w:eastAsia="Times New Roman" w:hAnsi="Times New Roman" w:cs="Times New Roman"/>
          <w:b/>
          <w:bCs/>
          <w:lang w:eastAsia="ru-RU"/>
        </w:rPr>
        <w:t>9. ЗАКЛЮЧЕНИЕ ДОГОВОРА ПО РЕЗУЛЬТАТАМ ОТКРЫТОГО КОНКУРСА</w:t>
      </w:r>
    </w:p>
    <w:p w14:paraId="2C8291D3" w14:textId="1606EE8C" w:rsidR="00962F1D" w:rsidRPr="0056754A" w:rsidRDefault="00962F1D" w:rsidP="00962F1D">
      <w:pPr>
        <w:suppressAutoHyphens/>
        <w:autoSpaceDE w:val="0"/>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9.1. Протокол по результатам проведения </w:t>
      </w:r>
      <w:r w:rsidR="002D04A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является основанием для заключения договора с победителем </w:t>
      </w:r>
      <w:r w:rsidR="002D04A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282119CE" w14:textId="21D3FA30" w:rsidR="00962F1D" w:rsidRPr="0056754A" w:rsidRDefault="00962F1D" w:rsidP="00962F1D">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 xml:space="preserve">9.2. </w:t>
      </w:r>
      <w:r w:rsidRPr="0056754A">
        <w:rPr>
          <w:rFonts w:ascii="Times New Roman" w:eastAsia="Times New Roman" w:hAnsi="Times New Roman" w:cs="Times New Roman"/>
          <w:sz w:val="24"/>
          <w:szCs w:val="24"/>
          <w:lang w:eastAsia="zh-CN"/>
        </w:rPr>
        <w:t>Заключение договора осуществляется в порядке, предусмотренном Гражданским кодексом Российской Федерации, иными федеральными законами.</w:t>
      </w:r>
    </w:p>
    <w:p w14:paraId="5C31D362" w14:textId="1E2400D6" w:rsidR="0077028A" w:rsidRPr="0056754A" w:rsidRDefault="0077028A" w:rsidP="00962F1D">
      <w:pPr>
        <w:suppressAutoHyphens/>
        <w:autoSpaceDE w:val="0"/>
        <w:spacing w:after="0" w:line="240" w:lineRule="auto"/>
        <w:ind w:firstLine="567"/>
        <w:jc w:val="both"/>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sz w:val="24"/>
          <w:szCs w:val="24"/>
          <w:lang w:eastAsia="zh-CN"/>
        </w:rPr>
        <w:t xml:space="preserve">Договор аренды </w:t>
      </w:r>
      <w:r w:rsidR="00016065" w:rsidRPr="0056754A">
        <w:rPr>
          <w:rFonts w:ascii="Times New Roman" w:eastAsia="Times New Roman" w:hAnsi="Times New Roman" w:cs="Times New Roman"/>
          <w:sz w:val="24"/>
          <w:szCs w:val="24"/>
          <w:lang w:eastAsia="zh-CN"/>
        </w:rPr>
        <w:t>государственного</w:t>
      </w:r>
      <w:r w:rsidRPr="0056754A">
        <w:rPr>
          <w:rFonts w:ascii="Times New Roman" w:eastAsia="Times New Roman" w:hAnsi="Times New Roman" w:cs="Times New Roman"/>
          <w:sz w:val="24"/>
          <w:szCs w:val="24"/>
          <w:lang w:eastAsia="zh-CN"/>
        </w:rPr>
        <w:t xml:space="preserve"> имущества: </w:t>
      </w:r>
      <w:r w:rsidR="00A23D6A" w:rsidRPr="00A23D6A">
        <w:rPr>
          <w:rFonts w:ascii="Times New Roman" w:hAnsi="Times New Roman" w:cs="Times New Roman"/>
          <w:sz w:val="24"/>
          <w:szCs w:val="24"/>
        </w:rPr>
        <w:t>нежило</w:t>
      </w:r>
      <w:r w:rsidR="001318D9">
        <w:rPr>
          <w:rFonts w:ascii="Times New Roman" w:hAnsi="Times New Roman" w:cs="Times New Roman"/>
          <w:sz w:val="24"/>
          <w:szCs w:val="24"/>
        </w:rPr>
        <w:t>го</w:t>
      </w:r>
      <w:r w:rsidR="00A23D6A" w:rsidRPr="00A23D6A">
        <w:rPr>
          <w:rFonts w:ascii="Times New Roman" w:hAnsi="Times New Roman" w:cs="Times New Roman"/>
          <w:sz w:val="24"/>
          <w:szCs w:val="24"/>
        </w:rPr>
        <w:t xml:space="preserve"> здани</w:t>
      </w:r>
      <w:r w:rsidR="001318D9">
        <w:rPr>
          <w:rFonts w:ascii="Times New Roman" w:hAnsi="Times New Roman" w:cs="Times New Roman"/>
          <w:sz w:val="24"/>
          <w:szCs w:val="24"/>
        </w:rPr>
        <w:t>я</w:t>
      </w:r>
      <w:r w:rsidR="00A23D6A" w:rsidRPr="00A23D6A">
        <w:rPr>
          <w:rFonts w:ascii="Times New Roman" w:hAnsi="Times New Roman" w:cs="Times New Roman"/>
          <w:sz w:val="24"/>
          <w:szCs w:val="24"/>
        </w:rPr>
        <w:t xml:space="preserve"> – ферма, общей площадью 1454,5 </w:t>
      </w:r>
      <w:proofErr w:type="spellStart"/>
      <w:r w:rsidR="00A23D6A" w:rsidRPr="00A23D6A">
        <w:rPr>
          <w:rFonts w:ascii="Times New Roman" w:hAnsi="Times New Roman" w:cs="Times New Roman"/>
          <w:sz w:val="24"/>
          <w:szCs w:val="24"/>
        </w:rPr>
        <w:t>кв.м</w:t>
      </w:r>
      <w:proofErr w:type="spellEnd"/>
      <w:r w:rsidR="00A23D6A" w:rsidRPr="00A23D6A">
        <w:rPr>
          <w:rFonts w:ascii="Times New Roman" w:hAnsi="Times New Roman" w:cs="Times New Roman"/>
          <w:sz w:val="24"/>
          <w:szCs w:val="24"/>
        </w:rPr>
        <w:t xml:space="preserve">., одноэтажное, расположенное по следующему адресу: </w:t>
      </w:r>
      <w:r w:rsidR="00A23D6A" w:rsidRPr="00A23D6A">
        <w:rPr>
          <w:rFonts w:ascii="Times New Roman" w:eastAsia="Calibri" w:hAnsi="Times New Roman" w:cs="Times New Roman"/>
          <w:color w:val="000000"/>
          <w:sz w:val="24"/>
          <w:szCs w:val="24"/>
        </w:rPr>
        <w:t xml:space="preserve">Российская Федерация, Красноярский край, </w:t>
      </w:r>
      <w:r w:rsidR="00A23D6A" w:rsidRPr="00A23D6A">
        <w:rPr>
          <w:rFonts w:ascii="Times New Roman" w:hAnsi="Times New Roman" w:cs="Times New Roman"/>
          <w:noProof/>
          <w:sz w:val="24"/>
          <w:szCs w:val="24"/>
          <w:lang w:eastAsia="ru-RU"/>
        </w:rPr>
        <w:t>Емельяновский</w:t>
      </w:r>
      <w:r w:rsidR="00A23D6A" w:rsidRPr="00A23D6A">
        <w:rPr>
          <w:rFonts w:ascii="Times New Roman" w:eastAsia="Calibri" w:hAnsi="Times New Roman" w:cs="Times New Roman"/>
          <w:color w:val="000000"/>
          <w:sz w:val="24"/>
          <w:szCs w:val="24"/>
        </w:rPr>
        <w:t xml:space="preserve"> район, д. </w:t>
      </w:r>
      <w:r w:rsidR="00A23D6A" w:rsidRPr="00A23D6A">
        <w:rPr>
          <w:rFonts w:ascii="Times New Roman" w:hAnsi="Times New Roman" w:cs="Times New Roman"/>
          <w:noProof/>
          <w:sz w:val="24"/>
          <w:szCs w:val="24"/>
          <w:lang w:eastAsia="ru-RU"/>
        </w:rPr>
        <w:t>Барабаново</w:t>
      </w:r>
      <w:r w:rsidR="00A23D6A" w:rsidRPr="00A23D6A">
        <w:rPr>
          <w:rFonts w:ascii="Times New Roman" w:eastAsia="Calibri" w:hAnsi="Times New Roman" w:cs="Times New Roman"/>
          <w:color w:val="000000"/>
          <w:sz w:val="24"/>
          <w:szCs w:val="24"/>
        </w:rPr>
        <w:t>, строение 3</w:t>
      </w:r>
      <w:r w:rsidR="00CA6665" w:rsidRPr="0056754A">
        <w:rPr>
          <w:rFonts w:ascii="Times New Roman" w:hAnsi="Times New Roman" w:cs="Times New Roman"/>
          <w:color w:val="000000"/>
          <w:sz w:val="24"/>
          <w:szCs w:val="24"/>
        </w:rPr>
        <w:t xml:space="preserve"> </w:t>
      </w:r>
      <w:r w:rsidR="00B33BC8">
        <w:rPr>
          <w:rFonts w:ascii="Times New Roman" w:hAnsi="Times New Roman" w:cs="Times New Roman"/>
          <w:color w:val="000000"/>
          <w:sz w:val="24"/>
          <w:szCs w:val="24"/>
        </w:rPr>
        <w:t xml:space="preserve"> </w:t>
      </w:r>
      <w:r w:rsidRPr="0056754A">
        <w:rPr>
          <w:rFonts w:ascii="Times New Roman" w:eastAsia="Times New Roman" w:hAnsi="Times New Roman" w:cs="Times New Roman"/>
          <w:sz w:val="24"/>
          <w:szCs w:val="24"/>
          <w:lang w:eastAsia="zh-CN"/>
        </w:rPr>
        <w:t xml:space="preserve">заключается не ранее 10 дней </w:t>
      </w:r>
      <w:r w:rsidR="00B127C8" w:rsidRPr="0056754A">
        <w:rPr>
          <w:rFonts w:ascii="Times New Roman" w:eastAsia="Times New Roman" w:hAnsi="Times New Roman" w:cs="Times New Roman"/>
          <w:sz w:val="24"/>
          <w:szCs w:val="24"/>
          <w:lang w:eastAsia="zh-CN"/>
        </w:rPr>
        <w:t xml:space="preserve">с даты определения победителя открытого конкурса в </w:t>
      </w:r>
      <w:r w:rsidR="00B127C8" w:rsidRPr="0056754A">
        <w:rPr>
          <w:rFonts w:ascii="Times New Roman" w:eastAsia="Times New Roman" w:hAnsi="Times New Roman" w:cs="Times New Roman"/>
          <w:b/>
          <w:bCs/>
          <w:sz w:val="24"/>
          <w:szCs w:val="24"/>
          <w:lang w:eastAsia="zh-CN"/>
        </w:rPr>
        <w:t>Протоколе оценки и сопоставления заявок на участие в открытом конкурсе.</w:t>
      </w:r>
    </w:p>
    <w:p w14:paraId="18E7B89F" w14:textId="62CF97E7" w:rsidR="00962F1D" w:rsidRPr="0056754A" w:rsidRDefault="00962F1D" w:rsidP="00962F1D">
      <w:pPr>
        <w:suppressAutoHyphens/>
        <w:spacing w:after="0" w:line="240" w:lineRule="auto"/>
        <w:ind w:firstLine="567"/>
        <w:jc w:val="both"/>
        <w:rPr>
          <w:rFonts w:ascii="Times New Roman" w:eastAsia="Times New Roman" w:hAnsi="Times New Roman" w:cs="Times New Roman"/>
          <w:b/>
          <w:bCs/>
          <w:kern w:val="1"/>
          <w:sz w:val="24"/>
          <w:szCs w:val="24"/>
          <w:lang w:eastAsia="ru-RU"/>
        </w:rPr>
      </w:pPr>
      <w:r w:rsidRPr="0056754A">
        <w:rPr>
          <w:rFonts w:ascii="Times New Roman" w:eastAsia="Times New Roman" w:hAnsi="Times New Roman" w:cs="Times New Roman"/>
          <w:kern w:val="1"/>
          <w:sz w:val="24"/>
          <w:szCs w:val="24"/>
          <w:lang w:eastAsia="ru-RU"/>
        </w:rPr>
        <w:t xml:space="preserve">9.3. Дата, время и место вручения победителю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подписанных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 xml:space="preserve">экземпляров договора указывается в </w:t>
      </w:r>
      <w:r w:rsidR="002D04AA" w:rsidRPr="0056754A">
        <w:rPr>
          <w:rFonts w:ascii="Times New Roman" w:eastAsia="Times New Roman" w:hAnsi="Times New Roman" w:cs="Times New Roman"/>
          <w:b/>
          <w:bCs/>
          <w:kern w:val="1"/>
          <w:sz w:val="24"/>
          <w:szCs w:val="24"/>
          <w:lang w:eastAsia="ru-RU"/>
        </w:rPr>
        <w:t>Протоколе оценки и сопоставления заявок на участие в открытом конкурсе</w:t>
      </w:r>
      <w:r w:rsidRPr="0056754A">
        <w:rPr>
          <w:rFonts w:ascii="Times New Roman" w:eastAsia="Times New Roman" w:hAnsi="Times New Roman" w:cs="Times New Roman"/>
          <w:b/>
          <w:bCs/>
          <w:kern w:val="1"/>
          <w:sz w:val="24"/>
          <w:szCs w:val="24"/>
          <w:lang w:eastAsia="ru-RU"/>
        </w:rPr>
        <w:t>.</w:t>
      </w:r>
    </w:p>
    <w:p w14:paraId="0CA27BDD" w14:textId="1B5C7ED7"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9.4. Победитель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обязан прибыть лично либо направить лицо, являющееся его уполномоченным представителем. Допускается передача документов курьерской службе, оплаченной победителем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Распоряжение передавать документы такой службе должно быть указано в произвольной форме в заявке на участие в </w:t>
      </w:r>
      <w:r w:rsidR="002D04AA" w:rsidRPr="0056754A">
        <w:rPr>
          <w:rFonts w:ascii="Times New Roman" w:eastAsia="Times New Roman" w:hAnsi="Times New Roman" w:cs="Times New Roman"/>
          <w:kern w:val="1"/>
          <w:sz w:val="24"/>
          <w:szCs w:val="24"/>
          <w:lang w:eastAsia="ru-RU"/>
        </w:rPr>
        <w:t>открытом конкурсе</w:t>
      </w:r>
      <w:r w:rsidRPr="0056754A">
        <w:rPr>
          <w:rFonts w:ascii="Times New Roman" w:eastAsia="Times New Roman" w:hAnsi="Times New Roman" w:cs="Times New Roman"/>
          <w:kern w:val="1"/>
          <w:sz w:val="24"/>
          <w:szCs w:val="24"/>
          <w:lang w:eastAsia="ru-RU"/>
        </w:rPr>
        <w:t xml:space="preserve"> либо заблаговременно передано в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по электронной почте с адреса для официальной переписки.</w:t>
      </w:r>
    </w:p>
    <w:p w14:paraId="5076876E" w14:textId="0410E6B7"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9.5. Лицо, ответственное за проведение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передает победителю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2 (два) подписанных экземпляра договора.</w:t>
      </w:r>
    </w:p>
    <w:p w14:paraId="6E365F00" w14:textId="7095FDC6"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9.6. Все экземпляры договора должен быть подписаны победителем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и 1 (один) возвращен лично победителем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его уполномоченным представителем или курьерской компанией в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 xml:space="preserve">в течение 5 (пяти) рабочих дней с </w:t>
      </w:r>
      <w:r w:rsidR="002D04AA" w:rsidRPr="0056754A">
        <w:rPr>
          <w:rFonts w:ascii="Times New Roman" w:eastAsia="DejaVu Sans" w:hAnsi="Times New Roman" w:cs="Times New Roman"/>
          <w:kern w:val="1"/>
          <w:sz w:val="24"/>
          <w:szCs w:val="24"/>
          <w:lang w:eastAsia="ru-RU"/>
        </w:rPr>
        <w:t>момента получения</w:t>
      </w:r>
      <w:r w:rsidRPr="0056754A">
        <w:rPr>
          <w:rFonts w:ascii="Times New Roman" w:eastAsia="DejaVu Sans" w:hAnsi="Times New Roman" w:cs="Times New Roman"/>
          <w:kern w:val="1"/>
          <w:sz w:val="24"/>
          <w:szCs w:val="24"/>
          <w:lang w:eastAsia="ru-RU"/>
        </w:rPr>
        <w:t xml:space="preserve"> договора. </w:t>
      </w:r>
    </w:p>
    <w:p w14:paraId="36E76D40" w14:textId="5F087F5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lastRenderedPageBreak/>
        <w:t xml:space="preserve">9.7. Победитель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считается уклонившимся от заключения договора, если он не прибыл для получения подписанных экземпляров договора или не вернул в </w:t>
      </w:r>
      <w:r w:rsidR="0044665C" w:rsidRPr="0056754A">
        <w:rPr>
          <w:rFonts w:ascii="Times New Roman" w:eastAsia="Calibri" w:hAnsi="Times New Roman" w:cs="Times New Roman"/>
          <w:sz w:val="24"/>
          <w:szCs w:val="24"/>
          <w:lang w:eastAsia="zh-CN"/>
        </w:rPr>
        <w:t xml:space="preserve">КГКУ «ТИЦ» </w:t>
      </w:r>
      <w:r w:rsidR="002D04AA" w:rsidRPr="0056754A">
        <w:rPr>
          <w:rFonts w:ascii="Times New Roman" w:eastAsia="DejaVu Sans" w:hAnsi="Times New Roman" w:cs="Times New Roman"/>
          <w:kern w:val="1"/>
          <w:sz w:val="24"/>
          <w:szCs w:val="24"/>
          <w:lang w:eastAsia="ru-RU"/>
        </w:rPr>
        <w:t>подписанный</w:t>
      </w:r>
      <w:r w:rsidRPr="0056754A">
        <w:rPr>
          <w:rFonts w:ascii="Times New Roman" w:eastAsia="DejaVu Sans" w:hAnsi="Times New Roman" w:cs="Times New Roman"/>
          <w:kern w:val="1"/>
          <w:sz w:val="24"/>
          <w:szCs w:val="24"/>
          <w:lang w:eastAsia="ru-RU"/>
        </w:rPr>
        <w:t xml:space="preserve"> </w:t>
      </w:r>
      <w:r w:rsidR="002D04AA" w:rsidRPr="0056754A">
        <w:rPr>
          <w:rFonts w:ascii="Times New Roman" w:eastAsia="DejaVu Sans" w:hAnsi="Times New Roman" w:cs="Times New Roman"/>
          <w:kern w:val="1"/>
          <w:sz w:val="24"/>
          <w:szCs w:val="24"/>
          <w:lang w:eastAsia="ru-RU"/>
        </w:rPr>
        <w:t>договор в</w:t>
      </w:r>
      <w:r w:rsidRPr="0056754A">
        <w:rPr>
          <w:rFonts w:ascii="Times New Roman" w:eastAsia="DejaVu Sans" w:hAnsi="Times New Roman" w:cs="Times New Roman"/>
          <w:kern w:val="1"/>
          <w:sz w:val="24"/>
          <w:szCs w:val="24"/>
          <w:lang w:eastAsia="ru-RU"/>
        </w:rPr>
        <w:t xml:space="preserve"> течение 5 (пяти) рабочих дней. </w:t>
      </w:r>
    </w:p>
    <w:p w14:paraId="6756F99A" w14:textId="4A1CDEC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9.8. Победитель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считается отказавшимся от заключения договора, если он направит в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в течение 5 (пяти) рабочих дней отказ от заключения договора.</w:t>
      </w:r>
    </w:p>
    <w:p w14:paraId="0EB2827B" w14:textId="5D943B6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9.9. В случае отказа или уклонения победителя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от заключения договора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 xml:space="preserve">по своему выбору вправе заключить договор с участником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занявшим второе место, или объявить </w:t>
      </w:r>
      <w:r w:rsidR="002D04AA" w:rsidRPr="0056754A">
        <w:rPr>
          <w:rFonts w:ascii="Times New Roman" w:eastAsia="DejaVu Sans" w:hAnsi="Times New Roman" w:cs="Times New Roman"/>
          <w:kern w:val="1"/>
          <w:sz w:val="24"/>
          <w:szCs w:val="24"/>
          <w:lang w:eastAsia="ru-RU"/>
        </w:rPr>
        <w:t>открытый конкурс</w:t>
      </w:r>
      <w:r w:rsidRPr="0056754A">
        <w:rPr>
          <w:rFonts w:ascii="Times New Roman" w:eastAsia="DejaVu Sans" w:hAnsi="Times New Roman" w:cs="Times New Roman"/>
          <w:kern w:val="1"/>
          <w:sz w:val="24"/>
          <w:szCs w:val="24"/>
          <w:lang w:eastAsia="ru-RU"/>
        </w:rPr>
        <w:t xml:space="preserve"> несостоявш</w:t>
      </w:r>
      <w:r w:rsidR="002D04AA" w:rsidRPr="0056754A">
        <w:rPr>
          <w:rFonts w:ascii="Times New Roman" w:eastAsia="DejaVu Sans" w:hAnsi="Times New Roman" w:cs="Times New Roman"/>
          <w:kern w:val="1"/>
          <w:sz w:val="24"/>
          <w:szCs w:val="24"/>
          <w:lang w:eastAsia="ru-RU"/>
        </w:rPr>
        <w:t>имся</w:t>
      </w:r>
      <w:r w:rsidRPr="0056754A">
        <w:rPr>
          <w:rFonts w:ascii="Times New Roman" w:eastAsia="DejaVu Sans" w:hAnsi="Times New Roman" w:cs="Times New Roman"/>
          <w:kern w:val="1"/>
          <w:sz w:val="24"/>
          <w:szCs w:val="24"/>
          <w:lang w:eastAsia="ru-RU"/>
        </w:rPr>
        <w:t>.</w:t>
      </w:r>
    </w:p>
    <w:p w14:paraId="714473FC" w14:textId="3611E1D1"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9.10. В случае уклонения или отказа победителя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от заключения договора комиссией не позднее 5 (пяти) пяти рабочих дней, следующих после дня установления данного факта, оформляется в трех экземплярах протокол об уклонении от заключения договора или об отказе от заключения договора, в котором должны содержаться сведения:</w:t>
      </w:r>
    </w:p>
    <w:p w14:paraId="6A227970"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 месте, дате и времени его составления;</w:t>
      </w:r>
    </w:p>
    <w:p w14:paraId="4799B74C" w14:textId="3795952E"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 лице, ставшем победителем проведённой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w:t>
      </w:r>
    </w:p>
    <w:p w14:paraId="6F19B0E1" w14:textId="1E87334A"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об участнике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 чьей заявке присвоен второй номер;</w:t>
      </w:r>
    </w:p>
    <w:p w14:paraId="47A39283" w14:textId="5F249FCB"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 признании победителем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 xml:space="preserve">роцедуры участника, чьей заявке присвоен второй номер, или о признании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 несостоявшейся;</w:t>
      </w:r>
    </w:p>
    <w:p w14:paraId="69387F48"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сведения о фактах, свидетельствующих об уклонении от подписания договора или сведения об отказе от заключения договора.</w:t>
      </w:r>
    </w:p>
    <w:p w14:paraId="3777E93D"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9.11. Один экземпляр протокола </w:t>
      </w:r>
      <w:r w:rsidRPr="0056754A">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56754A">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0E3B9B36" w14:textId="43B5280B"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56754A">
        <w:rPr>
          <w:rFonts w:ascii="Times New Roman" w:eastAsia="DejaVu Sans" w:hAnsi="Times New Roman" w:cs="Times New Roman"/>
          <w:kern w:val="1"/>
          <w:sz w:val="24"/>
          <w:szCs w:val="24"/>
          <w:lang w:eastAsia="ru-RU"/>
        </w:rPr>
        <w:t xml:space="preserve">гарантом </w:t>
      </w:r>
      <w:r w:rsidR="0077028A" w:rsidRPr="0056754A">
        <w:rPr>
          <w:rFonts w:ascii="Times New Roman" w:eastAsia="Times New Roman" w:hAnsi="Times New Roman" w:cs="Times New Roman"/>
          <w:kern w:val="1"/>
          <w:sz w:val="24"/>
          <w:szCs w:val="24"/>
          <w:lang w:eastAsia="ru-RU"/>
        </w:rPr>
        <w:t>исполнения</w:t>
      </w:r>
      <w:r w:rsidRPr="0056754A">
        <w:rPr>
          <w:rFonts w:ascii="Times New Roman" w:eastAsia="Times New Roman" w:hAnsi="Times New Roman" w:cs="Times New Roman"/>
          <w:kern w:val="1"/>
          <w:sz w:val="24"/>
          <w:szCs w:val="24"/>
          <w:lang w:eastAsia="ru-RU"/>
        </w:rPr>
        <w:t xml:space="preserve"> обязательств участника. </w:t>
      </w:r>
    </w:p>
    <w:p w14:paraId="1FBE1620" w14:textId="7F19EB8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9.12. В случае принятия решения о заключении </w:t>
      </w:r>
      <w:r w:rsidR="0077028A" w:rsidRPr="0056754A">
        <w:rPr>
          <w:rFonts w:ascii="Times New Roman" w:eastAsia="DejaVu Sans" w:hAnsi="Times New Roman" w:cs="Times New Roman"/>
          <w:kern w:val="1"/>
          <w:sz w:val="24"/>
          <w:szCs w:val="24"/>
          <w:lang w:eastAsia="ru-RU"/>
        </w:rPr>
        <w:t>договора с</w:t>
      </w:r>
      <w:r w:rsidRPr="0056754A">
        <w:rPr>
          <w:rFonts w:ascii="Times New Roman" w:eastAsia="DejaVu Sans" w:hAnsi="Times New Roman" w:cs="Times New Roman"/>
          <w:kern w:val="1"/>
          <w:sz w:val="24"/>
          <w:szCs w:val="24"/>
          <w:lang w:eastAsia="ru-RU"/>
        </w:rPr>
        <w:t xml:space="preserve"> участником, чьей заявке присвоен второй номер,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направляет ему приглашение заключить договор на условиях не хуже сделанного им предпоследнего предложения.</w:t>
      </w:r>
    </w:p>
    <w:p w14:paraId="5A63833E" w14:textId="57FBF9E4"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Если участник </w:t>
      </w:r>
      <w:r w:rsidR="0077028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занявший второе место, уклонился или отказался от заключения договора, </w:t>
      </w:r>
      <w:r w:rsidR="0077028A" w:rsidRPr="0056754A">
        <w:rPr>
          <w:rFonts w:ascii="Times New Roman" w:eastAsia="DejaVu Sans" w:hAnsi="Times New Roman" w:cs="Times New Roman"/>
          <w:kern w:val="1"/>
          <w:sz w:val="24"/>
          <w:szCs w:val="24"/>
          <w:lang w:eastAsia="ru-RU"/>
        </w:rPr>
        <w:t>открытый конкурс</w:t>
      </w:r>
      <w:r w:rsidRPr="0056754A">
        <w:rPr>
          <w:rFonts w:ascii="Times New Roman" w:eastAsia="DejaVu Sans" w:hAnsi="Times New Roman" w:cs="Times New Roman"/>
          <w:kern w:val="1"/>
          <w:sz w:val="24"/>
          <w:szCs w:val="24"/>
          <w:lang w:eastAsia="ru-RU"/>
        </w:rPr>
        <w:t xml:space="preserve"> признается несостоявш</w:t>
      </w:r>
      <w:r w:rsidR="0077028A" w:rsidRPr="0056754A">
        <w:rPr>
          <w:rFonts w:ascii="Times New Roman" w:eastAsia="DejaVu Sans" w:hAnsi="Times New Roman" w:cs="Times New Roman"/>
          <w:kern w:val="1"/>
          <w:sz w:val="24"/>
          <w:szCs w:val="24"/>
          <w:lang w:eastAsia="ru-RU"/>
        </w:rPr>
        <w:t>имся</w:t>
      </w:r>
      <w:r w:rsidRPr="0056754A">
        <w:rPr>
          <w:rFonts w:ascii="Times New Roman" w:eastAsia="DejaVu Sans" w:hAnsi="Times New Roman" w:cs="Times New Roman"/>
          <w:kern w:val="1"/>
          <w:sz w:val="24"/>
          <w:szCs w:val="24"/>
          <w:lang w:eastAsia="ru-RU"/>
        </w:rPr>
        <w:t>. В данном случае, комиссией составляется протокол об уклонении от заключения договора или об отказе от заключения договора, в котором должны содержаться сведения:</w:t>
      </w:r>
    </w:p>
    <w:p w14:paraId="36AED583"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о месте, дате и времени его составления;</w:t>
      </w:r>
    </w:p>
    <w:p w14:paraId="6C41E352"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об участнике, чьей заявке присвоен второй номер;</w:t>
      </w:r>
    </w:p>
    <w:p w14:paraId="36BAADBC"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сведения о фактах, свидетельствующих об уклонении от подписания договора или сведения об отказе от заключения договора;</w:t>
      </w:r>
    </w:p>
    <w:p w14:paraId="32A7E355" w14:textId="5AF27A7F"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решение о признании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 несостоявшейся.</w:t>
      </w:r>
    </w:p>
    <w:p w14:paraId="6DC90C24"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Протокол подписывается всеми присутствующими членами комиссии в день его составления. Протокол составляется в 2 (двух) экземплярах.</w:t>
      </w:r>
    </w:p>
    <w:p w14:paraId="54E3C03B"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Один экземпляр протокола </w:t>
      </w:r>
      <w:r w:rsidRPr="0056754A">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56754A">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40527AB7" w14:textId="24067C18"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56754A">
        <w:rPr>
          <w:rFonts w:ascii="Times New Roman" w:eastAsia="DejaVu Sans" w:hAnsi="Times New Roman" w:cs="Times New Roman"/>
          <w:kern w:val="1"/>
          <w:sz w:val="24"/>
          <w:szCs w:val="24"/>
          <w:lang w:eastAsia="ru-RU"/>
        </w:rPr>
        <w:t xml:space="preserve">гарантом </w:t>
      </w:r>
      <w:r w:rsidR="0077028A" w:rsidRPr="0056754A">
        <w:rPr>
          <w:rFonts w:ascii="Times New Roman" w:eastAsia="Times New Roman" w:hAnsi="Times New Roman" w:cs="Times New Roman"/>
          <w:kern w:val="1"/>
          <w:sz w:val="24"/>
          <w:szCs w:val="24"/>
          <w:lang w:eastAsia="ru-RU"/>
        </w:rPr>
        <w:t>исполнения</w:t>
      </w:r>
      <w:r w:rsidRPr="0056754A">
        <w:rPr>
          <w:rFonts w:ascii="Times New Roman" w:eastAsia="Times New Roman" w:hAnsi="Times New Roman" w:cs="Times New Roman"/>
          <w:kern w:val="1"/>
          <w:sz w:val="24"/>
          <w:szCs w:val="24"/>
          <w:lang w:eastAsia="ru-RU"/>
        </w:rPr>
        <w:t xml:space="preserve"> обязательств участника. </w:t>
      </w:r>
    </w:p>
    <w:p w14:paraId="373A8BCF" w14:textId="0FF26703"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9.13. В срок, предусмотренный для заключения договора,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 xml:space="preserve">обязано отказаться от заключения договора с победителем </w:t>
      </w:r>
      <w:r w:rsidR="0077028A" w:rsidRPr="0056754A">
        <w:rPr>
          <w:rFonts w:ascii="Times New Roman" w:eastAsia="Times New Roman" w:hAnsi="Times New Roman" w:cs="Times New Roman"/>
          <w:kern w:val="1"/>
          <w:sz w:val="24"/>
          <w:szCs w:val="24"/>
          <w:lang w:eastAsia="ru-RU"/>
        </w:rPr>
        <w:t>открытого конкурса в</w:t>
      </w:r>
      <w:r w:rsidRPr="0056754A">
        <w:rPr>
          <w:rFonts w:ascii="Times New Roman" w:eastAsia="Times New Roman" w:hAnsi="Times New Roman" w:cs="Times New Roman"/>
          <w:kern w:val="1"/>
          <w:sz w:val="24"/>
          <w:szCs w:val="24"/>
          <w:lang w:eastAsia="ru-RU"/>
        </w:rPr>
        <w:t xml:space="preserve"> случае установления факта:</w:t>
      </w:r>
    </w:p>
    <w:p w14:paraId="5C12490F" w14:textId="0BE1B6F1"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1) проведения ликвидации такого участника - юридического лица или принятия    арбитражным судом </w:t>
      </w:r>
      <w:r w:rsidR="0077028A" w:rsidRPr="0056754A">
        <w:rPr>
          <w:rFonts w:ascii="Times New Roman" w:eastAsia="Times New Roman" w:hAnsi="Times New Roman" w:cs="Times New Roman"/>
          <w:kern w:val="1"/>
          <w:sz w:val="24"/>
          <w:szCs w:val="24"/>
          <w:lang w:eastAsia="ru-RU"/>
        </w:rPr>
        <w:t>р</w:t>
      </w:r>
      <w:r w:rsidRPr="0056754A">
        <w:rPr>
          <w:rFonts w:ascii="Times New Roman" w:eastAsia="Times New Roman" w:hAnsi="Times New Roman" w:cs="Times New Roman"/>
          <w:kern w:val="1"/>
          <w:sz w:val="24"/>
          <w:szCs w:val="24"/>
          <w:lang w:eastAsia="ru-RU"/>
        </w:rPr>
        <w:t>ешения о признании такого участника - юридического лица, индивидуального предпринимателя банкротом и об открытии конкурсного производства;</w:t>
      </w:r>
    </w:p>
    <w:p w14:paraId="44899B84" w14:textId="77777777"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6E1FF356" w14:textId="1E3ED7E6" w:rsidR="00962F1D" w:rsidRPr="0056754A" w:rsidRDefault="00962F1D" w:rsidP="00962F1D">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kern w:val="1"/>
          <w:sz w:val="24"/>
          <w:szCs w:val="24"/>
          <w:lang w:eastAsia="ru-RU"/>
        </w:rPr>
        <w:t xml:space="preserve">3) установления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 xml:space="preserve">факта предоставления таким лицом заведомо ложных сведений, содержащихся в документах </w:t>
      </w:r>
      <w:r w:rsidR="0077028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w:t>
      </w:r>
    </w:p>
    <w:p w14:paraId="3220393B"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9405677"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441D863"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8CF30FF" w14:textId="5F9775FC" w:rsidR="00B33BC8" w:rsidRDefault="00B33BC8" w:rsidP="001C474E">
      <w:pPr>
        <w:suppressAutoHyphens/>
        <w:spacing w:after="0" w:line="240" w:lineRule="auto"/>
        <w:rPr>
          <w:rFonts w:ascii="Times New Roman" w:eastAsia="Calibri" w:hAnsi="Times New Roman" w:cs="Times New Roman"/>
          <w:sz w:val="24"/>
          <w:szCs w:val="24"/>
          <w:lang w:eastAsia="zh-CN"/>
        </w:rPr>
      </w:pPr>
    </w:p>
    <w:p w14:paraId="7DA663D0" w14:textId="77777777" w:rsidR="00717AA3" w:rsidRPr="0056754A" w:rsidRDefault="00717AA3" w:rsidP="00F037D2">
      <w:pPr>
        <w:suppressAutoHyphens/>
        <w:spacing w:after="0" w:line="240" w:lineRule="auto"/>
        <w:rPr>
          <w:rFonts w:ascii="Times New Roman" w:eastAsia="Calibri" w:hAnsi="Times New Roman" w:cs="Times New Roman"/>
          <w:sz w:val="24"/>
          <w:szCs w:val="24"/>
          <w:lang w:eastAsia="zh-CN"/>
        </w:rPr>
      </w:pPr>
    </w:p>
    <w:p w14:paraId="59077CE8" w14:textId="4BA01A6E" w:rsidR="00B127C8" w:rsidRPr="0056754A"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Приложение № 1 </w:t>
      </w:r>
    </w:p>
    <w:p w14:paraId="11AA8FF2" w14:textId="77777777" w:rsidR="00B127C8" w:rsidRPr="0056754A"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к документации о проведении </w:t>
      </w:r>
    </w:p>
    <w:p w14:paraId="0F4FC7A5" w14:textId="54746DF1" w:rsidR="00B127C8" w:rsidRPr="0056754A"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открытого конкурса</w:t>
      </w:r>
    </w:p>
    <w:p w14:paraId="02AAC5FC" w14:textId="77777777" w:rsidR="00B127C8" w:rsidRPr="0056754A" w:rsidRDefault="00B127C8" w:rsidP="00B127C8">
      <w:pPr>
        <w:keepNext/>
        <w:suppressAutoHyphens/>
        <w:spacing w:after="0" w:line="240" w:lineRule="auto"/>
        <w:ind w:left="5954"/>
        <w:jc w:val="right"/>
        <w:rPr>
          <w:rFonts w:ascii="Times New Roman" w:eastAsia="Calibri" w:hAnsi="Times New Roman" w:cs="Times New Roman"/>
          <w:sz w:val="24"/>
          <w:szCs w:val="24"/>
          <w:lang w:eastAsia="zh-CN"/>
        </w:rPr>
      </w:pPr>
    </w:p>
    <w:p w14:paraId="6C79FB22"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r w:rsidRPr="0056754A">
        <w:rPr>
          <w:rFonts w:ascii="Times New Roman" w:eastAsia="Calibri" w:hAnsi="Times New Roman" w:cs="Times New Roman"/>
          <w:sz w:val="24"/>
          <w:szCs w:val="24"/>
          <w:lang w:eastAsia="zh-CN"/>
        </w:rPr>
        <w:t>_______________________________________ (</w:t>
      </w:r>
      <w:r w:rsidRPr="0056754A">
        <w:rPr>
          <w:rFonts w:ascii="Times New Roman" w:eastAsia="Calibri" w:hAnsi="Times New Roman" w:cs="Times New Roman"/>
          <w:i/>
          <w:sz w:val="24"/>
          <w:szCs w:val="24"/>
          <w:lang w:eastAsia="zh-CN"/>
        </w:rPr>
        <w:t>для юридического лица - полное наименование, адрес местонахождения, для физического лица (имеющего статус индивидуального предпринимателя и не имеющего статуса индивидуального предпринимателя - ФИО, адрес регистрации)</w:t>
      </w:r>
    </w:p>
    <w:p w14:paraId="1EA4361A"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p>
    <w:p w14:paraId="1CBC3979" w14:textId="7B503911" w:rsidR="00B127C8" w:rsidRPr="0056754A" w:rsidRDefault="00B127C8" w:rsidP="00B127C8">
      <w:pPr>
        <w:keepNext/>
        <w:suppressAutoHyphens/>
        <w:spacing w:after="0" w:line="240" w:lineRule="auto"/>
        <w:ind w:firstLine="567"/>
        <w:jc w:val="center"/>
        <w:rPr>
          <w:rFonts w:ascii="Times New Roman" w:eastAsia="Calibri" w:hAnsi="Times New Roman" w:cs="Times New Roman"/>
          <w:sz w:val="24"/>
          <w:szCs w:val="24"/>
          <w:lang w:eastAsia="zh-CN"/>
        </w:rPr>
      </w:pPr>
      <w:r w:rsidRPr="0056754A">
        <w:rPr>
          <w:rFonts w:ascii="Times New Roman" w:eastAsia="Calibri" w:hAnsi="Times New Roman" w:cs="Times New Roman"/>
          <w:b/>
          <w:bCs/>
          <w:spacing w:val="28"/>
          <w:sz w:val="24"/>
          <w:szCs w:val="24"/>
          <w:lang w:eastAsia="zh-CN"/>
        </w:rPr>
        <w:t>ЗАЯВКА НА УЧАСТИЕ В ОТКРЫТОМ КОНКУРСЕ</w:t>
      </w:r>
    </w:p>
    <w:p w14:paraId="7BF58901" w14:textId="77777777"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p>
    <w:p w14:paraId="3569552E" w14:textId="67EAC658"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«____</w:t>
      </w:r>
      <w:proofErr w:type="gramStart"/>
      <w:r w:rsidRPr="0056754A">
        <w:rPr>
          <w:rFonts w:ascii="Times New Roman" w:eastAsia="Calibri" w:hAnsi="Times New Roman" w:cs="Times New Roman"/>
          <w:sz w:val="24"/>
          <w:szCs w:val="24"/>
          <w:lang w:eastAsia="zh-CN"/>
        </w:rPr>
        <w:t>_»_</w:t>
      </w:r>
      <w:proofErr w:type="gramEnd"/>
      <w:r w:rsidRPr="0056754A">
        <w:rPr>
          <w:rFonts w:ascii="Times New Roman" w:eastAsia="Calibri" w:hAnsi="Times New Roman" w:cs="Times New Roman"/>
          <w:sz w:val="24"/>
          <w:szCs w:val="24"/>
          <w:lang w:eastAsia="zh-CN"/>
        </w:rPr>
        <w:t>________20</w:t>
      </w:r>
      <w:r w:rsidR="0031683A" w:rsidRPr="0056754A">
        <w:rPr>
          <w:rFonts w:ascii="Times New Roman" w:eastAsia="Calibri" w:hAnsi="Times New Roman" w:cs="Times New Roman"/>
          <w:sz w:val="24"/>
          <w:szCs w:val="24"/>
          <w:lang w:eastAsia="zh-CN"/>
        </w:rPr>
        <w:t>2</w:t>
      </w:r>
      <w:r w:rsidR="00E20F17">
        <w:rPr>
          <w:rFonts w:ascii="Times New Roman" w:eastAsia="Calibri" w:hAnsi="Times New Roman" w:cs="Times New Roman"/>
          <w:sz w:val="24"/>
          <w:szCs w:val="24"/>
          <w:lang w:eastAsia="zh-CN"/>
        </w:rPr>
        <w:t>3</w:t>
      </w:r>
      <w:r w:rsidRPr="0056754A">
        <w:rPr>
          <w:rFonts w:ascii="Times New Roman" w:eastAsia="Calibri" w:hAnsi="Times New Roman" w:cs="Times New Roman"/>
          <w:sz w:val="24"/>
          <w:szCs w:val="24"/>
          <w:lang w:eastAsia="zh-CN"/>
        </w:rPr>
        <w:t> г.</w:t>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t xml:space="preserve">                          г. </w:t>
      </w:r>
      <w:r w:rsidR="00504A7D" w:rsidRPr="0056754A">
        <w:rPr>
          <w:rFonts w:ascii="Times New Roman" w:eastAsia="Calibri" w:hAnsi="Times New Roman" w:cs="Times New Roman"/>
          <w:sz w:val="24"/>
          <w:szCs w:val="24"/>
          <w:lang w:eastAsia="zh-CN"/>
        </w:rPr>
        <w:t>Красноярск</w:t>
      </w:r>
    </w:p>
    <w:p w14:paraId="67FBA85B" w14:textId="77777777" w:rsidR="00504A7D" w:rsidRPr="0056754A" w:rsidRDefault="00504A7D" w:rsidP="00B127C8">
      <w:pPr>
        <w:suppressAutoHyphens/>
        <w:spacing w:after="0" w:line="240" w:lineRule="auto"/>
        <w:ind w:firstLine="567"/>
        <w:jc w:val="both"/>
        <w:rPr>
          <w:rFonts w:ascii="Times New Roman" w:eastAsia="Calibri" w:hAnsi="Times New Roman" w:cs="Times New Roman"/>
          <w:sz w:val="24"/>
          <w:szCs w:val="24"/>
          <w:lang w:eastAsia="zh-CN"/>
        </w:rPr>
      </w:pPr>
    </w:p>
    <w:p w14:paraId="24F593CA" w14:textId="5282F674"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56754A">
        <w:rPr>
          <w:rFonts w:ascii="Times New Roman" w:eastAsia="Calibri" w:hAnsi="Times New Roman" w:cs="Times New Roman"/>
          <w:sz w:val="24"/>
          <w:szCs w:val="24"/>
          <w:lang w:eastAsia="zh-CN"/>
        </w:rPr>
        <w:t xml:space="preserve"> в лице </w:t>
      </w:r>
      <w:r w:rsidRPr="0056754A">
        <w:rPr>
          <w:rFonts w:ascii="Times New Roman" w:eastAsia="Calibri" w:hAnsi="Times New Roman" w:cs="Times New Roman"/>
          <w:i/>
          <w:sz w:val="24"/>
          <w:szCs w:val="24"/>
          <w:lang w:eastAsia="zh-CN"/>
        </w:rPr>
        <w:t>__________________(для юридического лица, для физического лица, действующего через представителя по доверенности)</w:t>
      </w:r>
      <w:r w:rsidRPr="0056754A">
        <w:rPr>
          <w:rFonts w:ascii="Times New Roman" w:eastAsia="Calibri" w:hAnsi="Times New Roman" w:cs="Times New Roman"/>
          <w:sz w:val="24"/>
          <w:szCs w:val="24"/>
          <w:lang w:eastAsia="zh-CN"/>
        </w:rPr>
        <w:t xml:space="preserve">, действующего на основании ______________(указать документ, подтверждающий полномочия) (далее по тексту – претендент), изучив извещение о проведении открытого конкурса, размещенное на официальном сайте администрации от ______________ г., а также документацию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принимает решение об участии в </w:t>
      </w:r>
      <w:r w:rsidR="0031683A" w:rsidRPr="0056754A">
        <w:rPr>
          <w:rFonts w:ascii="Times New Roman" w:eastAsia="Calibri" w:hAnsi="Times New Roman" w:cs="Times New Roman"/>
          <w:sz w:val="24"/>
          <w:szCs w:val="24"/>
          <w:lang w:eastAsia="zh-CN"/>
        </w:rPr>
        <w:t>открытом конкурсе</w:t>
      </w:r>
      <w:r w:rsidRPr="0056754A">
        <w:rPr>
          <w:rFonts w:ascii="Times New Roman" w:eastAsia="Calibri" w:hAnsi="Times New Roman" w:cs="Times New Roman"/>
          <w:sz w:val="24"/>
          <w:szCs w:val="24"/>
          <w:lang w:eastAsia="zh-CN"/>
        </w:rPr>
        <w:t xml:space="preserve"> на право заключения договора </w:t>
      </w:r>
      <w:r w:rsidR="0031683A" w:rsidRPr="0056754A">
        <w:rPr>
          <w:rFonts w:ascii="Times New Roman" w:eastAsia="Calibri" w:hAnsi="Times New Roman" w:cs="Times New Roman"/>
          <w:sz w:val="24"/>
          <w:szCs w:val="24"/>
          <w:lang w:eastAsia="zh-CN"/>
        </w:rPr>
        <w:t xml:space="preserve">аренды </w:t>
      </w:r>
      <w:r w:rsidR="00CA6665" w:rsidRPr="0056754A">
        <w:rPr>
          <w:rFonts w:ascii="Times New Roman" w:eastAsia="Calibri" w:hAnsi="Times New Roman" w:cs="Times New Roman"/>
          <w:sz w:val="24"/>
          <w:szCs w:val="24"/>
          <w:lang w:eastAsia="zh-CN"/>
        </w:rPr>
        <w:t>государственного</w:t>
      </w:r>
      <w:r w:rsidR="0031683A" w:rsidRPr="0056754A">
        <w:rPr>
          <w:rFonts w:ascii="Times New Roman" w:eastAsia="Calibri" w:hAnsi="Times New Roman" w:cs="Times New Roman"/>
          <w:sz w:val="24"/>
          <w:szCs w:val="24"/>
          <w:lang w:eastAsia="zh-CN"/>
        </w:rPr>
        <w:t xml:space="preserve"> имущества: </w:t>
      </w:r>
      <w:r w:rsidR="00E20F17" w:rsidRPr="00E20F17">
        <w:rPr>
          <w:rFonts w:ascii="Times New Roman" w:hAnsi="Times New Roman" w:cs="Times New Roman"/>
          <w:sz w:val="24"/>
          <w:szCs w:val="24"/>
        </w:rPr>
        <w:t xml:space="preserve">нежилое здание – ферма, общей площадью 1454,5 </w:t>
      </w:r>
      <w:proofErr w:type="spellStart"/>
      <w:r w:rsidR="00E20F17" w:rsidRPr="00E20F17">
        <w:rPr>
          <w:rFonts w:ascii="Times New Roman" w:hAnsi="Times New Roman" w:cs="Times New Roman"/>
          <w:sz w:val="24"/>
          <w:szCs w:val="24"/>
        </w:rPr>
        <w:t>кв.м</w:t>
      </w:r>
      <w:proofErr w:type="spellEnd"/>
      <w:r w:rsidR="00E20F17" w:rsidRPr="00E20F17">
        <w:rPr>
          <w:rFonts w:ascii="Times New Roman" w:hAnsi="Times New Roman" w:cs="Times New Roman"/>
          <w:sz w:val="24"/>
          <w:szCs w:val="24"/>
        </w:rPr>
        <w:t xml:space="preserve">., одноэтажное, расположенное по следующему адресу: </w:t>
      </w:r>
      <w:r w:rsidR="00E20F17" w:rsidRPr="00E20F17">
        <w:rPr>
          <w:rFonts w:ascii="Times New Roman" w:eastAsia="Calibri" w:hAnsi="Times New Roman" w:cs="Times New Roman"/>
          <w:color w:val="000000"/>
          <w:sz w:val="24"/>
          <w:szCs w:val="24"/>
        </w:rPr>
        <w:t xml:space="preserve">Российская Федерация, Красноярский край, </w:t>
      </w:r>
      <w:r w:rsidR="00E20F17" w:rsidRPr="00E20F17">
        <w:rPr>
          <w:rFonts w:ascii="Times New Roman" w:hAnsi="Times New Roman" w:cs="Times New Roman"/>
          <w:noProof/>
          <w:sz w:val="24"/>
          <w:szCs w:val="24"/>
          <w:lang w:eastAsia="ru-RU"/>
        </w:rPr>
        <w:t>Емельяновский</w:t>
      </w:r>
      <w:r w:rsidR="00E20F17" w:rsidRPr="00E20F17">
        <w:rPr>
          <w:rFonts w:ascii="Times New Roman" w:eastAsia="Calibri" w:hAnsi="Times New Roman" w:cs="Times New Roman"/>
          <w:color w:val="000000"/>
          <w:sz w:val="24"/>
          <w:szCs w:val="24"/>
        </w:rPr>
        <w:t xml:space="preserve"> район, д. </w:t>
      </w:r>
      <w:r w:rsidR="00E20F17" w:rsidRPr="00E20F17">
        <w:rPr>
          <w:rFonts w:ascii="Times New Roman" w:hAnsi="Times New Roman" w:cs="Times New Roman"/>
          <w:noProof/>
          <w:sz w:val="24"/>
          <w:szCs w:val="24"/>
          <w:lang w:eastAsia="ru-RU"/>
        </w:rPr>
        <w:t>Барабаново</w:t>
      </w:r>
      <w:r w:rsidR="00E20F17" w:rsidRPr="00E20F17">
        <w:rPr>
          <w:rFonts w:ascii="Times New Roman" w:eastAsia="Calibri" w:hAnsi="Times New Roman" w:cs="Times New Roman"/>
          <w:color w:val="000000"/>
          <w:sz w:val="24"/>
          <w:szCs w:val="24"/>
        </w:rPr>
        <w:t>, строение 3</w:t>
      </w:r>
      <w:r w:rsidRPr="0056754A">
        <w:rPr>
          <w:rFonts w:ascii="Times New Roman" w:eastAsia="Calibri" w:hAnsi="Times New Roman" w:cs="Times New Roman"/>
          <w:sz w:val="24"/>
          <w:szCs w:val="24"/>
          <w:lang w:eastAsia="zh-CN"/>
        </w:rPr>
        <w:t xml:space="preserve">, и просит принять настоящую заявку об участии в </w:t>
      </w:r>
      <w:r w:rsidR="0031683A" w:rsidRPr="0056754A">
        <w:rPr>
          <w:rFonts w:ascii="Times New Roman" w:eastAsia="Calibri" w:hAnsi="Times New Roman" w:cs="Times New Roman"/>
          <w:sz w:val="24"/>
          <w:szCs w:val="24"/>
          <w:lang w:eastAsia="zh-CN"/>
        </w:rPr>
        <w:t>открытом конкурсе.</w:t>
      </w:r>
    </w:p>
    <w:p w14:paraId="7C336A32" w14:textId="32B84508"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ab/>
        <w:t xml:space="preserve">Участником устанавливается цена договора аренды </w:t>
      </w:r>
      <w:r w:rsidR="00CA6665" w:rsidRPr="0056754A">
        <w:rPr>
          <w:rFonts w:ascii="Times New Roman" w:eastAsia="Calibri" w:hAnsi="Times New Roman" w:cs="Times New Roman"/>
          <w:sz w:val="24"/>
          <w:szCs w:val="24"/>
          <w:lang w:eastAsia="zh-CN"/>
        </w:rPr>
        <w:t>государствен</w:t>
      </w:r>
      <w:r w:rsidR="0031683A" w:rsidRPr="0056754A">
        <w:rPr>
          <w:rFonts w:ascii="Times New Roman" w:eastAsia="Calibri" w:hAnsi="Times New Roman" w:cs="Times New Roman"/>
          <w:sz w:val="24"/>
          <w:szCs w:val="24"/>
          <w:lang w:eastAsia="zh-CN"/>
        </w:rPr>
        <w:t xml:space="preserve">ного имущества: </w:t>
      </w:r>
      <w:r w:rsidR="00E20F17" w:rsidRPr="00E20F17">
        <w:rPr>
          <w:rFonts w:ascii="Times New Roman" w:hAnsi="Times New Roman" w:cs="Times New Roman"/>
          <w:sz w:val="24"/>
          <w:szCs w:val="24"/>
        </w:rPr>
        <w:t xml:space="preserve">нежилое здание – ферма, общей площадью 1454,5 </w:t>
      </w:r>
      <w:proofErr w:type="spellStart"/>
      <w:r w:rsidR="00E20F17" w:rsidRPr="00E20F17">
        <w:rPr>
          <w:rFonts w:ascii="Times New Roman" w:hAnsi="Times New Roman" w:cs="Times New Roman"/>
          <w:sz w:val="24"/>
          <w:szCs w:val="24"/>
        </w:rPr>
        <w:t>кв.м</w:t>
      </w:r>
      <w:proofErr w:type="spellEnd"/>
      <w:r w:rsidR="00E20F17" w:rsidRPr="00E20F17">
        <w:rPr>
          <w:rFonts w:ascii="Times New Roman" w:hAnsi="Times New Roman" w:cs="Times New Roman"/>
          <w:sz w:val="24"/>
          <w:szCs w:val="24"/>
        </w:rPr>
        <w:t xml:space="preserve">., одноэтажное, расположенное по следующему адресу: </w:t>
      </w:r>
      <w:r w:rsidR="00E20F17" w:rsidRPr="00E20F17">
        <w:rPr>
          <w:rFonts w:ascii="Times New Roman" w:eastAsia="Calibri" w:hAnsi="Times New Roman" w:cs="Times New Roman"/>
          <w:color w:val="000000"/>
          <w:sz w:val="24"/>
          <w:szCs w:val="24"/>
        </w:rPr>
        <w:t xml:space="preserve">Российская Федерация, Красноярский край, </w:t>
      </w:r>
      <w:r w:rsidR="00E20F17" w:rsidRPr="00E20F17">
        <w:rPr>
          <w:rFonts w:ascii="Times New Roman" w:hAnsi="Times New Roman" w:cs="Times New Roman"/>
          <w:noProof/>
          <w:sz w:val="24"/>
          <w:szCs w:val="24"/>
          <w:lang w:eastAsia="ru-RU"/>
        </w:rPr>
        <w:t>Емельяновский</w:t>
      </w:r>
      <w:r w:rsidR="00E20F17" w:rsidRPr="00E20F17">
        <w:rPr>
          <w:rFonts w:ascii="Times New Roman" w:eastAsia="Calibri" w:hAnsi="Times New Roman" w:cs="Times New Roman"/>
          <w:color w:val="000000"/>
          <w:sz w:val="24"/>
          <w:szCs w:val="24"/>
        </w:rPr>
        <w:t xml:space="preserve"> район, д. </w:t>
      </w:r>
      <w:r w:rsidR="00E20F17" w:rsidRPr="00E20F17">
        <w:rPr>
          <w:rFonts w:ascii="Times New Roman" w:hAnsi="Times New Roman" w:cs="Times New Roman"/>
          <w:noProof/>
          <w:sz w:val="24"/>
          <w:szCs w:val="24"/>
          <w:lang w:eastAsia="ru-RU"/>
        </w:rPr>
        <w:t>Барабаново</w:t>
      </w:r>
      <w:r w:rsidR="00E20F17" w:rsidRPr="00E20F17">
        <w:rPr>
          <w:rFonts w:ascii="Times New Roman" w:eastAsia="Calibri" w:hAnsi="Times New Roman" w:cs="Times New Roman"/>
          <w:color w:val="000000"/>
          <w:sz w:val="24"/>
          <w:szCs w:val="24"/>
        </w:rPr>
        <w:t>, строение 3</w:t>
      </w:r>
      <w:r w:rsidRPr="0056754A">
        <w:rPr>
          <w:rFonts w:ascii="Times New Roman" w:eastAsia="Calibri" w:hAnsi="Times New Roman" w:cs="Times New Roman"/>
          <w:sz w:val="24"/>
          <w:szCs w:val="24"/>
          <w:lang w:eastAsia="zh-CN"/>
        </w:rPr>
        <w:t xml:space="preserve">, равная ________________ руб. </w:t>
      </w:r>
    </w:p>
    <w:p w14:paraId="5B7DFABF" w14:textId="62E596F2"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ab/>
        <w:t xml:space="preserve">С </w:t>
      </w:r>
      <w:r w:rsidR="0031683A" w:rsidRPr="0056754A">
        <w:rPr>
          <w:rFonts w:ascii="Times New Roman" w:eastAsia="Calibri" w:hAnsi="Times New Roman" w:cs="Times New Roman"/>
          <w:sz w:val="24"/>
          <w:szCs w:val="24"/>
          <w:lang w:eastAsia="zh-CN"/>
        </w:rPr>
        <w:t>Д</w:t>
      </w:r>
      <w:r w:rsidRPr="0056754A">
        <w:rPr>
          <w:rFonts w:ascii="Times New Roman" w:eastAsia="Calibri" w:hAnsi="Times New Roman" w:cs="Times New Roman"/>
          <w:sz w:val="24"/>
          <w:szCs w:val="24"/>
          <w:lang w:eastAsia="zh-CN"/>
        </w:rPr>
        <w:t xml:space="preserve">окументацией о проведении </w:t>
      </w:r>
      <w:r w:rsidR="0031683A" w:rsidRPr="0056754A">
        <w:rPr>
          <w:rFonts w:ascii="Times New Roman" w:eastAsia="Calibri" w:hAnsi="Times New Roman" w:cs="Times New Roman"/>
          <w:sz w:val="24"/>
          <w:szCs w:val="24"/>
          <w:lang w:eastAsia="zh-CN"/>
        </w:rPr>
        <w:t>открытого конкурса на право заключения договора</w:t>
      </w:r>
      <w:r w:rsidRPr="0056754A">
        <w:rPr>
          <w:rFonts w:ascii="Times New Roman" w:eastAsia="Calibri" w:hAnsi="Times New Roman" w:cs="Times New Roman"/>
          <w:sz w:val="24"/>
          <w:szCs w:val="24"/>
          <w:lang w:eastAsia="zh-CN"/>
        </w:rPr>
        <w:t xml:space="preserve"> </w:t>
      </w:r>
      <w:r w:rsidR="0031683A" w:rsidRPr="0056754A">
        <w:rPr>
          <w:rFonts w:ascii="Times New Roman" w:eastAsia="Calibri" w:hAnsi="Times New Roman" w:cs="Times New Roman"/>
          <w:sz w:val="24"/>
          <w:szCs w:val="24"/>
          <w:lang w:eastAsia="zh-CN"/>
        </w:rPr>
        <w:t xml:space="preserve">аренды </w:t>
      </w:r>
      <w:r w:rsidR="00CA6665" w:rsidRPr="0056754A">
        <w:rPr>
          <w:rFonts w:ascii="Times New Roman" w:eastAsia="Calibri" w:hAnsi="Times New Roman" w:cs="Times New Roman"/>
          <w:sz w:val="24"/>
          <w:szCs w:val="24"/>
          <w:lang w:eastAsia="zh-CN"/>
        </w:rPr>
        <w:t>государственного</w:t>
      </w:r>
      <w:r w:rsidR="0031683A" w:rsidRPr="0056754A">
        <w:rPr>
          <w:rFonts w:ascii="Times New Roman" w:eastAsia="Calibri" w:hAnsi="Times New Roman" w:cs="Times New Roman"/>
          <w:sz w:val="24"/>
          <w:szCs w:val="24"/>
          <w:lang w:eastAsia="zh-CN"/>
        </w:rPr>
        <w:t xml:space="preserve"> имущества: </w:t>
      </w:r>
      <w:r w:rsidR="00E20F17" w:rsidRPr="00E20F17">
        <w:rPr>
          <w:rFonts w:ascii="Times New Roman" w:hAnsi="Times New Roman" w:cs="Times New Roman"/>
          <w:sz w:val="24"/>
          <w:szCs w:val="24"/>
        </w:rPr>
        <w:t xml:space="preserve">нежилое здание – ферма, общей площадью 1454,5 </w:t>
      </w:r>
      <w:proofErr w:type="spellStart"/>
      <w:r w:rsidR="00E20F17" w:rsidRPr="00E20F17">
        <w:rPr>
          <w:rFonts w:ascii="Times New Roman" w:hAnsi="Times New Roman" w:cs="Times New Roman"/>
          <w:sz w:val="24"/>
          <w:szCs w:val="24"/>
        </w:rPr>
        <w:t>кв.м</w:t>
      </w:r>
      <w:proofErr w:type="spellEnd"/>
      <w:r w:rsidR="00E20F17" w:rsidRPr="00E20F17">
        <w:rPr>
          <w:rFonts w:ascii="Times New Roman" w:hAnsi="Times New Roman" w:cs="Times New Roman"/>
          <w:sz w:val="24"/>
          <w:szCs w:val="24"/>
        </w:rPr>
        <w:t xml:space="preserve">., одноэтажное, расположенное по следующему адресу: </w:t>
      </w:r>
      <w:r w:rsidR="00E20F17" w:rsidRPr="00E20F17">
        <w:rPr>
          <w:rFonts w:ascii="Times New Roman" w:eastAsia="Calibri" w:hAnsi="Times New Roman" w:cs="Times New Roman"/>
          <w:color w:val="000000"/>
          <w:sz w:val="24"/>
          <w:szCs w:val="24"/>
        </w:rPr>
        <w:t xml:space="preserve">Российская Федерация, Красноярский край, </w:t>
      </w:r>
      <w:r w:rsidR="00E20F17" w:rsidRPr="00E20F17">
        <w:rPr>
          <w:rFonts w:ascii="Times New Roman" w:hAnsi="Times New Roman" w:cs="Times New Roman"/>
          <w:noProof/>
          <w:sz w:val="24"/>
          <w:szCs w:val="24"/>
          <w:lang w:eastAsia="ru-RU"/>
        </w:rPr>
        <w:t>Емельяновский</w:t>
      </w:r>
      <w:r w:rsidR="00E20F17" w:rsidRPr="00E20F17">
        <w:rPr>
          <w:rFonts w:ascii="Times New Roman" w:eastAsia="Calibri" w:hAnsi="Times New Roman" w:cs="Times New Roman"/>
          <w:color w:val="000000"/>
          <w:sz w:val="24"/>
          <w:szCs w:val="24"/>
        </w:rPr>
        <w:t xml:space="preserve"> район, д. </w:t>
      </w:r>
      <w:r w:rsidR="00E20F17" w:rsidRPr="00E20F17">
        <w:rPr>
          <w:rFonts w:ascii="Times New Roman" w:hAnsi="Times New Roman" w:cs="Times New Roman"/>
          <w:noProof/>
          <w:sz w:val="24"/>
          <w:szCs w:val="24"/>
          <w:lang w:eastAsia="ru-RU"/>
        </w:rPr>
        <w:t>Барабаново</w:t>
      </w:r>
      <w:r w:rsidR="00E20F17" w:rsidRPr="00E20F17">
        <w:rPr>
          <w:rFonts w:ascii="Times New Roman" w:eastAsia="Calibri" w:hAnsi="Times New Roman" w:cs="Times New Roman"/>
          <w:color w:val="000000"/>
          <w:sz w:val="24"/>
          <w:szCs w:val="24"/>
        </w:rPr>
        <w:t>, строение 3</w:t>
      </w:r>
      <w:r w:rsidR="00016065" w:rsidRPr="0056754A">
        <w:rPr>
          <w:rFonts w:ascii="Times New Roman" w:hAnsi="Times New Roman" w:cs="Times New Roman"/>
          <w:color w:val="000000"/>
          <w:sz w:val="24"/>
          <w:szCs w:val="24"/>
        </w:rPr>
        <w:t xml:space="preserve"> </w:t>
      </w:r>
      <w:r w:rsidRPr="0056754A">
        <w:rPr>
          <w:rFonts w:ascii="Times New Roman" w:eastAsia="Calibri" w:hAnsi="Times New Roman" w:cs="Times New Roman"/>
          <w:sz w:val="24"/>
          <w:szCs w:val="24"/>
          <w:lang w:eastAsia="zh-CN"/>
        </w:rPr>
        <w:t>ознакомлен и обязуюсь:</w:t>
      </w:r>
    </w:p>
    <w:p w14:paraId="0B095186" w14:textId="6A8D9596"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1. Соблюдать условия и порядок проведения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содержащиеся в извещении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и документации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7F8936E0" w14:textId="3E61C7A6" w:rsidR="00B127C8" w:rsidRPr="0056754A" w:rsidRDefault="00B127C8" w:rsidP="00B127C8">
      <w:pPr>
        <w:suppressAutoHyphens/>
        <w:spacing w:after="0" w:line="240" w:lineRule="auto"/>
        <w:ind w:right="10"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2. В случае признания победителем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обязуюсь подписать договор аренды </w:t>
      </w:r>
      <w:r w:rsidR="00CA6665" w:rsidRPr="0056754A">
        <w:rPr>
          <w:rFonts w:ascii="Times New Roman" w:eastAsia="Calibri" w:hAnsi="Times New Roman" w:cs="Times New Roman"/>
          <w:sz w:val="24"/>
          <w:szCs w:val="24"/>
          <w:lang w:eastAsia="zh-CN"/>
        </w:rPr>
        <w:t>государственного</w:t>
      </w:r>
      <w:r w:rsidR="0031683A" w:rsidRPr="0056754A">
        <w:rPr>
          <w:rFonts w:ascii="Times New Roman" w:eastAsia="Calibri" w:hAnsi="Times New Roman" w:cs="Times New Roman"/>
          <w:sz w:val="24"/>
          <w:szCs w:val="24"/>
          <w:lang w:eastAsia="zh-CN"/>
        </w:rPr>
        <w:t xml:space="preserve"> имущества: </w:t>
      </w:r>
      <w:r w:rsidR="00E20F17" w:rsidRPr="00A23D6A">
        <w:rPr>
          <w:rFonts w:ascii="Times New Roman" w:hAnsi="Times New Roman" w:cs="Times New Roman"/>
          <w:sz w:val="24"/>
          <w:szCs w:val="24"/>
        </w:rPr>
        <w:t xml:space="preserve">нежилое здание – ферма, общей площадью 1454,5 </w:t>
      </w:r>
      <w:proofErr w:type="spellStart"/>
      <w:r w:rsidR="00E20F17" w:rsidRPr="00A23D6A">
        <w:rPr>
          <w:rFonts w:ascii="Times New Roman" w:hAnsi="Times New Roman" w:cs="Times New Roman"/>
          <w:sz w:val="24"/>
          <w:szCs w:val="24"/>
        </w:rPr>
        <w:t>кв.м</w:t>
      </w:r>
      <w:proofErr w:type="spellEnd"/>
      <w:r w:rsidR="00E20F17" w:rsidRPr="00A23D6A">
        <w:rPr>
          <w:rFonts w:ascii="Times New Roman" w:hAnsi="Times New Roman" w:cs="Times New Roman"/>
          <w:sz w:val="24"/>
          <w:szCs w:val="24"/>
        </w:rPr>
        <w:t xml:space="preserve">., одноэтажное, расположенное по следующему адресу: </w:t>
      </w:r>
      <w:r w:rsidR="00E20F17" w:rsidRPr="00A23D6A">
        <w:rPr>
          <w:rFonts w:ascii="Times New Roman" w:eastAsia="Calibri" w:hAnsi="Times New Roman" w:cs="Times New Roman"/>
          <w:color w:val="000000"/>
          <w:sz w:val="24"/>
          <w:szCs w:val="24"/>
        </w:rPr>
        <w:t xml:space="preserve">Российская Федерация, Красноярский край, </w:t>
      </w:r>
      <w:r w:rsidR="00E20F17" w:rsidRPr="00A23D6A">
        <w:rPr>
          <w:rFonts w:ascii="Times New Roman" w:hAnsi="Times New Roman" w:cs="Times New Roman"/>
          <w:noProof/>
          <w:sz w:val="24"/>
          <w:szCs w:val="24"/>
          <w:lang w:eastAsia="ru-RU"/>
        </w:rPr>
        <w:t>Емельяновский</w:t>
      </w:r>
      <w:r w:rsidR="00E20F17" w:rsidRPr="00A23D6A">
        <w:rPr>
          <w:rFonts w:ascii="Times New Roman" w:eastAsia="Calibri" w:hAnsi="Times New Roman" w:cs="Times New Roman"/>
          <w:color w:val="000000"/>
          <w:sz w:val="24"/>
          <w:szCs w:val="24"/>
        </w:rPr>
        <w:t xml:space="preserve"> район, д. </w:t>
      </w:r>
      <w:r w:rsidR="00E20F17" w:rsidRPr="00A23D6A">
        <w:rPr>
          <w:rFonts w:ascii="Times New Roman" w:hAnsi="Times New Roman" w:cs="Times New Roman"/>
          <w:noProof/>
          <w:sz w:val="24"/>
          <w:szCs w:val="24"/>
          <w:lang w:eastAsia="ru-RU"/>
        </w:rPr>
        <w:t>Барабаново</w:t>
      </w:r>
      <w:r w:rsidR="00E20F17" w:rsidRPr="00A23D6A">
        <w:rPr>
          <w:rFonts w:ascii="Times New Roman" w:eastAsia="Calibri" w:hAnsi="Times New Roman" w:cs="Times New Roman"/>
          <w:color w:val="000000"/>
          <w:sz w:val="24"/>
          <w:szCs w:val="24"/>
        </w:rPr>
        <w:t>, строение 3</w:t>
      </w:r>
      <w:r w:rsidR="00016065" w:rsidRPr="0056754A">
        <w:rPr>
          <w:rFonts w:ascii="Times New Roman" w:hAnsi="Times New Roman" w:cs="Times New Roman"/>
          <w:color w:val="000000"/>
          <w:sz w:val="24"/>
          <w:szCs w:val="24"/>
        </w:rPr>
        <w:t xml:space="preserve"> </w:t>
      </w:r>
      <w:r w:rsidRPr="0056754A">
        <w:rPr>
          <w:rFonts w:ascii="Times New Roman" w:eastAsia="Calibri" w:hAnsi="Times New Roman" w:cs="Times New Roman"/>
          <w:sz w:val="24"/>
          <w:szCs w:val="24"/>
          <w:lang w:eastAsia="zh-CN"/>
        </w:rPr>
        <w:t>и оплатить сумму договора, на условиях и в срок, указанный в заключённом договоре</w:t>
      </w:r>
      <w:r w:rsidR="0031683A" w:rsidRPr="0056754A">
        <w:rPr>
          <w:rFonts w:ascii="Times New Roman" w:eastAsia="Calibri" w:hAnsi="Times New Roman" w:cs="Times New Roman"/>
          <w:sz w:val="24"/>
          <w:szCs w:val="24"/>
          <w:lang w:eastAsia="zh-CN"/>
        </w:rPr>
        <w:t>.</w:t>
      </w:r>
    </w:p>
    <w:p w14:paraId="4E0B2E3A" w14:textId="77777777" w:rsidR="00B127C8" w:rsidRPr="0056754A"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3. Нести имущественную и иную ответственность в случае невыполнения или ненадлежащего выполнения своих обязательств.</w:t>
      </w:r>
    </w:p>
    <w:p w14:paraId="1DF954D8" w14:textId="77777777" w:rsidR="00B127C8" w:rsidRPr="0056754A"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p>
    <w:p w14:paraId="013899EB" w14:textId="6E6AD5E8" w:rsidR="00B127C8" w:rsidRPr="0056754A"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r w:rsidRPr="0056754A">
        <w:rPr>
          <w:rFonts w:ascii="Times New Roman" w:eastAsia="Calibri" w:hAnsi="Times New Roman" w:cs="Times New Roman"/>
          <w:sz w:val="24"/>
          <w:szCs w:val="24"/>
          <w:lang w:eastAsia="zh-CN"/>
        </w:rPr>
        <w:tab/>
        <w:t xml:space="preserve"> В соответствии с требованиями документации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сообщаю следующие сведения:</w:t>
      </w:r>
    </w:p>
    <w:p w14:paraId="73758FBB" w14:textId="77777777" w:rsidR="00B127C8" w:rsidRPr="0056754A"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p>
    <w:tbl>
      <w:tblPr>
        <w:tblW w:w="5000" w:type="pct"/>
        <w:tblLook w:val="0000" w:firstRow="0" w:lastRow="0" w:firstColumn="0" w:lastColumn="0" w:noHBand="0" w:noVBand="0"/>
      </w:tblPr>
      <w:tblGrid>
        <w:gridCol w:w="1829"/>
        <w:gridCol w:w="4327"/>
        <w:gridCol w:w="4039"/>
      </w:tblGrid>
      <w:tr w:rsidR="00B127C8" w:rsidRPr="0056754A" w14:paraId="3CE018E2" w14:textId="77777777" w:rsidTr="00B127C8">
        <w:trPr>
          <w:cantSplit/>
          <w:trHeight w:val="697"/>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017DE18" w14:textId="77777777" w:rsidR="00B127C8" w:rsidRPr="0056754A" w:rsidRDefault="00B127C8" w:rsidP="00B127C8">
            <w:pPr>
              <w:suppressAutoHyphens/>
              <w:snapToGrid w:val="0"/>
              <w:spacing w:after="0" w:line="240" w:lineRule="auto"/>
              <w:ind w:firstLine="20"/>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Юридическое лицо</w:t>
            </w:r>
          </w:p>
        </w:tc>
        <w:tc>
          <w:tcPr>
            <w:tcW w:w="2122" w:type="pct"/>
            <w:tcBorders>
              <w:top w:val="single" w:sz="4" w:space="0" w:color="000000"/>
              <w:left w:val="single" w:sz="4" w:space="0" w:color="000000"/>
              <w:bottom w:val="single" w:sz="4" w:space="0" w:color="000000"/>
            </w:tcBorders>
            <w:shd w:val="clear" w:color="auto" w:fill="auto"/>
          </w:tcPr>
          <w:p w14:paraId="2EAFDF9D"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Фирменное наименование полное и сокращенное</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C2259E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60625D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C277CC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1E9CC1C"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Организационно-правовая форма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148197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2167FE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4E6EF71"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A7C9452"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Юридический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852F89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6EEBB1E9"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2436C293"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3D35791"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Фактический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DD3518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41CF39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631519E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B8E854F"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для корреспонденции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659D06D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670327FD" w14:textId="77777777" w:rsidTr="00B127C8">
        <w:trPr>
          <w:cantSplit/>
          <w:trHeight w:val="241"/>
        </w:trPr>
        <w:tc>
          <w:tcPr>
            <w:tcW w:w="897" w:type="pct"/>
            <w:vMerge/>
            <w:tcBorders>
              <w:top w:val="single" w:sz="4" w:space="0" w:color="000000"/>
              <w:left w:val="single" w:sz="4" w:space="0" w:color="000000"/>
              <w:bottom w:val="single" w:sz="4" w:space="0" w:color="000000"/>
            </w:tcBorders>
            <w:shd w:val="clear" w:color="auto" w:fill="auto"/>
            <w:vAlign w:val="center"/>
          </w:tcPr>
          <w:p w14:paraId="75BB027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25A51B2"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Дата государственной регистрации при создании в Едином государственном реестре юридических лиц</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FCD1A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81A5DDE" w14:textId="77777777" w:rsidTr="00B127C8">
        <w:trPr>
          <w:cantSplit/>
          <w:trHeight w:val="300"/>
        </w:trPr>
        <w:tc>
          <w:tcPr>
            <w:tcW w:w="897" w:type="pct"/>
            <w:vMerge/>
            <w:tcBorders>
              <w:top w:val="single" w:sz="4" w:space="0" w:color="000000"/>
              <w:left w:val="single" w:sz="4" w:space="0" w:color="000000"/>
              <w:bottom w:val="single" w:sz="4" w:space="0" w:color="000000"/>
            </w:tcBorders>
            <w:shd w:val="clear" w:color="auto" w:fill="auto"/>
            <w:vAlign w:val="center"/>
          </w:tcPr>
          <w:p w14:paraId="7F2203BA"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6F5E936"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ОГРН/ ОКПО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300932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0A57AB71" w14:textId="77777777" w:rsidTr="00B127C8">
        <w:trPr>
          <w:cantSplit/>
          <w:trHeight w:val="311"/>
        </w:trPr>
        <w:tc>
          <w:tcPr>
            <w:tcW w:w="897" w:type="pct"/>
            <w:vMerge/>
            <w:tcBorders>
              <w:top w:val="single" w:sz="4" w:space="0" w:color="000000"/>
              <w:left w:val="single" w:sz="4" w:space="0" w:color="000000"/>
              <w:bottom w:val="single" w:sz="4" w:space="0" w:color="000000"/>
            </w:tcBorders>
            <w:shd w:val="clear" w:color="auto" w:fill="auto"/>
            <w:vAlign w:val="center"/>
          </w:tcPr>
          <w:p w14:paraId="668FDC8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80CCAF7"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ИНН/КПП</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DD332F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20BD1EE4" w14:textId="77777777" w:rsidTr="00B127C8">
        <w:trPr>
          <w:cantSplit/>
          <w:trHeight w:val="184"/>
        </w:trPr>
        <w:tc>
          <w:tcPr>
            <w:tcW w:w="897" w:type="pct"/>
            <w:vMerge/>
            <w:tcBorders>
              <w:top w:val="single" w:sz="4" w:space="0" w:color="000000"/>
              <w:left w:val="single" w:sz="4" w:space="0" w:color="000000"/>
              <w:bottom w:val="single" w:sz="4" w:space="0" w:color="000000"/>
            </w:tcBorders>
            <w:shd w:val="clear" w:color="auto" w:fill="auto"/>
            <w:vAlign w:val="center"/>
          </w:tcPr>
          <w:p w14:paraId="6058C2E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838E763"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A119CE7"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4E8ADF18" w14:textId="77777777" w:rsidTr="00B127C8">
        <w:trPr>
          <w:cantSplit/>
          <w:trHeight w:val="357"/>
        </w:trPr>
        <w:tc>
          <w:tcPr>
            <w:tcW w:w="897" w:type="pct"/>
            <w:vMerge/>
            <w:tcBorders>
              <w:top w:val="single" w:sz="4" w:space="0" w:color="000000"/>
              <w:left w:val="single" w:sz="4" w:space="0" w:color="000000"/>
              <w:bottom w:val="single" w:sz="4" w:space="0" w:color="000000"/>
            </w:tcBorders>
            <w:shd w:val="clear" w:color="auto" w:fill="auto"/>
            <w:vAlign w:val="center"/>
          </w:tcPr>
          <w:p w14:paraId="1256C38F"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598F74E"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8542135"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E9E390D" w14:textId="77777777" w:rsidTr="00B127C8">
        <w:trPr>
          <w:cantSplit/>
          <w:trHeight w:val="760"/>
        </w:trPr>
        <w:tc>
          <w:tcPr>
            <w:tcW w:w="897" w:type="pct"/>
            <w:vMerge/>
            <w:tcBorders>
              <w:top w:val="single" w:sz="4" w:space="0" w:color="000000"/>
              <w:left w:val="single" w:sz="4" w:space="0" w:color="000000"/>
              <w:bottom w:val="single" w:sz="4" w:space="0" w:color="000000"/>
            </w:tcBorders>
            <w:shd w:val="clear" w:color="auto" w:fill="auto"/>
            <w:vAlign w:val="center"/>
          </w:tcPr>
          <w:p w14:paraId="409D8AD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6E41BE4"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Факс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80EE61A"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8A9808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6FF9E1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76171B6"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электронной почты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0542F5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016B47D7" w14:textId="77777777" w:rsidTr="00B127C8">
        <w:trPr>
          <w:cantSplit/>
          <w:trHeight w:val="590"/>
        </w:trPr>
        <w:tc>
          <w:tcPr>
            <w:tcW w:w="897" w:type="pct"/>
            <w:vMerge/>
            <w:tcBorders>
              <w:top w:val="single" w:sz="4" w:space="0" w:color="000000"/>
              <w:left w:val="single" w:sz="4" w:space="0" w:color="000000"/>
              <w:bottom w:val="single" w:sz="4" w:space="0" w:color="000000"/>
            </w:tcBorders>
            <w:shd w:val="clear" w:color="auto" w:fill="auto"/>
            <w:vAlign w:val="center"/>
          </w:tcPr>
          <w:p w14:paraId="59B4F6BD"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tcBorders>
            <w:shd w:val="clear" w:color="auto" w:fill="auto"/>
          </w:tcPr>
          <w:p w14:paraId="0E6A9943"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Контактное лицо</w:t>
            </w:r>
          </w:p>
        </w:tc>
        <w:tc>
          <w:tcPr>
            <w:tcW w:w="1981" w:type="pct"/>
            <w:tcBorders>
              <w:top w:val="single" w:sz="4" w:space="0" w:color="000000"/>
              <w:left w:val="single" w:sz="4" w:space="0" w:color="000000"/>
              <w:right w:val="single" w:sz="4" w:space="0" w:color="000000"/>
            </w:tcBorders>
            <w:shd w:val="clear" w:color="auto" w:fill="auto"/>
          </w:tcPr>
          <w:p w14:paraId="2A8668B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1F3A96F" w14:textId="77777777" w:rsidTr="00B127C8">
        <w:trPr>
          <w:cantSplit/>
          <w:trHeight w:val="224"/>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BAFA80C" w14:textId="77777777" w:rsidR="00B127C8" w:rsidRPr="0056754A" w:rsidRDefault="00B127C8" w:rsidP="00B127C8">
            <w:pPr>
              <w:suppressAutoHyphens/>
              <w:snapToGrid w:val="0"/>
              <w:spacing w:after="0" w:line="240" w:lineRule="auto"/>
              <w:ind w:firstLine="20"/>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Физическое лицо</w:t>
            </w:r>
          </w:p>
        </w:tc>
        <w:tc>
          <w:tcPr>
            <w:tcW w:w="2122" w:type="pct"/>
            <w:tcBorders>
              <w:top w:val="single" w:sz="4" w:space="0" w:color="000000"/>
              <w:left w:val="single" w:sz="4" w:space="0" w:color="000000"/>
              <w:bottom w:val="single" w:sz="4" w:space="0" w:color="000000"/>
            </w:tcBorders>
            <w:shd w:val="clear" w:color="auto" w:fill="auto"/>
          </w:tcPr>
          <w:p w14:paraId="6CCE9CE4"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Times New Roman" w:hAnsi="Times New Roman" w:cs="Times New Roman"/>
                <w:sz w:val="24"/>
                <w:szCs w:val="24"/>
                <w:lang w:eastAsia="ar-SA"/>
              </w:rPr>
              <w:t>Информация о наличии или отсутствии статуса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D65B593"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419378BD"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BB7E9C9" w14:textId="77777777" w:rsidR="00B127C8" w:rsidRPr="0056754A" w:rsidRDefault="00B127C8" w:rsidP="00B127C8">
            <w:pPr>
              <w:suppressAutoHyphens/>
              <w:snapToGrid w:val="0"/>
              <w:spacing w:after="0" w:line="240" w:lineRule="auto"/>
              <w:ind w:firstLine="567"/>
              <w:jc w:val="both"/>
              <w:rPr>
                <w:rFonts w:ascii="Times New Roman" w:eastAsia="Calibri" w:hAnsi="Times New Roman" w:cs="Times New Roman"/>
                <w:sz w:val="24"/>
                <w:szCs w:val="24"/>
                <w:lang w:eastAsia="ru-RU"/>
              </w:rPr>
            </w:pPr>
          </w:p>
        </w:tc>
        <w:tc>
          <w:tcPr>
            <w:tcW w:w="2122" w:type="pct"/>
            <w:tcBorders>
              <w:top w:val="single" w:sz="4" w:space="0" w:color="000000"/>
              <w:left w:val="single" w:sz="4" w:space="0" w:color="000000"/>
              <w:bottom w:val="single" w:sz="4" w:space="0" w:color="000000"/>
            </w:tcBorders>
            <w:shd w:val="clear" w:color="auto" w:fill="auto"/>
          </w:tcPr>
          <w:p w14:paraId="29906B0F"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Фамилия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467EA47"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158C4A03"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518BC76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A6E4F2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Имя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4DE771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EBA741C"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2000AAA"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6A5F0BB"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Отчество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710E8A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7DCC8A25"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3205326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C6BB0A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Паспортные данные (номер, серия, место и дата выдачи, кем выдан)</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1A63B2B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AEA123B" w14:textId="77777777" w:rsidTr="00B127C8">
        <w:trPr>
          <w:cantSplit/>
          <w:trHeight w:val="426"/>
        </w:trPr>
        <w:tc>
          <w:tcPr>
            <w:tcW w:w="897" w:type="pct"/>
            <w:vMerge/>
            <w:tcBorders>
              <w:top w:val="single" w:sz="4" w:space="0" w:color="000000"/>
              <w:left w:val="single" w:sz="4" w:space="0" w:color="000000"/>
              <w:bottom w:val="single" w:sz="4" w:space="0" w:color="000000"/>
            </w:tcBorders>
            <w:shd w:val="clear" w:color="auto" w:fill="auto"/>
            <w:vAlign w:val="center"/>
          </w:tcPr>
          <w:p w14:paraId="2ADCA1F5"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D3DF8DC"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регистрации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810D5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0535B609" w14:textId="77777777" w:rsidTr="00B127C8">
        <w:trPr>
          <w:cantSplit/>
          <w:trHeight w:val="344"/>
        </w:trPr>
        <w:tc>
          <w:tcPr>
            <w:tcW w:w="897" w:type="pct"/>
            <w:vMerge/>
            <w:tcBorders>
              <w:top w:val="single" w:sz="4" w:space="0" w:color="000000"/>
              <w:left w:val="single" w:sz="4" w:space="0" w:color="000000"/>
              <w:bottom w:val="single" w:sz="4" w:space="0" w:color="000000"/>
            </w:tcBorders>
            <w:shd w:val="clear" w:color="auto" w:fill="auto"/>
            <w:vAlign w:val="center"/>
          </w:tcPr>
          <w:p w14:paraId="60CA47D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B33A86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фактического места жительства</w:t>
            </w:r>
          </w:p>
        </w:tc>
        <w:tc>
          <w:tcPr>
            <w:tcW w:w="198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7CF427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E16BD43" w14:textId="77777777" w:rsidTr="00B127C8">
        <w:trPr>
          <w:cantSplit/>
          <w:trHeight w:val="472"/>
        </w:trPr>
        <w:tc>
          <w:tcPr>
            <w:tcW w:w="897" w:type="pct"/>
            <w:vMerge/>
            <w:tcBorders>
              <w:top w:val="single" w:sz="4" w:space="0" w:color="000000"/>
              <w:left w:val="single" w:sz="4" w:space="0" w:color="000000"/>
              <w:bottom w:val="single" w:sz="4" w:space="0" w:color="000000"/>
            </w:tcBorders>
            <w:shd w:val="clear" w:color="auto" w:fill="auto"/>
            <w:vAlign w:val="center"/>
          </w:tcPr>
          <w:p w14:paraId="789532D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ECC2518"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i/>
                <w:sz w:val="24"/>
                <w:szCs w:val="24"/>
                <w:lang w:eastAsia="ar-SA"/>
              </w:rPr>
            </w:pPr>
            <w:r w:rsidRPr="0056754A">
              <w:rPr>
                <w:rFonts w:ascii="Times New Roman" w:eastAsia="Calibri" w:hAnsi="Times New Roman" w:cs="Times New Roman"/>
                <w:sz w:val="24"/>
                <w:szCs w:val="24"/>
                <w:lang w:eastAsia="zh-CN"/>
              </w:rPr>
              <w:t>Дата регистрации в качестве индивидуального предпринимателя</w:t>
            </w:r>
          </w:p>
          <w:p w14:paraId="48B7CC2E"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0DEF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43A43934" w14:textId="77777777" w:rsidTr="00B127C8">
        <w:trPr>
          <w:cantSplit/>
          <w:trHeight w:val="355"/>
        </w:trPr>
        <w:tc>
          <w:tcPr>
            <w:tcW w:w="897" w:type="pct"/>
            <w:vMerge/>
            <w:tcBorders>
              <w:top w:val="single" w:sz="4" w:space="0" w:color="000000"/>
              <w:left w:val="single" w:sz="4" w:space="0" w:color="000000"/>
              <w:bottom w:val="single" w:sz="4" w:space="0" w:color="000000"/>
            </w:tcBorders>
            <w:shd w:val="clear" w:color="auto" w:fill="auto"/>
            <w:vAlign w:val="center"/>
          </w:tcPr>
          <w:p w14:paraId="2967A62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85D2452"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ИНН</w:t>
            </w:r>
          </w:p>
          <w:p w14:paraId="78471994"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AAD4105"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5BF2067"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E33584F"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2CF8F1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 xml:space="preserve">ОГРНИП </w:t>
            </w:r>
            <w:r w:rsidRPr="0056754A">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FB033C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1B2D7798" w14:textId="77777777" w:rsidTr="00B127C8">
        <w:trPr>
          <w:cantSplit/>
          <w:trHeight w:val="388"/>
        </w:trPr>
        <w:tc>
          <w:tcPr>
            <w:tcW w:w="897" w:type="pct"/>
            <w:vMerge/>
            <w:tcBorders>
              <w:top w:val="single" w:sz="4" w:space="0" w:color="000000"/>
              <w:left w:val="single" w:sz="4" w:space="0" w:color="000000"/>
              <w:bottom w:val="single" w:sz="4" w:space="0" w:color="000000"/>
            </w:tcBorders>
            <w:shd w:val="clear" w:color="auto" w:fill="auto"/>
            <w:vAlign w:val="center"/>
          </w:tcPr>
          <w:p w14:paraId="004AD15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14E63E7"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75B7893"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2129BA59" w14:textId="77777777" w:rsidTr="00B127C8">
        <w:trPr>
          <w:cantSplit/>
          <w:trHeight w:val="576"/>
        </w:trPr>
        <w:tc>
          <w:tcPr>
            <w:tcW w:w="897" w:type="pct"/>
            <w:vMerge/>
            <w:tcBorders>
              <w:top w:val="single" w:sz="4" w:space="0" w:color="000000"/>
              <w:left w:val="single" w:sz="4" w:space="0" w:color="000000"/>
              <w:bottom w:val="single" w:sz="4" w:space="0" w:color="000000"/>
            </w:tcBorders>
            <w:shd w:val="clear" w:color="auto" w:fill="auto"/>
            <w:vAlign w:val="center"/>
          </w:tcPr>
          <w:p w14:paraId="3A51D40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0406AF5"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254255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6806028A" w14:textId="77777777" w:rsidTr="00B127C8">
        <w:trPr>
          <w:cantSplit/>
          <w:trHeight w:val="368"/>
        </w:trPr>
        <w:tc>
          <w:tcPr>
            <w:tcW w:w="897" w:type="pct"/>
            <w:vMerge/>
            <w:tcBorders>
              <w:top w:val="single" w:sz="4" w:space="0" w:color="000000"/>
              <w:left w:val="single" w:sz="4" w:space="0" w:color="000000"/>
              <w:bottom w:val="single" w:sz="4" w:space="0" w:color="000000"/>
            </w:tcBorders>
            <w:shd w:val="clear" w:color="auto" w:fill="auto"/>
            <w:vAlign w:val="center"/>
          </w:tcPr>
          <w:p w14:paraId="58DEBB47"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3C36F8D"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Факс (с указанием кода города, района)</w:t>
            </w:r>
          </w:p>
          <w:p w14:paraId="2B9B6F7B" w14:textId="77777777" w:rsidR="00B127C8" w:rsidRPr="0056754A"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51093E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3288894" w14:textId="77777777" w:rsidTr="00B127C8">
        <w:trPr>
          <w:cantSplit/>
          <w:trHeight w:val="726"/>
        </w:trPr>
        <w:tc>
          <w:tcPr>
            <w:tcW w:w="897" w:type="pct"/>
            <w:vMerge/>
            <w:tcBorders>
              <w:top w:val="single" w:sz="4" w:space="0" w:color="000000"/>
              <w:left w:val="single" w:sz="4" w:space="0" w:color="000000"/>
              <w:bottom w:val="single" w:sz="4" w:space="0" w:color="000000"/>
            </w:tcBorders>
            <w:shd w:val="clear" w:color="auto" w:fill="auto"/>
            <w:vAlign w:val="center"/>
          </w:tcPr>
          <w:p w14:paraId="499C663D"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00B008A"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электронной почты</w:t>
            </w:r>
          </w:p>
          <w:p w14:paraId="11206176" w14:textId="77777777" w:rsidR="00B127C8" w:rsidRPr="0056754A"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247AF9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bl>
    <w:p w14:paraId="350C633E" w14:textId="77777777" w:rsidR="00B127C8" w:rsidRPr="0056754A" w:rsidRDefault="00B127C8" w:rsidP="00B127C8">
      <w:pPr>
        <w:suppressAutoHyphens/>
        <w:spacing w:after="0" w:line="240" w:lineRule="auto"/>
        <w:ind w:firstLine="567"/>
        <w:jc w:val="both"/>
        <w:rPr>
          <w:rFonts w:ascii="Times New Roman" w:eastAsia="Times New Roman" w:hAnsi="Times New Roman" w:cs="Times New Roman"/>
          <w:sz w:val="24"/>
          <w:szCs w:val="24"/>
          <w:lang w:eastAsia="ar-SA"/>
        </w:rPr>
      </w:pPr>
    </w:p>
    <w:p w14:paraId="37481452" w14:textId="70BD80F4"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Подписанием настоящей заявки подтверждаю, что в случае признания победителем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и последующего отказа от заключения договора или уклонения от заключения договора сумма внесенного задатка остается у </w:t>
      </w:r>
      <w:r w:rsidR="00504A7D"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bCs/>
          <w:spacing w:val="28"/>
          <w:sz w:val="24"/>
          <w:szCs w:val="24"/>
          <w:lang w:eastAsia="zh-CN"/>
        </w:rPr>
        <w:t>.</w:t>
      </w:r>
    </w:p>
    <w:p w14:paraId="63405C9D" w14:textId="49BD736C"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Сообщаю платежные реквизиты, на которые перечисляется сумма возвращаемого задатка в случаях, предусмотренных документацией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bCs/>
          <w:spacing w:val="28"/>
          <w:sz w:val="24"/>
          <w:szCs w:val="24"/>
          <w:lang w:eastAsia="zh-CN"/>
        </w:rPr>
        <w:t>:</w:t>
      </w:r>
    </w:p>
    <w:p w14:paraId="372DD02C"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r w:rsidRPr="0056754A">
        <w:rPr>
          <w:rFonts w:ascii="Times New Roman" w:eastAsia="Calibri" w:hAnsi="Times New Roman" w:cs="Times New Roman"/>
          <w:sz w:val="24"/>
          <w:szCs w:val="24"/>
          <w:lang w:eastAsia="zh-CN"/>
        </w:rPr>
        <w:t>__________________________________________________________________________________________________________________________________________________________</w:t>
      </w:r>
    </w:p>
    <w:p w14:paraId="7397F95B"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2845FBF1" w14:textId="77777777" w:rsidR="00B127C8" w:rsidRPr="0056754A" w:rsidRDefault="00B127C8" w:rsidP="00B127C8">
      <w:pPr>
        <w:suppressAutoHyphens/>
        <w:autoSpaceDE w:val="0"/>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9" w:history="1">
        <w:r w:rsidRPr="0056754A">
          <w:rPr>
            <w:rFonts w:ascii="Times New Roman" w:eastAsia="Calibri" w:hAnsi="Times New Roman" w:cs="Times New Roman"/>
            <w:sz w:val="24"/>
            <w:szCs w:val="24"/>
            <w:lang w:eastAsia="zh-CN"/>
          </w:rPr>
          <w:t>Кодексом</w:t>
        </w:r>
      </w:hyperlink>
      <w:r w:rsidRPr="0056754A">
        <w:rPr>
          <w:rFonts w:ascii="Times New Roman" w:eastAsia="Calibri" w:hAnsi="Times New Roman" w:cs="Times New Roman"/>
          <w:sz w:val="24"/>
          <w:szCs w:val="24"/>
          <w:lang w:eastAsia="zh-CN"/>
        </w:rPr>
        <w:t xml:space="preserve"> Российской Федерации об административных правонарушениях </w:t>
      </w:r>
      <w:r w:rsidRPr="0056754A">
        <w:rPr>
          <w:rFonts w:ascii="Times New Roman" w:eastAsia="Calibri" w:hAnsi="Times New Roman" w:cs="Times New Roman"/>
          <w:i/>
          <w:sz w:val="24"/>
          <w:szCs w:val="24"/>
          <w:lang w:eastAsia="zh-CN"/>
        </w:rPr>
        <w:t>(для юридических лиц и физических лиц, имеющих статус индивидуального предпринимателя).</w:t>
      </w:r>
    </w:p>
    <w:p w14:paraId="1FDF04F9"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9CE95AE" w14:textId="77777777" w:rsidR="00B127C8" w:rsidRPr="0056754A"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Нижеподписавшийся удостоверяет, что сделанные заявления и сведения, представленные в настоящей заявке, являются полными, точными и достоверными.</w:t>
      </w:r>
    </w:p>
    <w:p w14:paraId="15510A28" w14:textId="77777777" w:rsidR="00B127C8" w:rsidRPr="0056754A"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p>
    <w:p w14:paraId="60FF611E"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03DABC4"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Приложение:</w:t>
      </w:r>
    </w:p>
    <w:p w14:paraId="18F35F50"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1._____________________________________________________________;</w:t>
      </w:r>
    </w:p>
    <w:p w14:paraId="4B9C431F"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2._____________________________________________________________;</w:t>
      </w:r>
    </w:p>
    <w:p w14:paraId="44C7EBE8"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3._____________________________________________________________;</w:t>
      </w:r>
    </w:p>
    <w:p w14:paraId="44B1EF7C"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4._____________________________________________________________.</w:t>
      </w:r>
    </w:p>
    <w:p w14:paraId="793D3778" w14:textId="77777777" w:rsidR="00B127C8" w:rsidRPr="0056754A"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3C85E51D" w14:textId="77777777" w:rsidR="00B127C8" w:rsidRPr="0056754A"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77B36060"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378530B9"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заявки _________________________</w:t>
      </w:r>
    </w:p>
    <w:p w14:paraId="0BAAE7C7"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368A641B"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Дата и время принятия заявки: _________________________________________________</w:t>
      </w:r>
    </w:p>
    <w:p w14:paraId="762F3D17"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0D47A108"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Подпись и расшифровка подписи, печать претендента (уполномоченного представителя</w:t>
      </w:r>
      <w:proofErr w:type="gramStart"/>
      <w:r w:rsidRPr="0056754A">
        <w:rPr>
          <w:rFonts w:ascii="Times New Roman" w:eastAsia="Calibri" w:hAnsi="Times New Roman" w:cs="Times New Roman"/>
          <w:sz w:val="24"/>
          <w:szCs w:val="24"/>
          <w:lang w:eastAsia="zh-CN"/>
        </w:rPr>
        <w:t>):_</w:t>
      </w:r>
      <w:proofErr w:type="gramEnd"/>
      <w:r w:rsidRPr="0056754A">
        <w:rPr>
          <w:rFonts w:ascii="Times New Roman" w:eastAsia="Calibri" w:hAnsi="Times New Roman" w:cs="Times New Roman"/>
          <w:sz w:val="24"/>
          <w:szCs w:val="24"/>
          <w:lang w:eastAsia="zh-CN"/>
        </w:rPr>
        <w:t>____________________________</w:t>
      </w:r>
    </w:p>
    <w:p w14:paraId="0FF9652F"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45B6E674" w14:textId="14B3C650"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B9A31" w14:textId="50E72D4E"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1EB91" w14:textId="5D76F889"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82977F6" w14:textId="29EBEA31"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A841AC3" w14:textId="19039730"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9CBD8F1" w14:textId="5C4E5A7C"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4F22515" w14:textId="18856EE6"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1FC1FFB" w14:textId="5063C363"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E4B99B0" w14:textId="5553BDEB"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8A9B711" w14:textId="71E0C0B8"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64E3FDD" w14:textId="12F4E637"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8309928" w14:textId="5B7070D1"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3A4E13D" w14:textId="6761966F"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C28CABD" w14:textId="77777777" w:rsidR="00DB59AD" w:rsidRDefault="00DB59AD" w:rsidP="00DB59AD">
      <w:pPr>
        <w:suppressAutoHyphens/>
        <w:spacing w:after="0" w:line="240" w:lineRule="auto"/>
        <w:ind w:left="5954"/>
        <w:jc w:val="right"/>
        <w:rPr>
          <w:rFonts w:ascii="Times New Roman" w:eastAsia="Calibri" w:hAnsi="Times New Roman" w:cs="Times New Roman"/>
          <w:sz w:val="24"/>
          <w:szCs w:val="24"/>
          <w:lang w:eastAsia="zh-CN"/>
        </w:rPr>
      </w:pPr>
    </w:p>
    <w:p w14:paraId="5529D6AA" w14:textId="239DEA0D" w:rsidR="00DB59AD" w:rsidRPr="0056754A" w:rsidRDefault="00DB59AD" w:rsidP="00DB59AD">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lastRenderedPageBreak/>
        <w:t xml:space="preserve">Приложение № 1 </w:t>
      </w:r>
    </w:p>
    <w:p w14:paraId="411D24E3" w14:textId="77777777" w:rsidR="00DB59AD" w:rsidRPr="0056754A" w:rsidRDefault="00DB59AD" w:rsidP="00DB59AD">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 Заявке на участие в открытом конкурсе</w:t>
      </w:r>
    </w:p>
    <w:p w14:paraId="161CECFD" w14:textId="77777777" w:rsidR="00DB59AD" w:rsidRPr="0056754A" w:rsidRDefault="00DB59AD" w:rsidP="00DB59AD">
      <w:pPr>
        <w:suppressAutoHyphens/>
        <w:spacing w:after="0" w:line="240" w:lineRule="auto"/>
        <w:ind w:firstLine="567"/>
        <w:jc w:val="both"/>
        <w:rPr>
          <w:rFonts w:ascii="Times New Roman" w:eastAsia="Calibri" w:hAnsi="Times New Roman" w:cs="Times New Roman"/>
          <w:sz w:val="24"/>
          <w:szCs w:val="24"/>
          <w:lang w:eastAsia="zh-CN"/>
        </w:rPr>
      </w:pPr>
    </w:p>
    <w:p w14:paraId="7CD8A9F0" w14:textId="68E2CED0" w:rsidR="00DB59AD" w:rsidRDefault="00DB59AD" w:rsidP="00DB59AD">
      <w:pPr>
        <w:suppressAutoHyphens/>
        <w:spacing w:after="0" w:line="240" w:lineRule="auto"/>
        <w:ind w:firstLine="567"/>
        <w:jc w:val="center"/>
        <w:rPr>
          <w:rFonts w:ascii="Times New Roman" w:eastAsia="Times New Roman" w:hAnsi="Times New Roman" w:cs="Times New Roman"/>
          <w:b/>
          <w:sz w:val="24"/>
          <w:szCs w:val="24"/>
          <w:lang w:eastAsia="ru-RU"/>
        </w:rPr>
      </w:pPr>
      <w:r w:rsidRPr="0056754A">
        <w:rPr>
          <w:rFonts w:ascii="Times New Roman" w:eastAsia="Calibri" w:hAnsi="Times New Roman" w:cs="Times New Roman"/>
          <w:b/>
          <w:sz w:val="24"/>
          <w:szCs w:val="24"/>
          <w:lang w:eastAsia="zh-CN"/>
        </w:rPr>
        <w:t xml:space="preserve">Предложение в отношении </w:t>
      </w:r>
      <w:r w:rsidRPr="003F7824">
        <w:rPr>
          <w:rFonts w:ascii="Times New Roman" w:eastAsia="Times New Roman" w:hAnsi="Times New Roman" w:cs="Times New Roman"/>
          <w:b/>
          <w:sz w:val="24"/>
          <w:szCs w:val="24"/>
          <w:lang w:eastAsia="ru-RU"/>
        </w:rPr>
        <w:t>Концепция функционально – технического развития и использования объекта аренды для своих нужд. Формирования идеи развития на ближайших 2 года</w:t>
      </w:r>
      <w:r w:rsidRPr="0056754A">
        <w:rPr>
          <w:rFonts w:ascii="Times New Roman" w:eastAsia="Times New Roman" w:hAnsi="Times New Roman" w:cs="Times New Roman"/>
          <w:b/>
          <w:sz w:val="24"/>
          <w:szCs w:val="24"/>
          <w:lang w:eastAsia="ru-RU"/>
        </w:rPr>
        <w:t xml:space="preserve"> </w:t>
      </w:r>
    </w:p>
    <w:p w14:paraId="4A1D03E1" w14:textId="0A035CFD" w:rsidR="00DB59AD" w:rsidRPr="0056754A" w:rsidRDefault="00DB59AD" w:rsidP="00DB59AD">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56754A">
        <w:rPr>
          <w:rFonts w:ascii="Times New Roman" w:eastAsia="Calibri" w:hAnsi="Times New Roman" w:cs="Times New Roman"/>
          <w:sz w:val="24"/>
          <w:szCs w:val="24"/>
          <w:lang w:eastAsia="zh-CN"/>
        </w:rPr>
        <w:t xml:space="preserve"> в лице </w:t>
      </w:r>
      <w:r w:rsidRPr="0056754A">
        <w:rPr>
          <w:rFonts w:ascii="Times New Roman" w:eastAsia="Calibri" w:hAnsi="Times New Roman" w:cs="Times New Roman"/>
          <w:i/>
          <w:sz w:val="24"/>
          <w:szCs w:val="24"/>
          <w:lang w:eastAsia="zh-CN"/>
        </w:rPr>
        <w:t>__________________(для юридического лица, для физического лица, действующего через представителя по доверенности)</w:t>
      </w:r>
      <w:r w:rsidRPr="0056754A">
        <w:rPr>
          <w:rFonts w:ascii="Times New Roman" w:eastAsia="Calibri" w:hAnsi="Times New Roman" w:cs="Times New Roman"/>
          <w:sz w:val="24"/>
          <w:szCs w:val="24"/>
          <w:lang w:eastAsia="zh-CN"/>
        </w:rPr>
        <w:t xml:space="preserve">, действующего на основании </w:t>
      </w:r>
      <w:r w:rsidRPr="0056754A">
        <w:rPr>
          <w:rFonts w:ascii="Times New Roman" w:eastAsia="Calibri" w:hAnsi="Times New Roman" w:cs="Times New Roman"/>
          <w:i/>
          <w:sz w:val="24"/>
          <w:szCs w:val="24"/>
          <w:lang w:eastAsia="zh-CN"/>
        </w:rPr>
        <w:t>______________(указать документ, подтверждающий полномочия)</w:t>
      </w:r>
      <w:r w:rsidRPr="0056754A">
        <w:rPr>
          <w:rFonts w:ascii="Times New Roman" w:eastAsia="Calibri" w:hAnsi="Times New Roman" w:cs="Times New Roman"/>
          <w:sz w:val="24"/>
          <w:szCs w:val="24"/>
          <w:lang w:eastAsia="zh-CN"/>
        </w:rPr>
        <w:t xml:space="preserve"> (далее по тексту – претендент), изучив извещение о проведении открытого конкурса, размещенное на официальном сайте КГКУ «ТИЦ» № ______ от ______________ г., а также документацию о проведении открытого конкурса, предлагает </w:t>
      </w:r>
      <w:r w:rsidRPr="0056754A">
        <w:rPr>
          <w:rFonts w:ascii="Times New Roman" w:eastAsia="Times New Roman" w:hAnsi="Times New Roman" w:cs="Times New Roman"/>
          <w:iCs/>
          <w:sz w:val="24"/>
          <w:szCs w:val="24"/>
          <w:lang w:eastAsia="ru-RU"/>
        </w:rPr>
        <w:t>К</w:t>
      </w:r>
      <w:r w:rsidRPr="0056754A">
        <w:rPr>
          <w:rFonts w:ascii="Times New Roman" w:eastAsia="Times New Roman" w:hAnsi="Times New Roman" w:cs="Times New Roman"/>
          <w:sz w:val="24"/>
          <w:szCs w:val="24"/>
          <w:lang w:eastAsia="ru-RU"/>
        </w:rPr>
        <w:t>онцепцию</w:t>
      </w:r>
      <w:r w:rsidRPr="003F7824">
        <w:rPr>
          <w:rFonts w:ascii="Times New Roman" w:eastAsia="Times New Roman" w:hAnsi="Times New Roman" w:cs="Times New Roman"/>
          <w:b/>
          <w:sz w:val="24"/>
          <w:szCs w:val="24"/>
          <w:lang w:eastAsia="ru-RU"/>
        </w:rPr>
        <w:t xml:space="preserve"> </w:t>
      </w:r>
      <w:r w:rsidRPr="00DB59AD">
        <w:rPr>
          <w:rFonts w:ascii="Times New Roman" w:eastAsia="Times New Roman" w:hAnsi="Times New Roman" w:cs="Times New Roman"/>
          <w:sz w:val="24"/>
          <w:szCs w:val="24"/>
          <w:lang w:eastAsia="ru-RU"/>
        </w:rPr>
        <w:t>функционально – технического развития и использования объекта аренды для своих нужд. Формирования идеи развития на ближайших 2 года:</w:t>
      </w:r>
    </w:p>
    <w:p w14:paraId="562AA8E0" w14:textId="77777777" w:rsidR="00DB59AD" w:rsidRPr="0056754A" w:rsidRDefault="00DB59AD" w:rsidP="00DB59AD">
      <w:pPr>
        <w:suppressAutoHyphens/>
        <w:spacing w:after="0" w:line="240" w:lineRule="auto"/>
        <w:ind w:right="-2" w:firstLine="567"/>
        <w:jc w:val="both"/>
        <w:rPr>
          <w:rFonts w:ascii="Times New Roman" w:eastAsia="Calibri" w:hAnsi="Times New Roman" w:cs="Times New Roman"/>
          <w:sz w:val="24"/>
          <w:szCs w:val="24"/>
          <w:lang w:eastAsia="zh-CN"/>
        </w:rPr>
      </w:pPr>
    </w:p>
    <w:p w14:paraId="3D9D86EC" w14:textId="77777777" w:rsidR="00DB59AD" w:rsidRPr="0056754A" w:rsidRDefault="00DB59AD" w:rsidP="00DB59AD">
      <w:pPr>
        <w:suppressAutoHyphens/>
        <w:spacing w:after="0" w:line="240" w:lineRule="auto"/>
        <w:ind w:right="-2" w:firstLine="567"/>
        <w:jc w:val="both"/>
        <w:rPr>
          <w:rFonts w:ascii="Times New Roman" w:eastAsia="Calibri" w:hAnsi="Times New Roman" w:cs="Times New Roman"/>
          <w:sz w:val="24"/>
          <w:szCs w:val="24"/>
          <w:lang w:eastAsia="zh-CN"/>
        </w:rPr>
      </w:pPr>
    </w:p>
    <w:p w14:paraId="5F4DD4A3" w14:textId="77777777" w:rsidR="00DB59AD" w:rsidRPr="0056754A" w:rsidRDefault="00DB59AD" w:rsidP="00DB59AD">
      <w:pPr>
        <w:suppressAutoHyphens/>
        <w:spacing w:after="0" w:line="240" w:lineRule="auto"/>
        <w:ind w:right="-2" w:firstLine="567"/>
        <w:jc w:val="both"/>
        <w:rPr>
          <w:rFonts w:ascii="Times New Roman" w:eastAsia="Calibri" w:hAnsi="Times New Roman" w:cs="Times New Roman"/>
          <w:sz w:val="24"/>
          <w:szCs w:val="24"/>
          <w:lang w:eastAsia="zh-CN"/>
        </w:rPr>
      </w:pPr>
    </w:p>
    <w:p w14:paraId="47E3674D" w14:textId="77777777" w:rsidR="00DB59AD" w:rsidRPr="0056754A" w:rsidRDefault="00DB59AD" w:rsidP="00DB59AD">
      <w:pPr>
        <w:suppressAutoHyphens/>
        <w:spacing w:after="0" w:line="240" w:lineRule="auto"/>
        <w:ind w:right="-2" w:firstLine="567"/>
        <w:jc w:val="both"/>
        <w:rPr>
          <w:rFonts w:ascii="Times New Roman" w:eastAsia="Calibri" w:hAnsi="Times New Roman" w:cs="Times New Roman"/>
          <w:sz w:val="24"/>
          <w:szCs w:val="24"/>
          <w:lang w:eastAsia="zh-CN"/>
        </w:rPr>
      </w:pPr>
      <w:bookmarkStart w:id="9" w:name="_GoBack"/>
      <w:bookmarkEnd w:id="9"/>
    </w:p>
    <w:p w14:paraId="79FED900" w14:textId="77777777" w:rsidR="00DB59AD" w:rsidRPr="0056754A" w:rsidRDefault="00DB59AD" w:rsidP="00DB59AD">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Приложение:</w:t>
      </w:r>
    </w:p>
    <w:p w14:paraId="40D7C1A5" w14:textId="77777777" w:rsidR="00DB59AD" w:rsidRPr="0056754A" w:rsidRDefault="00DB59AD" w:rsidP="00DB59AD">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1._____________________________________________________________;</w:t>
      </w:r>
    </w:p>
    <w:p w14:paraId="302CBF78" w14:textId="77777777" w:rsidR="00DB59AD" w:rsidRPr="0056754A" w:rsidRDefault="00DB59AD" w:rsidP="00DB59AD">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2._____________________________________________________________;</w:t>
      </w:r>
    </w:p>
    <w:p w14:paraId="3FBA20FB" w14:textId="77777777" w:rsidR="00DB59AD" w:rsidRPr="0056754A" w:rsidRDefault="00DB59AD" w:rsidP="00DB59AD">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3._____________________________________________________________;</w:t>
      </w:r>
    </w:p>
    <w:p w14:paraId="62901479" w14:textId="77777777" w:rsidR="00DB59AD" w:rsidRPr="0056754A" w:rsidRDefault="00DB59AD" w:rsidP="00DB59AD">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4._____________________________________________________________.</w:t>
      </w:r>
    </w:p>
    <w:p w14:paraId="4C6E5740" w14:textId="77777777" w:rsidR="00DB59AD" w:rsidRPr="0056754A" w:rsidRDefault="00DB59AD" w:rsidP="00DB59A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4015FE4D" w14:textId="77777777" w:rsidR="00DB59AD" w:rsidRPr="0056754A" w:rsidRDefault="00DB59AD" w:rsidP="00DB59AD">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Подпись и расшифровка подписи, печать претендента (уполномоченного представителя</w:t>
      </w:r>
      <w:proofErr w:type="gramStart"/>
      <w:r w:rsidRPr="0056754A">
        <w:rPr>
          <w:rFonts w:ascii="Times New Roman" w:eastAsia="Calibri" w:hAnsi="Times New Roman" w:cs="Times New Roman"/>
          <w:sz w:val="24"/>
          <w:szCs w:val="24"/>
          <w:lang w:eastAsia="zh-CN"/>
        </w:rPr>
        <w:t>):_</w:t>
      </w:r>
      <w:proofErr w:type="gramEnd"/>
      <w:r w:rsidRPr="0056754A">
        <w:rPr>
          <w:rFonts w:ascii="Times New Roman" w:eastAsia="Calibri" w:hAnsi="Times New Roman" w:cs="Times New Roman"/>
          <w:sz w:val="24"/>
          <w:szCs w:val="24"/>
          <w:lang w:eastAsia="zh-CN"/>
        </w:rPr>
        <w:t>____________________________</w:t>
      </w:r>
    </w:p>
    <w:p w14:paraId="25D4FFC9" w14:textId="26C9B7D3" w:rsidR="00962F1D" w:rsidRPr="0056754A" w:rsidRDefault="00DB59AD" w:rsidP="00DB59AD">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r w:rsidRPr="0056754A">
        <w:rPr>
          <w:rFonts w:ascii="Times New Roman" w:hAnsi="Times New Roman" w:cs="Times New Roman"/>
          <w:lang w:eastAsia="zh-CN"/>
        </w:rPr>
        <w:br w:type="page"/>
      </w:r>
    </w:p>
    <w:p w14:paraId="0CB4FFA7" w14:textId="16C06DA1"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6F3A89A9" w14:textId="33BFFFDF"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1208BE1" w14:textId="77777777" w:rsidR="00A23D6A" w:rsidRDefault="00A23D6A" w:rsidP="006E4BCB">
      <w:pPr>
        <w:suppressAutoHyphens/>
        <w:spacing w:after="0" w:line="240" w:lineRule="auto"/>
        <w:ind w:left="5954"/>
        <w:jc w:val="right"/>
        <w:rPr>
          <w:rFonts w:ascii="Times New Roman" w:eastAsia="Calibri" w:hAnsi="Times New Roman" w:cs="Times New Roman"/>
          <w:sz w:val="24"/>
          <w:szCs w:val="24"/>
          <w:lang w:eastAsia="zh-CN"/>
        </w:rPr>
      </w:pPr>
    </w:p>
    <w:p w14:paraId="77155D97" w14:textId="77777777" w:rsidR="00A23D6A" w:rsidRDefault="00A23D6A" w:rsidP="006E4BCB">
      <w:pPr>
        <w:suppressAutoHyphens/>
        <w:spacing w:after="0" w:line="240" w:lineRule="auto"/>
        <w:ind w:left="5954"/>
        <w:jc w:val="right"/>
        <w:rPr>
          <w:rFonts w:ascii="Times New Roman" w:eastAsia="Calibri" w:hAnsi="Times New Roman" w:cs="Times New Roman"/>
          <w:sz w:val="24"/>
          <w:szCs w:val="24"/>
          <w:lang w:eastAsia="zh-CN"/>
        </w:rPr>
      </w:pPr>
    </w:p>
    <w:p w14:paraId="311D8516" w14:textId="40A5564E" w:rsidR="006E4BCB" w:rsidRPr="0056754A"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Приложение № 2 </w:t>
      </w:r>
    </w:p>
    <w:p w14:paraId="6CBB517A" w14:textId="27F7B2EC" w:rsidR="006E4BCB" w:rsidRPr="0056754A"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 Заявке на участие в открытом конкурсе</w:t>
      </w:r>
    </w:p>
    <w:p w14:paraId="6931B705" w14:textId="77777777" w:rsidR="006E4BCB" w:rsidRPr="0056754A" w:rsidRDefault="006E4BCB" w:rsidP="006E4BCB">
      <w:pPr>
        <w:keepNext/>
        <w:suppressAutoHyphens/>
        <w:spacing w:after="0" w:line="240" w:lineRule="auto"/>
        <w:ind w:firstLine="567"/>
        <w:jc w:val="both"/>
        <w:rPr>
          <w:rFonts w:ascii="Times New Roman" w:eastAsia="Calibri" w:hAnsi="Times New Roman" w:cs="Times New Roman"/>
          <w:sz w:val="24"/>
          <w:szCs w:val="24"/>
          <w:lang w:eastAsia="zh-CN"/>
        </w:rPr>
      </w:pPr>
    </w:p>
    <w:p w14:paraId="334724D7" w14:textId="77777777" w:rsidR="006E4BCB" w:rsidRPr="0056754A" w:rsidRDefault="006E4BCB" w:rsidP="006E4BCB">
      <w:pPr>
        <w:keepNext/>
        <w:suppressAutoHyphens/>
        <w:spacing w:after="0" w:line="240" w:lineRule="auto"/>
        <w:ind w:firstLine="567"/>
        <w:jc w:val="center"/>
        <w:rPr>
          <w:rFonts w:ascii="Times New Roman" w:eastAsia="Calibri" w:hAnsi="Times New Roman" w:cs="Times New Roman"/>
          <w:sz w:val="24"/>
          <w:szCs w:val="24"/>
          <w:lang w:eastAsia="zh-CN"/>
        </w:rPr>
      </w:pPr>
      <w:r w:rsidRPr="0056754A">
        <w:rPr>
          <w:rFonts w:ascii="Times New Roman" w:eastAsia="Calibri" w:hAnsi="Times New Roman" w:cs="Times New Roman"/>
          <w:b/>
          <w:bCs/>
          <w:spacing w:val="28"/>
          <w:sz w:val="24"/>
          <w:szCs w:val="24"/>
          <w:lang w:eastAsia="zh-CN"/>
        </w:rPr>
        <w:t>ОПИСЬ ПОЛУЧЕННЫХ ДОКУМЕНТОВ</w:t>
      </w:r>
    </w:p>
    <w:p w14:paraId="4B5D26C5"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FA5252A" w14:textId="306C2CCC" w:rsidR="006E4BCB" w:rsidRPr="0056754A"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r w:rsidRPr="0056754A">
        <w:rPr>
          <w:rFonts w:ascii="Times New Roman" w:eastAsia="Calibri" w:hAnsi="Times New Roman" w:cs="Times New Roman"/>
          <w:sz w:val="24"/>
          <w:szCs w:val="24"/>
          <w:lang w:eastAsia="zh-CN"/>
        </w:rPr>
        <w:t>«____</w:t>
      </w:r>
      <w:proofErr w:type="gramStart"/>
      <w:r w:rsidRPr="0056754A">
        <w:rPr>
          <w:rFonts w:ascii="Times New Roman" w:eastAsia="Calibri" w:hAnsi="Times New Roman" w:cs="Times New Roman"/>
          <w:sz w:val="24"/>
          <w:szCs w:val="24"/>
          <w:lang w:eastAsia="zh-CN"/>
        </w:rPr>
        <w:t>_»_</w:t>
      </w:r>
      <w:proofErr w:type="gramEnd"/>
      <w:r w:rsidRPr="0056754A">
        <w:rPr>
          <w:rFonts w:ascii="Times New Roman" w:eastAsia="Calibri" w:hAnsi="Times New Roman" w:cs="Times New Roman"/>
          <w:sz w:val="24"/>
          <w:szCs w:val="24"/>
          <w:lang w:eastAsia="zh-CN"/>
        </w:rPr>
        <w:t>________202</w:t>
      </w:r>
      <w:r w:rsidR="001D3EDB">
        <w:rPr>
          <w:rFonts w:ascii="Times New Roman" w:eastAsia="Calibri" w:hAnsi="Times New Roman" w:cs="Times New Roman"/>
          <w:sz w:val="24"/>
          <w:szCs w:val="24"/>
          <w:lang w:eastAsia="zh-CN"/>
        </w:rPr>
        <w:t>3</w:t>
      </w:r>
      <w:r w:rsidRPr="0056754A">
        <w:rPr>
          <w:rFonts w:ascii="Times New Roman" w:eastAsia="Calibri" w:hAnsi="Times New Roman" w:cs="Times New Roman"/>
          <w:sz w:val="24"/>
          <w:szCs w:val="24"/>
          <w:lang w:eastAsia="zh-CN"/>
        </w:rPr>
        <w:t> г.</w:t>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t xml:space="preserve">                          г. </w:t>
      </w:r>
      <w:r w:rsidR="00504A7D" w:rsidRPr="0056754A">
        <w:rPr>
          <w:rFonts w:ascii="Times New Roman" w:eastAsia="Calibri" w:hAnsi="Times New Roman" w:cs="Times New Roman"/>
          <w:sz w:val="24"/>
          <w:szCs w:val="24"/>
          <w:lang w:eastAsia="zh-CN"/>
        </w:rPr>
        <w:t>Красноярск</w:t>
      </w:r>
    </w:p>
    <w:p w14:paraId="0D8F8EAF"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p>
    <w:p w14:paraId="57617B8E" w14:textId="05D431F3"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Настоящим удостоверяется, что____________________________________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6754A">
        <w:rPr>
          <w:rFonts w:ascii="Times New Roman" w:eastAsia="Calibri" w:hAnsi="Times New Roman" w:cs="Times New Roman"/>
          <w:i/>
          <w:sz w:val="24"/>
          <w:szCs w:val="24"/>
          <w:lang w:eastAsia="zh-CN"/>
        </w:rPr>
        <w:t>указать</w:t>
      </w:r>
      <w:r w:rsidRPr="0056754A">
        <w:rPr>
          <w:rFonts w:ascii="Times New Roman" w:eastAsia="Calibri" w:hAnsi="Times New Roman" w:cs="Times New Roman"/>
          <w:sz w:val="24"/>
          <w:szCs w:val="24"/>
          <w:lang w:eastAsia="zh-CN"/>
        </w:rPr>
        <w:t xml:space="preserve"> </w:t>
      </w:r>
      <w:r w:rsidRPr="0056754A">
        <w:rPr>
          <w:rFonts w:ascii="Times New Roman" w:eastAsia="Calibri" w:hAnsi="Times New Roman" w:cs="Times New Roman"/>
          <w:i/>
          <w:sz w:val="24"/>
          <w:szCs w:val="24"/>
          <w:lang w:eastAsia="zh-CN"/>
        </w:rPr>
        <w:t xml:space="preserve">полностью ФИО – для физического лица (имеющего и не имеющего статус индивидуального предпринимателя), </w:t>
      </w:r>
      <w:r w:rsidRPr="0056754A">
        <w:rPr>
          <w:rFonts w:ascii="Times New Roman" w:eastAsia="Calibri" w:hAnsi="Times New Roman" w:cs="Times New Roman"/>
          <w:sz w:val="24"/>
          <w:szCs w:val="24"/>
          <w:lang w:eastAsia="zh-CN"/>
        </w:rPr>
        <w:t>ОГРН</w:t>
      </w:r>
      <w:r w:rsidRPr="0056754A">
        <w:rPr>
          <w:rFonts w:ascii="Times New Roman" w:eastAsia="Calibri" w:hAnsi="Times New Roman" w:cs="Times New Roman"/>
          <w:i/>
          <w:sz w:val="24"/>
          <w:szCs w:val="24"/>
          <w:lang w:eastAsia="zh-CN"/>
        </w:rPr>
        <w:t xml:space="preserve"> (для физического лица, имеющего статус индивидуального предпринимателя), </w:t>
      </w:r>
      <w:r w:rsidRPr="0056754A">
        <w:rPr>
          <w:rFonts w:ascii="Times New Roman" w:eastAsia="Calibri" w:hAnsi="Times New Roman" w:cs="Times New Roman"/>
          <w:sz w:val="24"/>
          <w:szCs w:val="24"/>
          <w:lang w:eastAsia="zh-CN"/>
        </w:rPr>
        <w:t>ИНН</w:t>
      </w:r>
      <w:r w:rsidRPr="0056754A">
        <w:rPr>
          <w:rFonts w:ascii="Times New Roman" w:eastAsia="Calibri" w:hAnsi="Times New Roman" w:cs="Times New Roman"/>
          <w:i/>
          <w:sz w:val="24"/>
          <w:szCs w:val="24"/>
          <w:lang w:eastAsia="zh-CN"/>
        </w:rPr>
        <w:t xml:space="preserve">, паспортные данные (номер, серия, место и дата выдачи, кем выдан); </w:t>
      </w:r>
      <w:r w:rsidRPr="0056754A">
        <w:rPr>
          <w:rFonts w:ascii="Times New Roman" w:eastAsia="Calibri" w:hAnsi="Times New Roman" w:cs="Times New Roman"/>
          <w:sz w:val="24"/>
          <w:szCs w:val="24"/>
          <w:lang w:eastAsia="zh-CN"/>
        </w:rPr>
        <w:t xml:space="preserve">полное наименовании юридического лица в соответствии со сведениями, содержащимися в ЕГРЮЛ – для юридического лица, ИНН, ОГРН </w:t>
      </w:r>
      <w:r w:rsidRPr="0056754A">
        <w:rPr>
          <w:rFonts w:ascii="Times New Roman" w:eastAsia="Calibri" w:hAnsi="Times New Roman" w:cs="Times New Roman"/>
          <w:i/>
          <w:sz w:val="24"/>
          <w:szCs w:val="24"/>
          <w:lang w:eastAsia="zh-CN"/>
        </w:rPr>
        <w:t>(для юридического лица)</w:t>
      </w:r>
      <w:r w:rsidRPr="0056754A">
        <w:rPr>
          <w:rFonts w:ascii="Times New Roman" w:eastAsia="Calibri" w:hAnsi="Times New Roman" w:cs="Times New Roman"/>
          <w:sz w:val="24"/>
          <w:szCs w:val="24"/>
          <w:lang w:eastAsia="zh-CN"/>
        </w:rPr>
        <w:t xml:space="preserve">, адрес регистрации </w:t>
      </w:r>
      <w:r w:rsidRPr="0056754A">
        <w:rPr>
          <w:rFonts w:ascii="Times New Roman" w:eastAsia="Calibri" w:hAnsi="Times New Roman" w:cs="Times New Roman"/>
          <w:i/>
          <w:sz w:val="24"/>
          <w:szCs w:val="24"/>
          <w:lang w:eastAsia="zh-CN"/>
        </w:rPr>
        <w:t>(для физического лица)</w:t>
      </w:r>
      <w:r w:rsidRPr="0056754A">
        <w:rPr>
          <w:rFonts w:ascii="Times New Roman" w:eastAsia="Calibri" w:hAnsi="Times New Roman" w:cs="Times New Roman"/>
          <w:sz w:val="24"/>
          <w:szCs w:val="24"/>
          <w:lang w:eastAsia="zh-CN"/>
        </w:rPr>
        <w:t xml:space="preserve">, адрес местонахождения </w:t>
      </w:r>
      <w:r w:rsidRPr="0056754A">
        <w:rPr>
          <w:rFonts w:ascii="Times New Roman" w:eastAsia="Calibri" w:hAnsi="Times New Roman" w:cs="Times New Roman"/>
          <w:i/>
          <w:sz w:val="24"/>
          <w:szCs w:val="24"/>
          <w:lang w:eastAsia="zh-CN"/>
        </w:rPr>
        <w:t>(для юридического лица)</w:t>
      </w:r>
      <w:r w:rsidRPr="0056754A">
        <w:rPr>
          <w:rFonts w:ascii="Times New Roman" w:eastAsia="Calibri" w:hAnsi="Times New Roman" w:cs="Times New Roman"/>
          <w:sz w:val="24"/>
          <w:szCs w:val="24"/>
          <w:lang w:eastAsia="zh-CN"/>
        </w:rPr>
        <w:t xml:space="preserve">, являющийся претендентом на участие в открытом конкурсе </w:t>
      </w:r>
      <w:r w:rsidR="00093854" w:rsidRPr="0056754A">
        <w:rPr>
          <w:rFonts w:ascii="Times New Roman" w:eastAsia="Calibri" w:hAnsi="Times New Roman" w:cs="Times New Roman"/>
          <w:sz w:val="24"/>
          <w:szCs w:val="24"/>
          <w:lang w:eastAsia="zh-CN"/>
        </w:rPr>
        <w:t xml:space="preserve">на право заключения договора аренды </w:t>
      </w:r>
      <w:r w:rsidR="00CA6665" w:rsidRPr="0056754A">
        <w:rPr>
          <w:rFonts w:ascii="Times New Roman" w:eastAsia="Calibri" w:hAnsi="Times New Roman" w:cs="Times New Roman"/>
          <w:sz w:val="24"/>
          <w:szCs w:val="24"/>
          <w:lang w:eastAsia="zh-CN"/>
        </w:rPr>
        <w:t>государственного</w:t>
      </w:r>
      <w:r w:rsidR="00093854" w:rsidRPr="0056754A">
        <w:rPr>
          <w:rFonts w:ascii="Times New Roman" w:eastAsia="Calibri" w:hAnsi="Times New Roman" w:cs="Times New Roman"/>
          <w:sz w:val="24"/>
          <w:szCs w:val="24"/>
          <w:lang w:eastAsia="zh-CN"/>
        </w:rPr>
        <w:t xml:space="preserve"> имущества: </w:t>
      </w:r>
      <w:r w:rsidR="009C5101" w:rsidRPr="00E20F17">
        <w:rPr>
          <w:rFonts w:ascii="Times New Roman" w:hAnsi="Times New Roman" w:cs="Times New Roman"/>
          <w:sz w:val="24"/>
          <w:szCs w:val="24"/>
        </w:rPr>
        <w:t xml:space="preserve">нежилое здание – ферма, общей площадью 1454,5 </w:t>
      </w:r>
      <w:proofErr w:type="spellStart"/>
      <w:r w:rsidR="009C5101" w:rsidRPr="00E20F17">
        <w:rPr>
          <w:rFonts w:ascii="Times New Roman" w:hAnsi="Times New Roman" w:cs="Times New Roman"/>
          <w:sz w:val="24"/>
          <w:szCs w:val="24"/>
        </w:rPr>
        <w:t>кв.м</w:t>
      </w:r>
      <w:proofErr w:type="spellEnd"/>
      <w:r w:rsidR="009C5101" w:rsidRPr="00E20F17">
        <w:rPr>
          <w:rFonts w:ascii="Times New Roman" w:hAnsi="Times New Roman" w:cs="Times New Roman"/>
          <w:sz w:val="24"/>
          <w:szCs w:val="24"/>
        </w:rPr>
        <w:t xml:space="preserve">., одноэтажное, расположенное по следующему адресу: </w:t>
      </w:r>
      <w:r w:rsidR="009C5101" w:rsidRPr="00E20F17">
        <w:rPr>
          <w:rFonts w:ascii="Times New Roman" w:eastAsia="Calibri" w:hAnsi="Times New Roman" w:cs="Times New Roman"/>
          <w:color w:val="000000"/>
          <w:sz w:val="24"/>
          <w:szCs w:val="24"/>
        </w:rPr>
        <w:t xml:space="preserve">Российская Федерация, Красноярский край, </w:t>
      </w:r>
      <w:r w:rsidR="009C5101" w:rsidRPr="00E20F17">
        <w:rPr>
          <w:rFonts w:ascii="Times New Roman" w:hAnsi="Times New Roman" w:cs="Times New Roman"/>
          <w:noProof/>
          <w:sz w:val="24"/>
          <w:szCs w:val="24"/>
          <w:lang w:eastAsia="ru-RU"/>
        </w:rPr>
        <w:t>Емельяновский</w:t>
      </w:r>
      <w:r w:rsidR="009C5101" w:rsidRPr="00E20F17">
        <w:rPr>
          <w:rFonts w:ascii="Times New Roman" w:eastAsia="Calibri" w:hAnsi="Times New Roman" w:cs="Times New Roman"/>
          <w:color w:val="000000"/>
          <w:sz w:val="24"/>
          <w:szCs w:val="24"/>
        </w:rPr>
        <w:t xml:space="preserve"> район, д. </w:t>
      </w:r>
      <w:r w:rsidR="009C5101" w:rsidRPr="00E20F17">
        <w:rPr>
          <w:rFonts w:ascii="Times New Roman" w:hAnsi="Times New Roman" w:cs="Times New Roman"/>
          <w:noProof/>
          <w:sz w:val="24"/>
          <w:szCs w:val="24"/>
          <w:lang w:eastAsia="ru-RU"/>
        </w:rPr>
        <w:t>Барабаново</w:t>
      </w:r>
      <w:r w:rsidR="009C5101" w:rsidRPr="00E20F17">
        <w:rPr>
          <w:rFonts w:ascii="Times New Roman" w:eastAsia="Calibri" w:hAnsi="Times New Roman" w:cs="Times New Roman"/>
          <w:color w:val="000000"/>
          <w:sz w:val="24"/>
          <w:szCs w:val="24"/>
        </w:rPr>
        <w:t>, строение</w:t>
      </w:r>
      <w:r w:rsidR="00E20F17" w:rsidRPr="00E20F17">
        <w:rPr>
          <w:rFonts w:ascii="Times New Roman" w:eastAsia="Calibri" w:hAnsi="Times New Roman" w:cs="Times New Roman"/>
          <w:color w:val="000000"/>
          <w:sz w:val="24"/>
          <w:szCs w:val="24"/>
        </w:rPr>
        <w:t xml:space="preserve"> 3</w:t>
      </w:r>
      <w:r w:rsidR="00717AA3">
        <w:rPr>
          <w:rFonts w:ascii="Times New Roman" w:eastAsia="Calibri" w:hAnsi="Times New Roman" w:cs="Times New Roman"/>
          <w:color w:val="000000"/>
          <w:sz w:val="24"/>
          <w:szCs w:val="24"/>
        </w:rPr>
        <w:t xml:space="preserve"> </w:t>
      </w:r>
      <w:r w:rsidRPr="00E20F17">
        <w:rPr>
          <w:rFonts w:ascii="Times New Roman" w:eastAsia="Calibri" w:hAnsi="Times New Roman" w:cs="Times New Roman"/>
          <w:sz w:val="24"/>
          <w:szCs w:val="24"/>
          <w:lang w:eastAsia="zh-CN"/>
        </w:rPr>
        <w:t>,</w:t>
      </w:r>
      <w:r w:rsidRPr="0056754A">
        <w:rPr>
          <w:rFonts w:ascii="Times New Roman" w:eastAsia="Calibri" w:hAnsi="Times New Roman" w:cs="Times New Roman"/>
          <w:sz w:val="24"/>
          <w:szCs w:val="24"/>
          <w:lang w:eastAsia="zh-CN"/>
        </w:rPr>
        <w:t xml:space="preserve"> представил, а </w:t>
      </w:r>
      <w:r w:rsidR="00504A7D"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 xml:space="preserve"> получил в ______ часов ________ минут  «___»_____________ 20___г. следующие документы:</w:t>
      </w:r>
    </w:p>
    <w:p w14:paraId="12AED527" w14:textId="77777777" w:rsidR="00E46D8B" w:rsidRPr="0056754A" w:rsidRDefault="00E46D8B" w:rsidP="006E4BCB">
      <w:pPr>
        <w:suppressAutoHyphens/>
        <w:spacing w:after="0" w:line="240" w:lineRule="auto"/>
        <w:ind w:firstLine="567"/>
        <w:jc w:val="both"/>
        <w:rPr>
          <w:rFonts w:ascii="Times New Roman" w:eastAsia="Calibri" w:hAnsi="Times New Roman" w:cs="Times New Roman"/>
          <w:sz w:val="24"/>
          <w:szCs w:val="24"/>
          <w:lang w:eastAsia="zh-CN"/>
        </w:rPr>
      </w:pPr>
    </w:p>
    <w:p w14:paraId="51CDE854"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bl>
      <w:tblPr>
        <w:tblW w:w="5000" w:type="pct"/>
        <w:tblLook w:val="0000" w:firstRow="0" w:lastRow="0" w:firstColumn="0" w:lastColumn="0" w:noHBand="0" w:noVBand="0"/>
      </w:tblPr>
      <w:tblGrid>
        <w:gridCol w:w="540"/>
        <w:gridCol w:w="6737"/>
        <w:gridCol w:w="1501"/>
        <w:gridCol w:w="1417"/>
      </w:tblGrid>
      <w:tr w:rsidR="006E4BCB" w:rsidRPr="0056754A" w14:paraId="4C795512" w14:textId="77777777" w:rsidTr="00093854">
        <w:trPr>
          <w:trHeight w:val="1176"/>
        </w:trPr>
        <w:tc>
          <w:tcPr>
            <w:tcW w:w="278" w:type="pct"/>
            <w:tcBorders>
              <w:top w:val="single" w:sz="4" w:space="0" w:color="000000"/>
              <w:left w:val="single" w:sz="4" w:space="0" w:color="000000"/>
              <w:bottom w:val="single" w:sz="4" w:space="0" w:color="000000"/>
            </w:tcBorders>
            <w:shd w:val="clear" w:color="auto" w:fill="auto"/>
            <w:vAlign w:val="center"/>
          </w:tcPr>
          <w:p w14:paraId="6356AE03" w14:textId="77777777" w:rsidR="006E4BCB" w:rsidRPr="0056754A" w:rsidRDefault="006E4BCB" w:rsidP="006E4BCB">
            <w:pPr>
              <w:suppressAutoHyphens/>
              <w:spacing w:after="0" w:line="240" w:lineRule="auto"/>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п/п</w:t>
            </w:r>
          </w:p>
        </w:tc>
        <w:tc>
          <w:tcPr>
            <w:tcW w:w="3621" w:type="pct"/>
            <w:tcBorders>
              <w:top w:val="single" w:sz="4" w:space="0" w:color="000000"/>
              <w:left w:val="single" w:sz="4" w:space="0" w:color="000000"/>
              <w:bottom w:val="single" w:sz="4" w:space="0" w:color="000000"/>
            </w:tcBorders>
            <w:shd w:val="clear" w:color="auto" w:fill="auto"/>
            <w:vAlign w:val="center"/>
          </w:tcPr>
          <w:p w14:paraId="0F5E9E95" w14:textId="77777777" w:rsidR="006E4BCB" w:rsidRPr="0056754A" w:rsidRDefault="006E4BCB" w:rsidP="006E4BCB">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Наименование документа</w:t>
            </w:r>
          </w:p>
        </w:tc>
        <w:tc>
          <w:tcPr>
            <w:tcW w:w="518" w:type="pct"/>
            <w:tcBorders>
              <w:top w:val="single" w:sz="4" w:space="0" w:color="000000"/>
              <w:left w:val="single" w:sz="4" w:space="0" w:color="000000"/>
              <w:bottom w:val="single" w:sz="4" w:space="0" w:color="000000"/>
            </w:tcBorders>
            <w:shd w:val="clear" w:color="auto" w:fill="auto"/>
            <w:vAlign w:val="center"/>
          </w:tcPr>
          <w:p w14:paraId="3BF66669" w14:textId="77777777" w:rsidR="006E4BCB" w:rsidRPr="0056754A" w:rsidRDefault="006E4BCB" w:rsidP="006E4BCB">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Количество экземпляров</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3B165" w14:textId="77777777" w:rsidR="006E4BCB" w:rsidRPr="0056754A" w:rsidRDefault="006E4BCB" w:rsidP="006E4BCB">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Количество листов в одном экземпляре</w:t>
            </w:r>
          </w:p>
        </w:tc>
      </w:tr>
      <w:tr w:rsidR="006E4BCB" w:rsidRPr="0056754A" w14:paraId="15F950F7" w14:textId="77777777" w:rsidTr="00093854">
        <w:trPr>
          <w:trHeight w:val="628"/>
        </w:trPr>
        <w:tc>
          <w:tcPr>
            <w:tcW w:w="278" w:type="pct"/>
            <w:tcBorders>
              <w:top w:val="single" w:sz="4" w:space="0" w:color="000000"/>
              <w:left w:val="single" w:sz="4" w:space="0" w:color="000000"/>
              <w:bottom w:val="single" w:sz="4" w:space="0" w:color="000000"/>
            </w:tcBorders>
            <w:shd w:val="clear" w:color="auto" w:fill="auto"/>
            <w:vAlign w:val="center"/>
          </w:tcPr>
          <w:p w14:paraId="65C1643C" w14:textId="77777777" w:rsidR="006E4BCB" w:rsidRPr="0056754A" w:rsidRDefault="006E4BCB" w:rsidP="006E4BCB">
            <w:pPr>
              <w:suppressAutoHyphens/>
              <w:spacing w:after="0" w:line="240" w:lineRule="auto"/>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1.</w:t>
            </w:r>
          </w:p>
        </w:tc>
        <w:tc>
          <w:tcPr>
            <w:tcW w:w="3621" w:type="pct"/>
            <w:tcBorders>
              <w:top w:val="single" w:sz="4" w:space="0" w:color="000000"/>
              <w:left w:val="single" w:sz="4" w:space="0" w:color="000000"/>
              <w:bottom w:val="single" w:sz="4" w:space="0" w:color="000000"/>
            </w:tcBorders>
            <w:shd w:val="clear" w:color="auto" w:fill="auto"/>
            <w:vAlign w:val="center"/>
          </w:tcPr>
          <w:p w14:paraId="472F43B0" w14:textId="77777777" w:rsidR="006E4BCB" w:rsidRPr="0056754A" w:rsidRDefault="006E4BCB" w:rsidP="006E4BCB">
            <w:pPr>
              <w:suppressAutoHyphens/>
              <w:snapToGrid w:val="0"/>
              <w:spacing w:after="0" w:line="240" w:lineRule="auto"/>
              <w:ind w:firstLine="567"/>
              <w:jc w:val="both"/>
              <w:rPr>
                <w:rFonts w:ascii="Times New Roman" w:eastAsia="Times New Roman" w:hAnsi="Times New Roman" w:cs="Times New Roman"/>
                <w:sz w:val="24"/>
                <w:szCs w:val="24"/>
                <w:lang w:eastAsia="zh-CN"/>
              </w:rPr>
            </w:pPr>
          </w:p>
          <w:p w14:paraId="7B44945F"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10FCEDC3"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9FF05"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r w:rsidR="006E4BCB" w:rsidRPr="0056754A" w14:paraId="00B1DE84" w14:textId="77777777" w:rsidTr="00093854">
        <w:trPr>
          <w:trHeight w:val="397"/>
        </w:trPr>
        <w:tc>
          <w:tcPr>
            <w:tcW w:w="278" w:type="pct"/>
            <w:tcBorders>
              <w:top w:val="single" w:sz="4" w:space="0" w:color="000000"/>
              <w:left w:val="single" w:sz="4" w:space="0" w:color="000000"/>
              <w:bottom w:val="single" w:sz="4" w:space="0" w:color="000000"/>
            </w:tcBorders>
            <w:shd w:val="clear" w:color="auto" w:fill="auto"/>
            <w:vAlign w:val="center"/>
          </w:tcPr>
          <w:p w14:paraId="18A3C7A9" w14:textId="77777777" w:rsidR="006E4BCB" w:rsidRPr="0056754A" w:rsidRDefault="006E4BCB" w:rsidP="006E4BCB">
            <w:pPr>
              <w:suppressAutoHyphens/>
              <w:spacing w:after="0" w:line="240" w:lineRule="auto"/>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w:t>
            </w:r>
          </w:p>
        </w:tc>
        <w:tc>
          <w:tcPr>
            <w:tcW w:w="3621" w:type="pct"/>
            <w:tcBorders>
              <w:top w:val="single" w:sz="4" w:space="0" w:color="000000"/>
              <w:left w:val="single" w:sz="4" w:space="0" w:color="000000"/>
              <w:bottom w:val="single" w:sz="4" w:space="0" w:color="000000"/>
            </w:tcBorders>
            <w:shd w:val="clear" w:color="auto" w:fill="auto"/>
            <w:vAlign w:val="center"/>
          </w:tcPr>
          <w:p w14:paraId="5E2F4D26"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p w14:paraId="57AF91D4"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057A68DB"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5502E"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bl>
    <w:p w14:paraId="42B20D59"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3B6ED4B"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Подпись и ФИО претендента (уполномоченного им лица) </w:t>
      </w:r>
    </w:p>
    <w:p w14:paraId="5BBA3302"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1143A8A0" w14:textId="77777777" w:rsidR="006E4BCB" w:rsidRPr="0056754A" w:rsidRDefault="006E4BCB" w:rsidP="006E4BC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 xml:space="preserve">       ______________/_____________________________________________________/</w:t>
      </w:r>
    </w:p>
    <w:p w14:paraId="6BA8ADE1"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МП</w:t>
      </w:r>
    </w:p>
    <w:p w14:paraId="67C7E201" w14:textId="7A3631F4"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C274592" w14:textId="59A4A31E"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C128EC4" w14:textId="0EFBB904"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69F590B0" w14:textId="0CBC9FA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B45C334" w14:textId="7E5E6D3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78FDFB3" w14:textId="358582E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DFBF6EA" w14:textId="263C59C8"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44D2146" w14:textId="4E026F8B"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E7DFDBD" w14:textId="527C181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5C793EA" w14:textId="77777777" w:rsidR="007E758E" w:rsidRDefault="007E758E" w:rsidP="00860761">
      <w:pPr>
        <w:pStyle w:val="21"/>
        <w:shd w:val="clear" w:color="auto" w:fill="auto"/>
        <w:spacing w:line="240" w:lineRule="auto"/>
        <w:ind w:firstLine="709"/>
        <w:contextualSpacing/>
        <w:rPr>
          <w:rFonts w:ascii="Times New Roman" w:hAnsi="Times New Roman" w:cs="Times New Roman"/>
          <w:color w:val="000000"/>
          <w:sz w:val="24"/>
          <w:szCs w:val="24"/>
        </w:rPr>
      </w:pPr>
    </w:p>
    <w:sectPr w:rsidR="007E758E" w:rsidSect="00860761">
      <w:footerReference w:type="default" r:id="rId30"/>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E8E13" w14:textId="77777777" w:rsidR="004C2094" w:rsidRDefault="004C2094" w:rsidP="00B210DC">
      <w:pPr>
        <w:spacing w:after="0" w:line="240" w:lineRule="auto"/>
      </w:pPr>
      <w:r>
        <w:separator/>
      </w:r>
    </w:p>
  </w:endnote>
  <w:endnote w:type="continuationSeparator" w:id="0">
    <w:p w14:paraId="1CDC8781" w14:textId="77777777" w:rsidR="004C2094" w:rsidRDefault="004C2094" w:rsidP="00B2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203738"/>
      <w:docPartObj>
        <w:docPartGallery w:val="Page Numbers (Bottom of Page)"/>
        <w:docPartUnique/>
      </w:docPartObj>
    </w:sdtPr>
    <w:sdtEndPr/>
    <w:sdtContent>
      <w:p w14:paraId="7A88DEDE" w14:textId="77777777" w:rsidR="00256D97" w:rsidRDefault="00256D97">
        <w:pPr>
          <w:pStyle w:val="ab"/>
          <w:jc w:val="right"/>
        </w:pPr>
        <w:r>
          <w:fldChar w:fldCharType="begin"/>
        </w:r>
        <w:r>
          <w:instrText>PAGE   \* MERGEFORMAT</w:instrText>
        </w:r>
        <w:r>
          <w:fldChar w:fldCharType="separate"/>
        </w:r>
        <w:r>
          <w:rPr>
            <w:noProof/>
          </w:rPr>
          <w:t>22</w:t>
        </w:r>
        <w:r>
          <w:fldChar w:fldCharType="end"/>
        </w:r>
      </w:p>
    </w:sdtContent>
  </w:sdt>
  <w:p w14:paraId="6FDAE3E1" w14:textId="77777777" w:rsidR="00256D97" w:rsidRDefault="00256D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5E2E" w14:textId="77777777" w:rsidR="004C2094" w:rsidRDefault="004C2094" w:rsidP="00B210DC">
      <w:pPr>
        <w:spacing w:after="0" w:line="240" w:lineRule="auto"/>
      </w:pPr>
      <w:r>
        <w:separator/>
      </w:r>
    </w:p>
  </w:footnote>
  <w:footnote w:type="continuationSeparator" w:id="0">
    <w:p w14:paraId="0C6CCBF5" w14:textId="77777777" w:rsidR="004C2094" w:rsidRDefault="004C2094" w:rsidP="00B21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D09EEBD8"/>
    <w:name w:val="WW8Num13"/>
    <w:lvl w:ilvl="0">
      <w:start w:val="1"/>
      <w:numFmt w:val="decimal"/>
      <w:lvlText w:val="%1."/>
      <w:lvlJc w:val="center"/>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781465"/>
    <w:multiLevelType w:val="multilevel"/>
    <w:tmpl w:val="19A8C5F4"/>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90C69"/>
    <w:multiLevelType w:val="hybridMultilevel"/>
    <w:tmpl w:val="76B4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37FED"/>
    <w:multiLevelType w:val="multilevel"/>
    <w:tmpl w:val="1376EC9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5337B"/>
    <w:multiLevelType w:val="multilevel"/>
    <w:tmpl w:val="5FF0D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43F23"/>
    <w:multiLevelType w:val="hybridMultilevel"/>
    <w:tmpl w:val="15D84DB6"/>
    <w:lvl w:ilvl="0" w:tplc="213409CC">
      <w:start w:val="1"/>
      <w:numFmt w:val="decimal"/>
      <w:suff w:val="nothing"/>
      <w:lvlText w:val="%1."/>
      <w:lvlJc w:val="left"/>
      <w:pPr>
        <w:ind w:left="0" w:firstLine="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15:restartNumberingAfterBreak="0">
    <w:nsid w:val="2882393B"/>
    <w:multiLevelType w:val="multilevel"/>
    <w:tmpl w:val="B1DE1608"/>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6C60A6"/>
    <w:multiLevelType w:val="multilevel"/>
    <w:tmpl w:val="302EC6E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80804"/>
    <w:multiLevelType w:val="multilevel"/>
    <w:tmpl w:val="4A9CCD7E"/>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A61793"/>
    <w:multiLevelType w:val="multilevel"/>
    <w:tmpl w:val="3222D0C8"/>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7F4AD7"/>
    <w:multiLevelType w:val="hybridMultilevel"/>
    <w:tmpl w:val="E16210B0"/>
    <w:lvl w:ilvl="0" w:tplc="1AE8B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1F696C"/>
    <w:multiLevelType w:val="hybridMultilevel"/>
    <w:tmpl w:val="4FE8EE98"/>
    <w:lvl w:ilvl="0" w:tplc="504008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D6363CA"/>
    <w:multiLevelType w:val="multilevel"/>
    <w:tmpl w:val="02DE428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463811"/>
    <w:multiLevelType w:val="multilevel"/>
    <w:tmpl w:val="2DEAE1C6"/>
    <w:lvl w:ilvl="0">
      <w:start w:val="1"/>
      <w:numFmt w:val="upperLetter"/>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B80A2A"/>
    <w:multiLevelType w:val="multilevel"/>
    <w:tmpl w:val="28F6E4EA"/>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3"/>
  </w:num>
  <w:num w:numId="4">
    <w:abstractNumId w:val="1"/>
  </w:num>
  <w:num w:numId="5">
    <w:abstractNumId w:val="14"/>
  </w:num>
  <w:num w:numId="6">
    <w:abstractNumId w:val="9"/>
  </w:num>
  <w:num w:numId="7">
    <w:abstractNumId w:val="3"/>
  </w:num>
  <w:num w:numId="8">
    <w:abstractNumId w:val="6"/>
  </w:num>
  <w:num w:numId="9">
    <w:abstractNumId w:val="7"/>
  </w:num>
  <w:num w:numId="10">
    <w:abstractNumId w:val="8"/>
  </w:num>
  <w:num w:numId="11">
    <w:abstractNumId w:val="2"/>
  </w:num>
  <w:num w:numId="12">
    <w:abstractNumId w:val="10"/>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5F"/>
    <w:rsid w:val="00000375"/>
    <w:rsid w:val="0000190A"/>
    <w:rsid w:val="00002A65"/>
    <w:rsid w:val="00005CF5"/>
    <w:rsid w:val="00005E51"/>
    <w:rsid w:val="00016065"/>
    <w:rsid w:val="000266D4"/>
    <w:rsid w:val="00030FCF"/>
    <w:rsid w:val="00057E2F"/>
    <w:rsid w:val="000620AD"/>
    <w:rsid w:val="00064332"/>
    <w:rsid w:val="00065E4A"/>
    <w:rsid w:val="00075968"/>
    <w:rsid w:val="00086716"/>
    <w:rsid w:val="00086831"/>
    <w:rsid w:val="00093854"/>
    <w:rsid w:val="00094283"/>
    <w:rsid w:val="000A06F4"/>
    <w:rsid w:val="000A4274"/>
    <w:rsid w:val="000B55A3"/>
    <w:rsid w:val="000C26C0"/>
    <w:rsid w:val="000C6CAE"/>
    <w:rsid w:val="000D7882"/>
    <w:rsid w:val="00100AFA"/>
    <w:rsid w:val="00112C30"/>
    <w:rsid w:val="00121C8B"/>
    <w:rsid w:val="0012499B"/>
    <w:rsid w:val="001318D9"/>
    <w:rsid w:val="00133410"/>
    <w:rsid w:val="00152F4C"/>
    <w:rsid w:val="00153241"/>
    <w:rsid w:val="00155966"/>
    <w:rsid w:val="00155C08"/>
    <w:rsid w:val="001575D3"/>
    <w:rsid w:val="00170393"/>
    <w:rsid w:val="001708DD"/>
    <w:rsid w:val="00180F93"/>
    <w:rsid w:val="001815D7"/>
    <w:rsid w:val="00193426"/>
    <w:rsid w:val="001A19CE"/>
    <w:rsid w:val="001B3740"/>
    <w:rsid w:val="001B4FF4"/>
    <w:rsid w:val="001B5FB1"/>
    <w:rsid w:val="001C09B7"/>
    <w:rsid w:val="001C474E"/>
    <w:rsid w:val="001D2F12"/>
    <w:rsid w:val="001D3EDB"/>
    <w:rsid w:val="001D64D2"/>
    <w:rsid w:val="002041EB"/>
    <w:rsid w:val="00213F90"/>
    <w:rsid w:val="002149D9"/>
    <w:rsid w:val="002154A9"/>
    <w:rsid w:val="00230B58"/>
    <w:rsid w:val="00232C16"/>
    <w:rsid w:val="00233A51"/>
    <w:rsid w:val="002341AB"/>
    <w:rsid w:val="0024085A"/>
    <w:rsid w:val="00251B93"/>
    <w:rsid w:val="002552ED"/>
    <w:rsid w:val="00256D97"/>
    <w:rsid w:val="00260E1C"/>
    <w:rsid w:val="00261A94"/>
    <w:rsid w:val="002673B8"/>
    <w:rsid w:val="00284F33"/>
    <w:rsid w:val="00290E5D"/>
    <w:rsid w:val="00292EAE"/>
    <w:rsid w:val="002A02B2"/>
    <w:rsid w:val="002A2BBC"/>
    <w:rsid w:val="002B2792"/>
    <w:rsid w:val="002B59E1"/>
    <w:rsid w:val="002C40DB"/>
    <w:rsid w:val="002D04AA"/>
    <w:rsid w:val="002D44E4"/>
    <w:rsid w:val="002D4F04"/>
    <w:rsid w:val="002E0D58"/>
    <w:rsid w:val="002E6922"/>
    <w:rsid w:val="002F1B79"/>
    <w:rsid w:val="002F3DC8"/>
    <w:rsid w:val="002F5A9E"/>
    <w:rsid w:val="002F7B77"/>
    <w:rsid w:val="00304327"/>
    <w:rsid w:val="003056AF"/>
    <w:rsid w:val="0031683A"/>
    <w:rsid w:val="00320119"/>
    <w:rsid w:val="00321E01"/>
    <w:rsid w:val="003272EF"/>
    <w:rsid w:val="00332E63"/>
    <w:rsid w:val="0035523A"/>
    <w:rsid w:val="00366EED"/>
    <w:rsid w:val="00377623"/>
    <w:rsid w:val="00394262"/>
    <w:rsid w:val="00397A4E"/>
    <w:rsid w:val="003B0E87"/>
    <w:rsid w:val="003B1F0B"/>
    <w:rsid w:val="003B4102"/>
    <w:rsid w:val="003B7AE0"/>
    <w:rsid w:val="003C262C"/>
    <w:rsid w:val="003C2ED1"/>
    <w:rsid w:val="003D2D11"/>
    <w:rsid w:val="003D2D43"/>
    <w:rsid w:val="003D3EB7"/>
    <w:rsid w:val="003F4DF2"/>
    <w:rsid w:val="003F7824"/>
    <w:rsid w:val="004147A5"/>
    <w:rsid w:val="0041676D"/>
    <w:rsid w:val="00426BE9"/>
    <w:rsid w:val="0043355E"/>
    <w:rsid w:val="0044385F"/>
    <w:rsid w:val="0044665C"/>
    <w:rsid w:val="00447092"/>
    <w:rsid w:val="004562FE"/>
    <w:rsid w:val="00471905"/>
    <w:rsid w:val="0047403B"/>
    <w:rsid w:val="00476536"/>
    <w:rsid w:val="00482BD3"/>
    <w:rsid w:val="0049376A"/>
    <w:rsid w:val="00494139"/>
    <w:rsid w:val="0049742B"/>
    <w:rsid w:val="004A6034"/>
    <w:rsid w:val="004B0BBA"/>
    <w:rsid w:val="004B43DD"/>
    <w:rsid w:val="004B6646"/>
    <w:rsid w:val="004C2094"/>
    <w:rsid w:val="004C55D9"/>
    <w:rsid w:val="004C5CC7"/>
    <w:rsid w:val="004C5E70"/>
    <w:rsid w:val="004D3E5D"/>
    <w:rsid w:val="004E6203"/>
    <w:rsid w:val="005001D1"/>
    <w:rsid w:val="0050287E"/>
    <w:rsid w:val="00503EDE"/>
    <w:rsid w:val="00504A7D"/>
    <w:rsid w:val="00517409"/>
    <w:rsid w:val="00517AF7"/>
    <w:rsid w:val="00525F32"/>
    <w:rsid w:val="00531940"/>
    <w:rsid w:val="00534F0A"/>
    <w:rsid w:val="00536122"/>
    <w:rsid w:val="005369C4"/>
    <w:rsid w:val="00543DA3"/>
    <w:rsid w:val="0054543F"/>
    <w:rsid w:val="00554738"/>
    <w:rsid w:val="00562F4E"/>
    <w:rsid w:val="00566AA9"/>
    <w:rsid w:val="0056754A"/>
    <w:rsid w:val="005730FE"/>
    <w:rsid w:val="00573B65"/>
    <w:rsid w:val="00583045"/>
    <w:rsid w:val="00590962"/>
    <w:rsid w:val="00591E66"/>
    <w:rsid w:val="00595AC3"/>
    <w:rsid w:val="005A67A8"/>
    <w:rsid w:val="005B14F0"/>
    <w:rsid w:val="005B23A3"/>
    <w:rsid w:val="005B6386"/>
    <w:rsid w:val="005D12F2"/>
    <w:rsid w:val="005D54FB"/>
    <w:rsid w:val="005E13DC"/>
    <w:rsid w:val="005E5058"/>
    <w:rsid w:val="005E7D47"/>
    <w:rsid w:val="005F546A"/>
    <w:rsid w:val="00603D0B"/>
    <w:rsid w:val="00611EEE"/>
    <w:rsid w:val="00632942"/>
    <w:rsid w:val="00633F62"/>
    <w:rsid w:val="00637689"/>
    <w:rsid w:val="006411FC"/>
    <w:rsid w:val="006438D8"/>
    <w:rsid w:val="00664A0C"/>
    <w:rsid w:val="00665D14"/>
    <w:rsid w:val="00671B3B"/>
    <w:rsid w:val="006818DC"/>
    <w:rsid w:val="006836C1"/>
    <w:rsid w:val="00693CFA"/>
    <w:rsid w:val="006971D5"/>
    <w:rsid w:val="006A1EA7"/>
    <w:rsid w:val="006A382F"/>
    <w:rsid w:val="006B0611"/>
    <w:rsid w:val="006B2771"/>
    <w:rsid w:val="006B3220"/>
    <w:rsid w:val="006D01C0"/>
    <w:rsid w:val="006D2489"/>
    <w:rsid w:val="006E2594"/>
    <w:rsid w:val="006E4BCB"/>
    <w:rsid w:val="00711AD1"/>
    <w:rsid w:val="00717AA3"/>
    <w:rsid w:val="00722B8E"/>
    <w:rsid w:val="00732563"/>
    <w:rsid w:val="007363BF"/>
    <w:rsid w:val="00743B62"/>
    <w:rsid w:val="00743E0D"/>
    <w:rsid w:val="00752CCC"/>
    <w:rsid w:val="00764570"/>
    <w:rsid w:val="0077028A"/>
    <w:rsid w:val="00783914"/>
    <w:rsid w:val="007B03D6"/>
    <w:rsid w:val="007B7DA4"/>
    <w:rsid w:val="007D1A90"/>
    <w:rsid w:val="007D2E0E"/>
    <w:rsid w:val="007D4C2D"/>
    <w:rsid w:val="007E067E"/>
    <w:rsid w:val="007E758E"/>
    <w:rsid w:val="007F34DB"/>
    <w:rsid w:val="007F3884"/>
    <w:rsid w:val="007F3BF3"/>
    <w:rsid w:val="00803BAE"/>
    <w:rsid w:val="00805C5E"/>
    <w:rsid w:val="00805D50"/>
    <w:rsid w:val="00810870"/>
    <w:rsid w:val="00811234"/>
    <w:rsid w:val="00814C2F"/>
    <w:rsid w:val="008150C8"/>
    <w:rsid w:val="00823B21"/>
    <w:rsid w:val="0082421A"/>
    <w:rsid w:val="00825FE2"/>
    <w:rsid w:val="00842731"/>
    <w:rsid w:val="00855C47"/>
    <w:rsid w:val="00860761"/>
    <w:rsid w:val="00864B25"/>
    <w:rsid w:val="00864C6A"/>
    <w:rsid w:val="008654BD"/>
    <w:rsid w:val="008725DA"/>
    <w:rsid w:val="00874B59"/>
    <w:rsid w:val="00877ECF"/>
    <w:rsid w:val="008813E9"/>
    <w:rsid w:val="008835CA"/>
    <w:rsid w:val="00891CEF"/>
    <w:rsid w:val="008A1801"/>
    <w:rsid w:val="008A3546"/>
    <w:rsid w:val="008B1520"/>
    <w:rsid w:val="008B756F"/>
    <w:rsid w:val="008D2BEB"/>
    <w:rsid w:val="008D2D91"/>
    <w:rsid w:val="008F7B3C"/>
    <w:rsid w:val="00900B10"/>
    <w:rsid w:val="00904268"/>
    <w:rsid w:val="009045C5"/>
    <w:rsid w:val="0091213C"/>
    <w:rsid w:val="00915E8E"/>
    <w:rsid w:val="00921620"/>
    <w:rsid w:val="0092731E"/>
    <w:rsid w:val="0093687E"/>
    <w:rsid w:val="00937178"/>
    <w:rsid w:val="00937A3F"/>
    <w:rsid w:val="00946A9A"/>
    <w:rsid w:val="00962E06"/>
    <w:rsid w:val="00962F1D"/>
    <w:rsid w:val="009637AE"/>
    <w:rsid w:val="00995B1A"/>
    <w:rsid w:val="00996DBC"/>
    <w:rsid w:val="009A4065"/>
    <w:rsid w:val="009B3008"/>
    <w:rsid w:val="009C1CEF"/>
    <w:rsid w:val="009C2B73"/>
    <w:rsid w:val="009C5101"/>
    <w:rsid w:val="009F28EE"/>
    <w:rsid w:val="009F6176"/>
    <w:rsid w:val="00A015E7"/>
    <w:rsid w:val="00A13FEA"/>
    <w:rsid w:val="00A20758"/>
    <w:rsid w:val="00A2080A"/>
    <w:rsid w:val="00A2106E"/>
    <w:rsid w:val="00A23D6A"/>
    <w:rsid w:val="00A3588C"/>
    <w:rsid w:val="00A36D42"/>
    <w:rsid w:val="00A57236"/>
    <w:rsid w:val="00A61F45"/>
    <w:rsid w:val="00A733F9"/>
    <w:rsid w:val="00A82F56"/>
    <w:rsid w:val="00A856A8"/>
    <w:rsid w:val="00A85F24"/>
    <w:rsid w:val="00AA1650"/>
    <w:rsid w:val="00AB4313"/>
    <w:rsid w:val="00AB4413"/>
    <w:rsid w:val="00AB4B9F"/>
    <w:rsid w:val="00AB51FE"/>
    <w:rsid w:val="00AC60B2"/>
    <w:rsid w:val="00AC7285"/>
    <w:rsid w:val="00AD1307"/>
    <w:rsid w:val="00AD1378"/>
    <w:rsid w:val="00AE2C65"/>
    <w:rsid w:val="00AE6C84"/>
    <w:rsid w:val="00B04ADA"/>
    <w:rsid w:val="00B051BC"/>
    <w:rsid w:val="00B127C8"/>
    <w:rsid w:val="00B17C4D"/>
    <w:rsid w:val="00B210DC"/>
    <w:rsid w:val="00B21108"/>
    <w:rsid w:val="00B25F65"/>
    <w:rsid w:val="00B27C5B"/>
    <w:rsid w:val="00B33BC8"/>
    <w:rsid w:val="00B35B9E"/>
    <w:rsid w:val="00B65839"/>
    <w:rsid w:val="00B65A36"/>
    <w:rsid w:val="00B71B26"/>
    <w:rsid w:val="00B73458"/>
    <w:rsid w:val="00B73634"/>
    <w:rsid w:val="00B73D05"/>
    <w:rsid w:val="00B77531"/>
    <w:rsid w:val="00B81387"/>
    <w:rsid w:val="00B866F4"/>
    <w:rsid w:val="00BB12E1"/>
    <w:rsid w:val="00BB53A3"/>
    <w:rsid w:val="00BC4479"/>
    <w:rsid w:val="00BD4F5F"/>
    <w:rsid w:val="00BD7099"/>
    <w:rsid w:val="00BF5C81"/>
    <w:rsid w:val="00C20117"/>
    <w:rsid w:val="00C21A38"/>
    <w:rsid w:val="00C23148"/>
    <w:rsid w:val="00C31B15"/>
    <w:rsid w:val="00C33AB7"/>
    <w:rsid w:val="00C52E33"/>
    <w:rsid w:val="00C54799"/>
    <w:rsid w:val="00C63AD5"/>
    <w:rsid w:val="00C90A43"/>
    <w:rsid w:val="00C92381"/>
    <w:rsid w:val="00C95584"/>
    <w:rsid w:val="00CA3576"/>
    <w:rsid w:val="00CA51A7"/>
    <w:rsid w:val="00CA6665"/>
    <w:rsid w:val="00CB2DC2"/>
    <w:rsid w:val="00CB4D04"/>
    <w:rsid w:val="00CD39E1"/>
    <w:rsid w:val="00CE08E4"/>
    <w:rsid w:val="00CE19B7"/>
    <w:rsid w:val="00CE4F3F"/>
    <w:rsid w:val="00CE5AEA"/>
    <w:rsid w:val="00CE79E4"/>
    <w:rsid w:val="00CF4818"/>
    <w:rsid w:val="00D11069"/>
    <w:rsid w:val="00D1203E"/>
    <w:rsid w:val="00D21598"/>
    <w:rsid w:val="00D21BD8"/>
    <w:rsid w:val="00D22771"/>
    <w:rsid w:val="00D30264"/>
    <w:rsid w:val="00D33923"/>
    <w:rsid w:val="00D36EB7"/>
    <w:rsid w:val="00D468B5"/>
    <w:rsid w:val="00D76B68"/>
    <w:rsid w:val="00D85ACA"/>
    <w:rsid w:val="00D87D5D"/>
    <w:rsid w:val="00D90757"/>
    <w:rsid w:val="00D9533A"/>
    <w:rsid w:val="00DA12A9"/>
    <w:rsid w:val="00DA225B"/>
    <w:rsid w:val="00DA2868"/>
    <w:rsid w:val="00DA6049"/>
    <w:rsid w:val="00DB2A04"/>
    <w:rsid w:val="00DB4AD6"/>
    <w:rsid w:val="00DB59AD"/>
    <w:rsid w:val="00DC2004"/>
    <w:rsid w:val="00DC2855"/>
    <w:rsid w:val="00DC77E3"/>
    <w:rsid w:val="00DD6115"/>
    <w:rsid w:val="00DE3C7A"/>
    <w:rsid w:val="00DE6AAB"/>
    <w:rsid w:val="00E057A1"/>
    <w:rsid w:val="00E11B05"/>
    <w:rsid w:val="00E16D13"/>
    <w:rsid w:val="00E20F17"/>
    <w:rsid w:val="00E3246F"/>
    <w:rsid w:val="00E35D6B"/>
    <w:rsid w:val="00E425E2"/>
    <w:rsid w:val="00E437AA"/>
    <w:rsid w:val="00E44927"/>
    <w:rsid w:val="00E46D8B"/>
    <w:rsid w:val="00E47C52"/>
    <w:rsid w:val="00E530C5"/>
    <w:rsid w:val="00E532CD"/>
    <w:rsid w:val="00E55D12"/>
    <w:rsid w:val="00E573A3"/>
    <w:rsid w:val="00E62A4D"/>
    <w:rsid w:val="00E67C71"/>
    <w:rsid w:val="00E74458"/>
    <w:rsid w:val="00EC2B81"/>
    <w:rsid w:val="00EC3085"/>
    <w:rsid w:val="00EE1096"/>
    <w:rsid w:val="00EE17D6"/>
    <w:rsid w:val="00EF0BB5"/>
    <w:rsid w:val="00EF2870"/>
    <w:rsid w:val="00EF5501"/>
    <w:rsid w:val="00EF64E0"/>
    <w:rsid w:val="00F037D2"/>
    <w:rsid w:val="00F04F7C"/>
    <w:rsid w:val="00F1208B"/>
    <w:rsid w:val="00F13A6E"/>
    <w:rsid w:val="00F1469B"/>
    <w:rsid w:val="00F15F97"/>
    <w:rsid w:val="00F1601F"/>
    <w:rsid w:val="00F21A38"/>
    <w:rsid w:val="00F2288A"/>
    <w:rsid w:val="00F24340"/>
    <w:rsid w:val="00F31EA0"/>
    <w:rsid w:val="00F42851"/>
    <w:rsid w:val="00F47B83"/>
    <w:rsid w:val="00F55796"/>
    <w:rsid w:val="00F62B00"/>
    <w:rsid w:val="00F63AFE"/>
    <w:rsid w:val="00F72E69"/>
    <w:rsid w:val="00F73ED0"/>
    <w:rsid w:val="00F84C15"/>
    <w:rsid w:val="00F851AB"/>
    <w:rsid w:val="00FA770C"/>
    <w:rsid w:val="00FB2DAD"/>
    <w:rsid w:val="00FB7E2F"/>
    <w:rsid w:val="00FC0C26"/>
    <w:rsid w:val="00FC3C3C"/>
    <w:rsid w:val="00FC4544"/>
    <w:rsid w:val="00FC7B0F"/>
    <w:rsid w:val="00FD17F2"/>
    <w:rsid w:val="00FD277A"/>
    <w:rsid w:val="00FE68B7"/>
    <w:rsid w:val="00FF08E8"/>
    <w:rsid w:val="00FF134A"/>
    <w:rsid w:val="00FF1BE0"/>
    <w:rsid w:val="00FF5E8E"/>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DA7"/>
  <w15:docId w15:val="{E6E9C4C9-89DC-45C4-95AD-645E2339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83914"/>
    <w:rPr>
      <w:rFonts w:ascii="Times New Roman" w:eastAsia="Times New Roman" w:hAnsi="Times New Roman" w:cs="Times New Roman"/>
      <w:b/>
      <w:bCs/>
      <w:spacing w:val="4"/>
      <w:sz w:val="25"/>
      <w:szCs w:val="25"/>
      <w:shd w:val="clear" w:color="auto" w:fill="FFFFFF"/>
    </w:rPr>
  </w:style>
  <w:style w:type="character" w:customStyle="1" w:styleId="2">
    <w:name w:val="Основной текст (2)_"/>
    <w:basedOn w:val="a0"/>
    <w:link w:val="20"/>
    <w:rsid w:val="00783914"/>
    <w:rPr>
      <w:rFonts w:ascii="Times New Roman" w:eastAsia="Times New Roman" w:hAnsi="Times New Roman" w:cs="Times New Roman"/>
      <w:spacing w:val="3"/>
      <w:sz w:val="21"/>
      <w:szCs w:val="21"/>
      <w:shd w:val="clear" w:color="auto" w:fill="FFFFFF"/>
    </w:rPr>
  </w:style>
  <w:style w:type="paragraph" w:customStyle="1" w:styleId="30">
    <w:name w:val="Основной текст (3)"/>
    <w:basedOn w:val="a"/>
    <w:link w:val="3"/>
    <w:rsid w:val="00783914"/>
    <w:pPr>
      <w:widowControl w:val="0"/>
      <w:shd w:val="clear" w:color="auto" w:fill="FFFFFF"/>
      <w:spacing w:after="0" w:line="324" w:lineRule="exact"/>
      <w:jc w:val="center"/>
    </w:pPr>
    <w:rPr>
      <w:rFonts w:ascii="Times New Roman" w:eastAsia="Times New Roman" w:hAnsi="Times New Roman" w:cs="Times New Roman"/>
      <w:b/>
      <w:bCs/>
      <w:spacing w:val="4"/>
      <w:sz w:val="25"/>
      <w:szCs w:val="25"/>
    </w:rPr>
  </w:style>
  <w:style w:type="paragraph" w:customStyle="1" w:styleId="20">
    <w:name w:val="Основной текст (2)"/>
    <w:basedOn w:val="a"/>
    <w:link w:val="2"/>
    <w:rsid w:val="00783914"/>
    <w:pPr>
      <w:widowControl w:val="0"/>
      <w:shd w:val="clear" w:color="auto" w:fill="FFFFFF"/>
      <w:spacing w:after="0" w:line="0" w:lineRule="atLeast"/>
      <w:jc w:val="both"/>
    </w:pPr>
    <w:rPr>
      <w:rFonts w:ascii="Times New Roman" w:eastAsia="Times New Roman" w:hAnsi="Times New Roman" w:cs="Times New Roman"/>
      <w:spacing w:val="3"/>
      <w:sz w:val="21"/>
      <w:szCs w:val="21"/>
    </w:rPr>
  </w:style>
  <w:style w:type="character" w:customStyle="1" w:styleId="a3">
    <w:name w:val="Основной текст_"/>
    <w:basedOn w:val="a0"/>
    <w:link w:val="21"/>
    <w:rsid w:val="00783914"/>
    <w:rPr>
      <w:rFonts w:ascii="Calibri" w:eastAsia="Calibri" w:hAnsi="Calibri" w:cs="Calibri"/>
      <w:spacing w:val="4"/>
      <w:sz w:val="19"/>
      <w:szCs w:val="19"/>
      <w:shd w:val="clear" w:color="auto" w:fill="FFFFFF"/>
    </w:rPr>
  </w:style>
  <w:style w:type="character" w:customStyle="1" w:styleId="4">
    <w:name w:val="Основной текст (4)_"/>
    <w:basedOn w:val="a0"/>
    <w:link w:val="40"/>
    <w:rsid w:val="00783914"/>
    <w:rPr>
      <w:rFonts w:ascii="Calibri" w:eastAsia="Calibri" w:hAnsi="Calibri" w:cs="Calibri"/>
      <w:b/>
      <w:bCs/>
      <w:spacing w:val="2"/>
      <w:sz w:val="20"/>
      <w:szCs w:val="20"/>
      <w:shd w:val="clear" w:color="auto" w:fill="FFFFFF"/>
    </w:rPr>
  </w:style>
  <w:style w:type="paragraph" w:customStyle="1" w:styleId="21">
    <w:name w:val="Основной текст2"/>
    <w:basedOn w:val="a"/>
    <w:link w:val="a3"/>
    <w:rsid w:val="00783914"/>
    <w:pPr>
      <w:widowControl w:val="0"/>
      <w:shd w:val="clear" w:color="auto" w:fill="FFFFFF"/>
      <w:spacing w:after="0" w:line="266" w:lineRule="exact"/>
      <w:ind w:hanging="360"/>
      <w:jc w:val="right"/>
    </w:pPr>
    <w:rPr>
      <w:rFonts w:ascii="Calibri" w:eastAsia="Calibri" w:hAnsi="Calibri" w:cs="Calibri"/>
      <w:spacing w:val="4"/>
      <w:sz w:val="19"/>
      <w:szCs w:val="19"/>
    </w:rPr>
  </w:style>
  <w:style w:type="paragraph" w:customStyle="1" w:styleId="40">
    <w:name w:val="Основной текст (4)"/>
    <w:basedOn w:val="a"/>
    <w:link w:val="4"/>
    <w:rsid w:val="00783914"/>
    <w:pPr>
      <w:widowControl w:val="0"/>
      <w:shd w:val="clear" w:color="auto" w:fill="FFFFFF"/>
      <w:spacing w:before="240" w:after="0" w:line="270" w:lineRule="exact"/>
      <w:jc w:val="center"/>
    </w:pPr>
    <w:rPr>
      <w:rFonts w:ascii="Calibri" w:eastAsia="Calibri" w:hAnsi="Calibri" w:cs="Calibri"/>
      <w:b/>
      <w:bCs/>
      <w:spacing w:val="2"/>
      <w:sz w:val="20"/>
      <w:szCs w:val="20"/>
    </w:rPr>
  </w:style>
  <w:style w:type="character" w:customStyle="1" w:styleId="10pt0pt">
    <w:name w:val="Основной текст + 10 pt;Интервал 0 pt"/>
    <w:basedOn w:val="a3"/>
    <w:rsid w:val="00783914"/>
    <w:rPr>
      <w:rFonts w:ascii="Calibri" w:eastAsia="Calibri" w:hAnsi="Calibri" w:cs="Calibri"/>
      <w:b w:val="0"/>
      <w:bCs w:val="0"/>
      <w:i w:val="0"/>
      <w:iCs w:val="0"/>
      <w:smallCaps w:val="0"/>
      <w:strike w:val="0"/>
      <w:color w:val="000000"/>
      <w:spacing w:val="3"/>
      <w:w w:val="100"/>
      <w:position w:val="0"/>
      <w:sz w:val="20"/>
      <w:szCs w:val="20"/>
      <w:u w:val="none"/>
      <w:shd w:val="clear" w:color="auto" w:fill="FFFFFF"/>
      <w:lang w:val="ru-RU"/>
    </w:rPr>
  </w:style>
  <w:style w:type="character" w:customStyle="1" w:styleId="5">
    <w:name w:val="Основной текст (5)_"/>
    <w:basedOn w:val="a0"/>
    <w:link w:val="50"/>
    <w:rsid w:val="00783914"/>
    <w:rPr>
      <w:spacing w:val="1"/>
      <w:sz w:val="18"/>
      <w:szCs w:val="18"/>
      <w:shd w:val="clear" w:color="auto" w:fill="FFFFFF"/>
    </w:rPr>
  </w:style>
  <w:style w:type="paragraph" w:customStyle="1" w:styleId="50">
    <w:name w:val="Основной текст (5)"/>
    <w:basedOn w:val="a"/>
    <w:link w:val="5"/>
    <w:rsid w:val="00783914"/>
    <w:pPr>
      <w:widowControl w:val="0"/>
      <w:shd w:val="clear" w:color="auto" w:fill="FFFFFF"/>
      <w:spacing w:before="420" w:after="0" w:line="266" w:lineRule="exact"/>
    </w:pPr>
    <w:rPr>
      <w:spacing w:val="1"/>
      <w:sz w:val="18"/>
      <w:szCs w:val="18"/>
    </w:rPr>
  </w:style>
  <w:style w:type="character" w:customStyle="1" w:styleId="6">
    <w:name w:val="Основной текст (6)_"/>
    <w:basedOn w:val="a0"/>
    <w:rsid w:val="00783914"/>
    <w:rPr>
      <w:rFonts w:ascii="Calibri" w:eastAsia="Calibri" w:hAnsi="Calibri" w:cs="Calibri"/>
      <w:b w:val="0"/>
      <w:bCs w:val="0"/>
      <w:i w:val="0"/>
      <w:iCs w:val="0"/>
      <w:smallCaps w:val="0"/>
      <w:strike w:val="0"/>
      <w:sz w:val="16"/>
      <w:szCs w:val="16"/>
      <w:u w:val="none"/>
    </w:rPr>
  </w:style>
  <w:style w:type="character" w:customStyle="1" w:styleId="60">
    <w:name w:val="Основной текст (6)"/>
    <w:basedOn w:val="6"/>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7">
    <w:name w:val="Основной текст (7)_"/>
    <w:basedOn w:val="a0"/>
    <w:rsid w:val="00783914"/>
    <w:rPr>
      <w:rFonts w:ascii="Calibri" w:eastAsia="Calibri" w:hAnsi="Calibri" w:cs="Calibri"/>
      <w:b w:val="0"/>
      <w:bCs w:val="0"/>
      <w:i w:val="0"/>
      <w:iCs w:val="0"/>
      <w:smallCaps w:val="0"/>
      <w:strike w:val="0"/>
      <w:sz w:val="16"/>
      <w:szCs w:val="16"/>
      <w:u w:val="none"/>
    </w:rPr>
  </w:style>
  <w:style w:type="character" w:customStyle="1" w:styleId="70">
    <w:name w:val="Основной текст (7)"/>
    <w:basedOn w:val="7"/>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495pt0pt">
    <w:name w:val="Основной текст (4) + 9;5 pt;Не полужирный;Интервал 0 pt"/>
    <w:basedOn w:val="4"/>
    <w:rsid w:val="00783914"/>
    <w:rPr>
      <w:rFonts w:ascii="Calibri" w:eastAsia="Calibri" w:hAnsi="Calibri" w:cs="Calibri"/>
      <w:b/>
      <w:bCs/>
      <w:i w:val="0"/>
      <w:iCs w:val="0"/>
      <w:smallCaps w:val="0"/>
      <w:strike w:val="0"/>
      <w:color w:val="000000"/>
      <w:spacing w:val="4"/>
      <w:w w:val="100"/>
      <w:position w:val="0"/>
      <w:sz w:val="19"/>
      <w:szCs w:val="19"/>
      <w:u w:val="none"/>
      <w:shd w:val="clear" w:color="auto" w:fill="FFFFFF"/>
      <w:lang w:val="ru-RU"/>
    </w:rPr>
  </w:style>
  <w:style w:type="character" w:customStyle="1" w:styleId="1">
    <w:name w:val="Основной текст1"/>
    <w:basedOn w:val="a3"/>
    <w:rsid w:val="00783914"/>
    <w:rPr>
      <w:rFonts w:ascii="Calibri" w:eastAsia="Calibri" w:hAnsi="Calibri" w:cs="Calibri"/>
      <w:b w:val="0"/>
      <w:bCs w:val="0"/>
      <w:i w:val="0"/>
      <w:iCs w:val="0"/>
      <w:smallCaps w:val="0"/>
      <w:strike w:val="0"/>
      <w:color w:val="000000"/>
      <w:spacing w:val="4"/>
      <w:w w:val="100"/>
      <w:position w:val="0"/>
      <w:sz w:val="19"/>
      <w:szCs w:val="19"/>
      <w:u w:val="none"/>
      <w:shd w:val="clear" w:color="auto" w:fill="FFFFFF"/>
      <w:lang w:val="ru-RU"/>
    </w:rPr>
  </w:style>
  <w:style w:type="character" w:customStyle="1" w:styleId="75pt0pt">
    <w:name w:val="Основной текст + 7;5 pt;Курсив;Интервал 0 pt"/>
    <w:basedOn w:val="a3"/>
    <w:rsid w:val="00783914"/>
    <w:rPr>
      <w:rFonts w:ascii="Calibri" w:eastAsia="Calibri" w:hAnsi="Calibri" w:cs="Calibri"/>
      <w:b w:val="0"/>
      <w:bCs w:val="0"/>
      <w:i/>
      <w:iCs/>
      <w:smallCaps w:val="0"/>
      <w:strike w:val="0"/>
      <w:color w:val="000000"/>
      <w:spacing w:val="-2"/>
      <w:w w:val="100"/>
      <w:position w:val="0"/>
      <w:sz w:val="15"/>
      <w:szCs w:val="15"/>
      <w:u w:val="none"/>
      <w:shd w:val="clear" w:color="auto" w:fill="FFFFFF"/>
      <w:lang w:val="ru-RU"/>
    </w:rPr>
  </w:style>
  <w:style w:type="character" w:customStyle="1" w:styleId="8pt0pt">
    <w:name w:val="Основной текст + 8 pt;Курсив;Интервал 0 pt"/>
    <w:basedOn w:val="a3"/>
    <w:rsid w:val="00783914"/>
    <w:rPr>
      <w:rFonts w:ascii="Calibri" w:eastAsia="Calibri" w:hAnsi="Calibri" w:cs="Calibri"/>
      <w:b w:val="0"/>
      <w:bCs w:val="0"/>
      <w:i/>
      <w:iCs/>
      <w:smallCaps w:val="0"/>
      <w:strike w:val="0"/>
      <w:color w:val="000000"/>
      <w:spacing w:val="-4"/>
      <w:w w:val="100"/>
      <w:position w:val="0"/>
      <w:sz w:val="16"/>
      <w:szCs w:val="16"/>
      <w:u w:val="none"/>
      <w:shd w:val="clear" w:color="auto" w:fill="FFFFFF"/>
      <w:lang w:val="en-US"/>
    </w:rPr>
  </w:style>
  <w:style w:type="character" w:customStyle="1" w:styleId="a4">
    <w:name w:val="Сноска_"/>
    <w:basedOn w:val="a0"/>
    <w:link w:val="a5"/>
    <w:rsid w:val="00783914"/>
    <w:rPr>
      <w:rFonts w:ascii="Calibri" w:eastAsia="Calibri" w:hAnsi="Calibri" w:cs="Calibri"/>
      <w:spacing w:val="4"/>
      <w:sz w:val="19"/>
      <w:szCs w:val="19"/>
      <w:shd w:val="clear" w:color="auto" w:fill="FFFFFF"/>
    </w:rPr>
  </w:style>
  <w:style w:type="paragraph" w:customStyle="1" w:styleId="a5">
    <w:name w:val="Сноска"/>
    <w:basedOn w:val="a"/>
    <w:link w:val="a4"/>
    <w:rsid w:val="00783914"/>
    <w:pPr>
      <w:widowControl w:val="0"/>
      <w:shd w:val="clear" w:color="auto" w:fill="FFFFFF"/>
      <w:spacing w:after="0" w:line="266" w:lineRule="exact"/>
    </w:pPr>
    <w:rPr>
      <w:rFonts w:ascii="Calibri" w:eastAsia="Calibri" w:hAnsi="Calibri" w:cs="Calibri"/>
      <w:spacing w:val="4"/>
      <w:sz w:val="19"/>
      <w:szCs w:val="19"/>
    </w:rPr>
  </w:style>
  <w:style w:type="paragraph" w:styleId="a6">
    <w:name w:val="List Paragraph"/>
    <w:basedOn w:val="a"/>
    <w:uiPriority w:val="34"/>
    <w:qFormat/>
    <w:rsid w:val="00860761"/>
    <w:pPr>
      <w:ind w:left="720"/>
      <w:contextualSpacing/>
    </w:pPr>
  </w:style>
  <w:style w:type="paragraph" w:styleId="a7">
    <w:name w:val="Balloon Text"/>
    <w:basedOn w:val="a"/>
    <w:link w:val="a8"/>
    <w:uiPriority w:val="99"/>
    <w:semiHidden/>
    <w:unhideWhenUsed/>
    <w:rsid w:val="00814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C2F"/>
    <w:rPr>
      <w:rFonts w:ascii="Tahoma" w:hAnsi="Tahoma" w:cs="Tahoma"/>
      <w:sz w:val="16"/>
      <w:szCs w:val="16"/>
    </w:rPr>
  </w:style>
  <w:style w:type="paragraph" w:styleId="a9">
    <w:name w:val="header"/>
    <w:basedOn w:val="a"/>
    <w:link w:val="aa"/>
    <w:uiPriority w:val="99"/>
    <w:unhideWhenUsed/>
    <w:rsid w:val="00B210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10DC"/>
  </w:style>
  <w:style w:type="paragraph" w:styleId="ab">
    <w:name w:val="footer"/>
    <w:basedOn w:val="a"/>
    <w:link w:val="ac"/>
    <w:uiPriority w:val="99"/>
    <w:unhideWhenUsed/>
    <w:rsid w:val="00B210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10DC"/>
  </w:style>
  <w:style w:type="character" w:styleId="ad">
    <w:name w:val="Placeholder Text"/>
    <w:basedOn w:val="a0"/>
    <w:uiPriority w:val="99"/>
    <w:semiHidden/>
    <w:rsid w:val="009B3008"/>
    <w:rPr>
      <w:color w:val="808080"/>
    </w:rPr>
  </w:style>
  <w:style w:type="table" w:styleId="ae">
    <w:name w:val="Table Grid"/>
    <w:basedOn w:val="a1"/>
    <w:uiPriority w:val="59"/>
    <w:rsid w:val="006D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D17F2"/>
    <w:rPr>
      <w:color w:val="0000FF" w:themeColor="hyperlink"/>
      <w:u w:val="single"/>
    </w:rPr>
  </w:style>
  <w:style w:type="character" w:customStyle="1" w:styleId="10">
    <w:name w:val="Неразрешенное упоминание1"/>
    <w:basedOn w:val="a0"/>
    <w:uiPriority w:val="99"/>
    <w:semiHidden/>
    <w:unhideWhenUsed/>
    <w:rsid w:val="00FD17F2"/>
    <w:rPr>
      <w:color w:val="605E5C"/>
      <w:shd w:val="clear" w:color="auto" w:fill="E1DFDD"/>
    </w:rPr>
  </w:style>
  <w:style w:type="character" w:customStyle="1" w:styleId="WW8Num1z5">
    <w:name w:val="WW8Num1z5"/>
    <w:rsid w:val="00962F1D"/>
  </w:style>
  <w:style w:type="paragraph" w:styleId="af0">
    <w:name w:val="Body Text Indent"/>
    <w:basedOn w:val="a"/>
    <w:link w:val="af1"/>
    <w:rsid w:val="00C21A38"/>
    <w:pPr>
      <w:widowControl w:val="0"/>
      <w:autoSpaceDE w:val="0"/>
      <w:autoSpaceDN w:val="0"/>
      <w:adjustRightInd w:val="0"/>
      <w:spacing w:after="120" w:line="240" w:lineRule="auto"/>
      <w:ind w:left="283"/>
    </w:pPr>
    <w:rPr>
      <w:rFonts w:ascii="Arial" w:eastAsia="Times New Roman" w:hAnsi="Arial" w:cs="Times New Roman"/>
      <w:sz w:val="18"/>
      <w:szCs w:val="18"/>
      <w:lang w:val="x-none" w:eastAsia="x-none"/>
    </w:rPr>
  </w:style>
  <w:style w:type="character" w:customStyle="1" w:styleId="af1">
    <w:name w:val="Основной текст с отступом Знак"/>
    <w:basedOn w:val="a0"/>
    <w:link w:val="af0"/>
    <w:rsid w:val="00C21A38"/>
    <w:rPr>
      <w:rFonts w:ascii="Arial" w:eastAsia="Times New Roman"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visitsiberia.info" TargetMode="External"/><Relationship Id="rId13" Type="http://schemas.openxmlformats.org/officeDocument/2006/relationships/hyperlink" Target="https://visitsiberia.info//" TargetMode="External"/><Relationship Id="rId18" Type="http://schemas.openxmlformats.org/officeDocument/2006/relationships/hyperlink" Target="consultantplus://offline/ref=93CB44CCF083BD61528D135000DD656D78C054C4121197081BBC261E8F920FEEB290E6D345BFF3293A78ADF83FE9AA36A4B063DAA460E379Z9G1N"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93CB44CCF083BD61528D135000DD656D78C054C4121197081BBC261E8F920FEEB290E6D345BFF32B3D78ADF83FE9AA36A4B063DAA460E379Z9G1N" TargetMode="External"/><Relationship Id="rId7" Type="http://schemas.openxmlformats.org/officeDocument/2006/relationships/endnotes" Target="endnotes.xml"/><Relationship Id="rId12" Type="http://schemas.openxmlformats.org/officeDocument/2006/relationships/hyperlink" Target="https://visitsiberia.info//" TargetMode="External"/><Relationship Id="rId17" Type="http://schemas.openxmlformats.org/officeDocument/2006/relationships/hyperlink" Target="consultantplus://offline/ref=93CB44CCF083BD61528D135000DD656D78C054C4121197081BBC261E8F920FEEB290E6D345BFF3283078ADF83FE9AA36A4B063DAA460E379Z9G1N" TargetMode="External"/><Relationship Id="rId25" Type="http://schemas.openxmlformats.org/officeDocument/2006/relationships/hyperlink" Target="https://visitsiberia.info//" TargetMode="External"/><Relationship Id="rId2" Type="http://schemas.openxmlformats.org/officeDocument/2006/relationships/numbering" Target="numbering.xml"/><Relationship Id="rId16" Type="http://schemas.openxmlformats.org/officeDocument/2006/relationships/hyperlink" Target="https://visitsiberia.info//" TargetMode="External"/><Relationship Id="rId20" Type="http://schemas.openxmlformats.org/officeDocument/2006/relationships/hyperlink" Target="consultantplus://offline/ref=93CB44CCF083BD61528D135000DD656D78C054C4121197081BBC261E8F920FEEB290E6D345BFF3293078ADF83FE9AA36A4B063DAA460E379Z9G1N" TargetMode="External"/><Relationship Id="rId29" Type="http://schemas.openxmlformats.org/officeDocument/2006/relationships/hyperlink" Target="consultantplus://offline/ref=B7943CCA3D2AB35325D4C138E8BF179B705EC447C2EBD27B11540312E050DB7B27DE4E35A4E35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itsiberia.info//" TargetMode="External"/><Relationship Id="rId24" Type="http://schemas.openxmlformats.org/officeDocument/2006/relationships/hyperlink" Target="https://visitsiberia.in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sitsiberia.info//" TargetMode="External"/><Relationship Id="rId23" Type="http://schemas.openxmlformats.org/officeDocument/2006/relationships/hyperlink" Target="consultantplus://offline/ref=93CB44CCF083BD61528D135000DD656D78C054C4121197081BBC261E8F920FEEB290E6D345BFF22D3D78ADF83FE9AA36A4B063DAA460E379Z9G1N" TargetMode="External"/><Relationship Id="rId28" Type="http://schemas.openxmlformats.org/officeDocument/2006/relationships/image" Target="media/image3.wmf"/><Relationship Id="rId10" Type="http://schemas.openxmlformats.org/officeDocument/2006/relationships/hyperlink" Target="https://visitsiberia.info//" TargetMode="External"/><Relationship Id="rId19" Type="http://schemas.openxmlformats.org/officeDocument/2006/relationships/hyperlink" Target="consultantplus://offline/ref=93CB44CCF083BD61528D135000DD656D78C054C4121197081BBC261E8F920FEEB290E6D345BFF3293178ADF83FE9AA36A4B063DAA460E379Z9G1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itsiberia.info//" TargetMode="External"/><Relationship Id="rId14" Type="http://schemas.openxmlformats.org/officeDocument/2006/relationships/hyperlink" Target="https://visitsiberia.info//" TargetMode="External"/><Relationship Id="rId22" Type="http://schemas.openxmlformats.org/officeDocument/2006/relationships/hyperlink" Target="consultantplus://offline/ref=93CB44CCF083BD61528D135000DD656D78C054C4121197081BBC261E8F920FEEB290E6D345BFF32E3E78ADF83FE9AA36A4B063DAA460E379Z9G1N" TargetMode="External"/><Relationship Id="rId27" Type="http://schemas.openxmlformats.org/officeDocument/2006/relationships/image" Target="media/image2.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5547-95DF-4C01-B25D-DEB45C07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8433</Words>
  <Characters>48069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Мицкевич</dc:creator>
  <cp:keywords/>
  <dc:description/>
  <cp:lastModifiedBy>Admin</cp:lastModifiedBy>
  <cp:revision>8</cp:revision>
  <cp:lastPrinted>2023-02-02T04:15:00Z</cp:lastPrinted>
  <dcterms:created xsi:type="dcterms:W3CDTF">2023-01-30T05:41:00Z</dcterms:created>
  <dcterms:modified xsi:type="dcterms:W3CDTF">2023-02-02T05:24:00Z</dcterms:modified>
</cp:coreProperties>
</file>